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8" w:rsidRPr="00E767BE" w:rsidRDefault="00E767BE" w:rsidP="0063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B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913516" w:rsidRPr="00E767BE" w:rsidRDefault="00E767BE" w:rsidP="001F6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67BE">
        <w:rPr>
          <w:rFonts w:ascii="Times New Roman" w:hAnsi="Times New Roman" w:cs="Times New Roman"/>
          <w:b/>
          <w:sz w:val="28"/>
          <w:szCs w:val="28"/>
        </w:rPr>
        <w:t>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</w:t>
      </w:r>
      <w:r w:rsidR="00B61445" w:rsidRPr="00E767BE">
        <w:rPr>
          <w:rFonts w:ascii="Times New Roman" w:hAnsi="Times New Roman" w:cs="Times New Roman"/>
          <w:b/>
          <w:sz w:val="28"/>
          <w:szCs w:val="28"/>
        </w:rPr>
        <w:t>»</w:t>
      </w:r>
      <w:r w:rsidRPr="00E767BE">
        <w:rPr>
          <w:rFonts w:ascii="Times New Roman" w:hAnsi="Times New Roman" w:cs="Times New Roman"/>
          <w:b/>
          <w:sz w:val="28"/>
          <w:szCs w:val="28"/>
        </w:rPr>
        <w:t xml:space="preserve">, принятыми в соответствии с ним нормативными правовыми актами и локальными актами 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  <w:r w:rsidRPr="00E767BE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E767BE">
        <w:rPr>
          <w:rFonts w:ascii="Times New Roman" w:hAnsi="Times New Roman" w:cs="Times New Roman"/>
          <w:b/>
          <w:sz w:val="28"/>
          <w:szCs w:val="28"/>
        </w:rPr>
        <w:t>&gt;.</w:t>
      </w:r>
    </w:p>
    <w:p w:rsidR="006A1C3B" w:rsidRDefault="006A1C3B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8ED">
        <w:rPr>
          <w:rFonts w:ascii="Times New Roman" w:hAnsi="Times New Roman" w:cs="Times New Roman"/>
          <w:sz w:val="28"/>
          <w:szCs w:val="28"/>
        </w:rPr>
        <w:t>Настоящими Правилами осуществления внутреннего контроля соответствия обработки персональных данных требованиям к защите персональных данных</w:t>
      </w:r>
      <w:r w:rsidR="001F69DA">
        <w:rPr>
          <w:rFonts w:ascii="Times New Roman" w:hAnsi="Times New Roman" w:cs="Times New Roman"/>
          <w:sz w:val="28"/>
          <w:szCs w:val="28"/>
        </w:rPr>
        <w:t xml:space="preserve">, </w:t>
      </w:r>
      <w:r w:rsidR="001F69DA" w:rsidRPr="001F69DA">
        <w:rPr>
          <w:rFonts w:ascii="Times New Roman" w:hAnsi="Times New Roman" w:cs="Times New Roman"/>
          <w:sz w:val="28"/>
          <w:szCs w:val="28"/>
        </w:rPr>
        <w:t>уст</w:t>
      </w:r>
      <w:r w:rsidR="001F69DA">
        <w:rPr>
          <w:rFonts w:ascii="Times New Roman" w:hAnsi="Times New Roman" w:cs="Times New Roman"/>
          <w:sz w:val="28"/>
          <w:szCs w:val="28"/>
        </w:rPr>
        <w:t xml:space="preserve">ановленным Федеральным законом </w:t>
      </w:r>
      <w:r w:rsidR="001F69DA"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  <w:r w:rsidR="001F69DA" w:rsidRPr="001F69DA">
        <w:rPr>
          <w:rFonts w:ascii="Times New Roman" w:hAnsi="Times New Roman" w:cs="Times New Roman"/>
          <w:sz w:val="28"/>
          <w:szCs w:val="28"/>
        </w:rPr>
        <w:t>, принятыми в соответствии с ним нормативными правовыми актами и локальными актами</w:t>
      </w:r>
      <w:r w:rsidR="001F69DA"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Pr="00C648ED">
        <w:rPr>
          <w:rFonts w:ascii="Times New Roman" w:hAnsi="Times New Roman" w:cs="Times New Roman"/>
          <w:sz w:val="28"/>
          <w:szCs w:val="28"/>
        </w:rPr>
        <w:t>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данных;</w:t>
      </w:r>
      <w:proofErr w:type="gramEnd"/>
      <w:r w:rsidRPr="00C648ED">
        <w:rPr>
          <w:rFonts w:ascii="Times New Roman" w:hAnsi="Times New Roman" w:cs="Times New Roman"/>
          <w:sz w:val="28"/>
          <w:szCs w:val="28"/>
        </w:rPr>
        <w:t xml:space="preserve">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>В настоящих Правилах используются основные понятия, определенные в статье </w:t>
      </w:r>
      <w:r w:rsidR="009877BC">
        <w:rPr>
          <w:rFonts w:ascii="Times New Roman" w:hAnsi="Times New Roman" w:cs="Times New Roman"/>
          <w:sz w:val="28"/>
          <w:szCs w:val="28"/>
        </w:rPr>
        <w:t>3 Федерального закона от 27.07.</w:t>
      </w:r>
      <w:r w:rsidRPr="00C648ED">
        <w:rPr>
          <w:rFonts w:ascii="Times New Roman" w:hAnsi="Times New Roman" w:cs="Times New Roman"/>
          <w:sz w:val="28"/>
          <w:szCs w:val="28"/>
        </w:rPr>
        <w:t>2006 № 152 «О персональных данных».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</w:t>
      </w:r>
      <w:r w:rsidR="00E767BE">
        <w:rPr>
          <w:rFonts w:ascii="Times New Roman" w:hAnsi="Times New Roman" w:cs="Times New Roman"/>
          <w:sz w:val="28"/>
          <w:szCs w:val="28"/>
        </w:rPr>
        <w:t xml:space="preserve">в </w:t>
      </w:r>
      <w:r w:rsidR="00E767BE" w:rsidRPr="00E767BE">
        <w:rPr>
          <w:rFonts w:ascii="Times New Roman" w:hAnsi="Times New Roman" w:cs="Times New Roman"/>
          <w:b/>
          <w:i/>
          <w:sz w:val="28"/>
          <w:szCs w:val="28"/>
        </w:rPr>
        <w:t>ОО&lt;</w:t>
      </w:r>
      <w:proofErr w:type="spellStart"/>
      <w:r w:rsidR="00E767BE">
        <w:rPr>
          <w:rFonts w:ascii="Times New Roman" w:hAnsi="Times New Roman" w:cs="Times New Roman"/>
          <w:b/>
          <w:i/>
          <w:sz w:val="28"/>
          <w:szCs w:val="28"/>
        </w:rPr>
        <w:t>Наоменование</w:t>
      </w:r>
      <w:proofErr w:type="spellEnd"/>
      <w:r w:rsidR="00E767BE" w:rsidRPr="00E767BE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B61445">
        <w:rPr>
          <w:rFonts w:ascii="Times New Roman" w:hAnsi="Times New Roman" w:cs="Times New Roman"/>
          <w:sz w:val="28"/>
          <w:szCs w:val="28"/>
        </w:rPr>
        <w:t xml:space="preserve"> </w:t>
      </w:r>
      <w:r w:rsidR="001F69DA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1F69DA">
        <w:rPr>
          <w:rFonts w:ascii="Times New Roman" w:hAnsi="Times New Roman" w:cs="Times New Roman"/>
          <w:sz w:val="28"/>
          <w:szCs w:val="28"/>
        </w:rPr>
        <w:t>–</w:t>
      </w:r>
      <w:r w:rsidR="00E767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67BE">
        <w:rPr>
          <w:rFonts w:ascii="Times New Roman" w:hAnsi="Times New Roman" w:cs="Times New Roman"/>
          <w:sz w:val="28"/>
          <w:szCs w:val="28"/>
        </w:rPr>
        <w:t>рганизация</w:t>
      </w:r>
      <w:r w:rsidR="001F69DA">
        <w:rPr>
          <w:rFonts w:ascii="Times New Roman" w:hAnsi="Times New Roman" w:cs="Times New Roman"/>
          <w:sz w:val="28"/>
          <w:szCs w:val="28"/>
        </w:rPr>
        <w:t>)</w:t>
      </w:r>
      <w:r w:rsidRPr="00C648ED">
        <w:rPr>
          <w:rFonts w:ascii="Times New Roman" w:hAnsi="Times New Roman" w:cs="Times New Roman"/>
          <w:sz w:val="28"/>
          <w:szCs w:val="28"/>
        </w:rPr>
        <w:t xml:space="preserve"> организовывается проведение периодических проверок условий обработки персональных данных.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 xml:space="preserve">Проверки осуществляются ответственным за организацию обработки персональных данных в </w:t>
      </w:r>
      <w:r w:rsidR="00E767BE" w:rsidRPr="00E767BE">
        <w:rPr>
          <w:rFonts w:ascii="Times New Roman" w:hAnsi="Times New Roman" w:cs="Times New Roman"/>
          <w:b/>
          <w:i/>
          <w:sz w:val="28"/>
          <w:szCs w:val="28"/>
        </w:rPr>
        <w:t>ОО</w:t>
      </w:r>
      <w:r w:rsidRPr="00C648ED">
        <w:rPr>
          <w:rFonts w:ascii="Times New Roman" w:hAnsi="Times New Roman" w:cs="Times New Roman"/>
          <w:sz w:val="28"/>
          <w:szCs w:val="28"/>
        </w:rPr>
        <w:t xml:space="preserve"> либо комиссией, </w:t>
      </w:r>
      <w:r w:rsidR="001F69DA">
        <w:rPr>
          <w:rFonts w:ascii="Times New Roman" w:hAnsi="Times New Roman" w:cs="Times New Roman"/>
          <w:sz w:val="28"/>
          <w:szCs w:val="28"/>
        </w:rPr>
        <w:t>созданн</w:t>
      </w:r>
      <w:r w:rsidRPr="00C648ED">
        <w:rPr>
          <w:rFonts w:ascii="Times New Roman" w:hAnsi="Times New Roman" w:cs="Times New Roman"/>
          <w:sz w:val="28"/>
          <w:szCs w:val="28"/>
        </w:rPr>
        <w:t xml:space="preserve">ой </w:t>
      </w:r>
      <w:r w:rsidR="001F69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648ED">
        <w:rPr>
          <w:rFonts w:ascii="Times New Roman" w:hAnsi="Times New Roman" w:cs="Times New Roman"/>
          <w:sz w:val="28"/>
          <w:szCs w:val="28"/>
        </w:rPr>
        <w:t>Приказ</w:t>
      </w:r>
      <w:r w:rsidR="001F69DA">
        <w:rPr>
          <w:rFonts w:ascii="Times New Roman" w:hAnsi="Times New Roman" w:cs="Times New Roman"/>
          <w:sz w:val="28"/>
          <w:szCs w:val="28"/>
        </w:rPr>
        <w:t>а</w:t>
      </w:r>
      <w:r w:rsidRPr="00C648E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767BE">
        <w:rPr>
          <w:rFonts w:ascii="Times New Roman" w:hAnsi="Times New Roman" w:cs="Times New Roman"/>
          <w:sz w:val="28"/>
          <w:szCs w:val="28"/>
        </w:rPr>
        <w:t xml:space="preserve"> </w:t>
      </w:r>
      <w:r w:rsidR="00E767BE">
        <w:rPr>
          <w:rFonts w:ascii="Times New Roman" w:hAnsi="Times New Roman" w:cs="Times New Roman"/>
          <w:b/>
          <w:i/>
          <w:sz w:val="28"/>
          <w:szCs w:val="28"/>
        </w:rPr>
        <w:t>ОО</w:t>
      </w:r>
      <w:r w:rsidRPr="00C64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8ED">
        <w:rPr>
          <w:rFonts w:ascii="Times New Roman" w:hAnsi="Times New Roman" w:cs="Times New Roman"/>
          <w:sz w:val="28"/>
          <w:szCs w:val="28"/>
        </w:rPr>
        <w:t xml:space="preserve">Проверки соответствия обработки персональных данных установленным требованиям в  проводятся на основании утвержденного руководителем </w:t>
      </w:r>
      <w:r w:rsidR="00E767BE">
        <w:rPr>
          <w:rFonts w:ascii="Times New Roman" w:hAnsi="Times New Roman" w:cs="Times New Roman"/>
          <w:sz w:val="28"/>
          <w:szCs w:val="28"/>
        </w:rPr>
        <w:t>организации</w:t>
      </w:r>
      <w:r w:rsidRPr="00C648ED">
        <w:rPr>
          <w:rFonts w:ascii="Times New Roman" w:hAnsi="Times New Roman" w:cs="Times New Roman"/>
          <w:sz w:val="28"/>
          <w:szCs w:val="28"/>
        </w:rPr>
        <w:t xml:space="preserve">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письменного заявления о нарушениях правил обработки персональных данных (внеплановые проверки). </w:t>
      </w:r>
      <w:proofErr w:type="gramEnd"/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>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8ED">
        <w:rPr>
          <w:rFonts w:ascii="Times New Roman" w:hAnsi="Times New Roman" w:cs="Times New Roman"/>
          <w:bCs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923"/>
      <w:r w:rsidRPr="00C648ED">
        <w:rPr>
          <w:rFonts w:ascii="Times New Roman" w:hAnsi="Times New Roman" w:cs="Times New Roman"/>
          <w:bCs/>
          <w:sz w:val="28"/>
          <w:szCs w:val="28"/>
        </w:rPr>
        <w:t>порядок и условия применения средств защиты информации;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924"/>
      <w:bookmarkEnd w:id="0"/>
      <w:r w:rsidRPr="00C648ED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эффективность принимаемых мер по обеспечению безопасности персональных данных</w:t>
      </w:r>
      <w:r w:rsidR="008F6E84">
        <w:rPr>
          <w:rFonts w:ascii="Times New Roman" w:hAnsi="Times New Roman" w:cs="Times New Roman"/>
          <w:bCs/>
          <w:sz w:val="28"/>
          <w:szCs w:val="28"/>
        </w:rPr>
        <w:t>,</w:t>
      </w:r>
      <w:r w:rsidRPr="00C648ED">
        <w:rPr>
          <w:rFonts w:ascii="Times New Roman" w:hAnsi="Times New Roman" w:cs="Times New Roman"/>
          <w:bCs/>
          <w:sz w:val="28"/>
          <w:szCs w:val="28"/>
        </w:rPr>
        <w:t xml:space="preserve"> обрабатываемых в информационной систем</w:t>
      </w:r>
      <w:r w:rsidR="009877BC">
        <w:rPr>
          <w:rFonts w:ascii="Times New Roman" w:hAnsi="Times New Roman" w:cs="Times New Roman"/>
          <w:bCs/>
          <w:sz w:val="28"/>
          <w:szCs w:val="28"/>
        </w:rPr>
        <w:t>е</w:t>
      </w:r>
      <w:r w:rsidRPr="00C648ED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925"/>
      <w:bookmarkEnd w:id="1"/>
      <w:r w:rsidRPr="00C648ED">
        <w:rPr>
          <w:rFonts w:ascii="Times New Roman" w:hAnsi="Times New Roman" w:cs="Times New Roman"/>
          <w:bCs/>
          <w:sz w:val="28"/>
          <w:szCs w:val="28"/>
        </w:rPr>
        <w:t>состояние учета машинных носителей персональных данных;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926"/>
      <w:bookmarkEnd w:id="2"/>
      <w:r w:rsidRPr="00C648ED">
        <w:rPr>
          <w:rFonts w:ascii="Times New Roman" w:hAnsi="Times New Roman" w:cs="Times New Roman"/>
          <w:bCs/>
          <w:sz w:val="28"/>
          <w:szCs w:val="28"/>
        </w:rPr>
        <w:t>соблюдение правил доступа к персональным данным;</w:t>
      </w:r>
    </w:p>
    <w:p w:rsidR="00DA17B8" w:rsidRPr="00C648ED" w:rsidRDefault="00DA17B8" w:rsidP="00DA17B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8ED">
        <w:rPr>
          <w:rFonts w:ascii="Times New Roman" w:hAnsi="Times New Roman" w:cs="Times New Roman"/>
          <w:bCs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DA17B8" w:rsidRPr="00C648ED" w:rsidRDefault="00DA17B8" w:rsidP="00DA17B8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28"/>
      <w:bookmarkEnd w:id="3"/>
      <w:r w:rsidRPr="00C648ED">
        <w:rPr>
          <w:rFonts w:ascii="Times New Roman" w:hAnsi="Times New Roman" w:cs="Times New Roman"/>
          <w:bCs/>
          <w:sz w:val="28"/>
          <w:szCs w:val="28"/>
        </w:rPr>
        <w:t>осуществление мероприятий по обеспечению целостности персональных данных.</w:t>
      </w:r>
      <w:bookmarkEnd w:id="4"/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03"/>
      <w:proofErr w:type="gramStart"/>
      <w:r w:rsidRPr="00C648E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648ED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</w:t>
      </w:r>
      <w:r w:rsidR="00E767BE">
        <w:rPr>
          <w:rFonts w:ascii="Times New Roman" w:hAnsi="Times New Roman" w:cs="Times New Roman"/>
          <w:sz w:val="28"/>
          <w:szCs w:val="28"/>
        </w:rPr>
        <w:t>организации</w:t>
      </w:r>
      <w:r w:rsidRPr="00C648ED">
        <w:rPr>
          <w:rFonts w:ascii="Times New Roman" w:hAnsi="Times New Roman" w:cs="Times New Roman"/>
          <w:sz w:val="28"/>
          <w:szCs w:val="28"/>
        </w:rPr>
        <w:t xml:space="preserve"> (</w:t>
      </w:r>
      <w:r w:rsidR="008F6E84">
        <w:rPr>
          <w:rFonts w:ascii="Times New Roman" w:hAnsi="Times New Roman" w:cs="Times New Roman"/>
          <w:sz w:val="28"/>
          <w:szCs w:val="28"/>
        </w:rPr>
        <w:t>члены комиссии</w:t>
      </w:r>
      <w:r w:rsidRPr="00C648ED">
        <w:rPr>
          <w:rFonts w:ascii="Times New Roman" w:hAnsi="Times New Roman" w:cs="Times New Roman"/>
          <w:sz w:val="28"/>
          <w:szCs w:val="28"/>
        </w:rPr>
        <w:t>) имеет право: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031"/>
      <w:bookmarkEnd w:id="5"/>
      <w:r w:rsidRPr="00C648ED">
        <w:rPr>
          <w:rFonts w:ascii="Times New Roman" w:hAnsi="Times New Roman" w:cs="Times New Roman"/>
          <w:sz w:val="28"/>
          <w:szCs w:val="28"/>
        </w:rPr>
        <w:t xml:space="preserve">запрашивать у сотрудников </w:t>
      </w:r>
      <w:r w:rsidR="00E767BE">
        <w:rPr>
          <w:rFonts w:ascii="Times New Roman" w:hAnsi="Times New Roman" w:cs="Times New Roman"/>
          <w:sz w:val="28"/>
          <w:szCs w:val="28"/>
        </w:rPr>
        <w:t>организации</w:t>
      </w:r>
      <w:r w:rsidR="00E767BE"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Pr="00C648ED">
        <w:rPr>
          <w:rFonts w:ascii="Times New Roman" w:hAnsi="Times New Roman" w:cs="Times New Roman"/>
          <w:sz w:val="28"/>
          <w:szCs w:val="28"/>
        </w:rPr>
        <w:t>информацию, необходимую для реализации полномочий;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033"/>
      <w:bookmarkEnd w:id="6"/>
      <w:r w:rsidRPr="00C648ED">
        <w:rPr>
          <w:rFonts w:ascii="Times New Roman" w:hAnsi="Times New Roman" w:cs="Times New Roman"/>
          <w:sz w:val="28"/>
          <w:szCs w:val="28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034"/>
      <w:bookmarkEnd w:id="7"/>
      <w:r w:rsidRPr="00C648ED">
        <w:rPr>
          <w:rFonts w:ascii="Times New Roman" w:hAnsi="Times New Roman" w:cs="Times New Roman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DA17B8" w:rsidRPr="00C648ED" w:rsidRDefault="00DA17B8" w:rsidP="00DA17B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038"/>
      <w:bookmarkEnd w:id="8"/>
      <w:r w:rsidRPr="00C648ED">
        <w:rPr>
          <w:rFonts w:ascii="Times New Roman" w:hAnsi="Times New Roman" w:cs="Times New Roman"/>
          <w:sz w:val="28"/>
          <w:szCs w:val="28"/>
        </w:rPr>
        <w:t xml:space="preserve">представлять руководителю </w:t>
      </w:r>
      <w:r w:rsidR="00E767BE">
        <w:rPr>
          <w:rFonts w:ascii="Times New Roman" w:hAnsi="Times New Roman" w:cs="Times New Roman"/>
          <w:sz w:val="28"/>
          <w:szCs w:val="28"/>
        </w:rPr>
        <w:t>организации</w:t>
      </w:r>
      <w:r w:rsidR="00E767BE"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Pr="00C648ED">
        <w:rPr>
          <w:rFonts w:ascii="Times New Roman" w:hAnsi="Times New Roman" w:cs="Times New Roman"/>
          <w:sz w:val="28"/>
          <w:szCs w:val="28"/>
        </w:rPr>
        <w:t>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0" w:name="sub_23039"/>
      <w:bookmarkEnd w:id="9"/>
      <w:r w:rsidRPr="00C6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7B8" w:rsidRPr="00C648ED" w:rsidRDefault="008F6E84" w:rsidP="00DA17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 xml:space="preserve">представлять руководителю </w:t>
      </w:r>
      <w:r w:rsidR="00E767BE">
        <w:rPr>
          <w:rFonts w:ascii="Times New Roman" w:hAnsi="Times New Roman" w:cs="Times New Roman"/>
          <w:sz w:val="28"/>
          <w:szCs w:val="28"/>
        </w:rPr>
        <w:t>организации</w:t>
      </w:r>
      <w:r w:rsidR="00E767BE"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="00DA17B8" w:rsidRPr="00C648ED">
        <w:rPr>
          <w:rFonts w:ascii="Times New Roman" w:hAnsi="Times New Roman" w:cs="Times New Roman"/>
          <w:sz w:val="28"/>
          <w:szCs w:val="28"/>
        </w:rPr>
        <w:t>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04"/>
      <w:bookmarkEnd w:id="10"/>
      <w:r w:rsidRPr="00C648ED">
        <w:rPr>
          <w:rFonts w:ascii="Times New Roman" w:hAnsi="Times New Roman" w:cs="Times New Roman"/>
          <w:sz w:val="28"/>
          <w:szCs w:val="28"/>
        </w:rPr>
        <w:t xml:space="preserve">В отношении персональных данных, ставших известными </w:t>
      </w:r>
      <w:proofErr w:type="gramStart"/>
      <w:r w:rsidRPr="00C648E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648ED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(</w:t>
      </w:r>
      <w:r w:rsidR="008F6E84"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C648ED">
        <w:rPr>
          <w:rFonts w:ascii="Times New Roman" w:hAnsi="Times New Roman" w:cs="Times New Roman"/>
          <w:sz w:val="28"/>
          <w:szCs w:val="28"/>
        </w:rPr>
        <w:t xml:space="preserve">комиссии) </w:t>
      </w:r>
      <w:r w:rsidR="008F6E84">
        <w:rPr>
          <w:rFonts w:ascii="Times New Roman" w:hAnsi="Times New Roman" w:cs="Times New Roman"/>
          <w:sz w:val="28"/>
          <w:szCs w:val="28"/>
        </w:rPr>
        <w:t xml:space="preserve">в </w:t>
      </w:r>
      <w:r w:rsidR="00E767BE">
        <w:rPr>
          <w:rFonts w:ascii="Times New Roman" w:hAnsi="Times New Roman" w:cs="Times New Roman"/>
          <w:sz w:val="28"/>
          <w:szCs w:val="28"/>
        </w:rPr>
        <w:t>организации</w:t>
      </w:r>
      <w:r w:rsidR="00E767BE"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Pr="00C648ED">
        <w:rPr>
          <w:rFonts w:ascii="Times New Roman" w:hAnsi="Times New Roman" w:cs="Times New Roman"/>
          <w:sz w:val="28"/>
          <w:szCs w:val="28"/>
        </w:rPr>
        <w:t>в ходе проведения мероприятий внутреннего контроля, должна обеспечиваться конфиденциальность персональных данных.</w:t>
      </w:r>
    </w:p>
    <w:bookmarkEnd w:id="11"/>
    <w:p w:rsidR="00DA17B8" w:rsidRPr="00C648ED" w:rsidRDefault="00DA17B8" w:rsidP="00DA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ED">
        <w:rPr>
          <w:rFonts w:ascii="Times New Roman" w:hAnsi="Times New Roman" w:cs="Times New Roman"/>
          <w:sz w:val="28"/>
          <w:szCs w:val="28"/>
        </w:rPr>
        <w:t xml:space="preserve">Проверка должна быть завершена не позднее чем через месяц со дня принятия решения о ее проведении. </w:t>
      </w:r>
      <w:r w:rsidR="008F6E84">
        <w:rPr>
          <w:rFonts w:ascii="Times New Roman" w:hAnsi="Times New Roman" w:cs="Times New Roman"/>
          <w:sz w:val="28"/>
          <w:szCs w:val="28"/>
        </w:rPr>
        <w:t>По</w:t>
      </w:r>
      <w:r w:rsidRPr="00C648ED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8F6E84">
        <w:rPr>
          <w:rFonts w:ascii="Times New Roman" w:hAnsi="Times New Roman" w:cs="Times New Roman"/>
          <w:sz w:val="28"/>
          <w:szCs w:val="28"/>
        </w:rPr>
        <w:t>татам</w:t>
      </w:r>
      <w:r w:rsidRPr="00C648ED">
        <w:rPr>
          <w:rFonts w:ascii="Times New Roman" w:hAnsi="Times New Roman" w:cs="Times New Roman"/>
          <w:sz w:val="28"/>
          <w:szCs w:val="28"/>
        </w:rPr>
        <w:t xml:space="preserve"> проведенной проверки</w:t>
      </w:r>
      <w:r w:rsidR="008F6E84" w:rsidRPr="008F6E84">
        <w:rPr>
          <w:rFonts w:ascii="Times New Roman" w:hAnsi="Times New Roman" w:cs="Times New Roman"/>
          <w:sz w:val="28"/>
          <w:szCs w:val="28"/>
        </w:rPr>
        <w:t xml:space="preserve"> </w:t>
      </w:r>
      <w:r w:rsidR="008F6E84" w:rsidRPr="00C648ED">
        <w:rPr>
          <w:rFonts w:ascii="Times New Roman" w:hAnsi="Times New Roman" w:cs="Times New Roman"/>
          <w:sz w:val="28"/>
          <w:szCs w:val="28"/>
        </w:rPr>
        <w:t>составляется Акт</w:t>
      </w:r>
      <w:r w:rsidR="008F6E84">
        <w:rPr>
          <w:rFonts w:ascii="Times New Roman" w:hAnsi="Times New Roman" w:cs="Times New Roman"/>
          <w:sz w:val="28"/>
          <w:szCs w:val="28"/>
        </w:rPr>
        <w:t>, в котором указывается</w:t>
      </w:r>
      <w:r w:rsidRPr="00C648ED">
        <w:rPr>
          <w:rFonts w:ascii="Times New Roman" w:hAnsi="Times New Roman" w:cs="Times New Roman"/>
          <w:sz w:val="28"/>
          <w:szCs w:val="28"/>
        </w:rPr>
        <w:t xml:space="preserve"> </w:t>
      </w:r>
      <w:r w:rsidR="008F6E8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648ED">
        <w:rPr>
          <w:rFonts w:ascii="Times New Roman" w:hAnsi="Times New Roman" w:cs="Times New Roman"/>
          <w:sz w:val="28"/>
          <w:szCs w:val="28"/>
        </w:rPr>
        <w:t>мер, необходимы</w:t>
      </w:r>
      <w:r w:rsidR="008F6E84">
        <w:rPr>
          <w:rFonts w:ascii="Times New Roman" w:hAnsi="Times New Roman" w:cs="Times New Roman"/>
          <w:sz w:val="28"/>
          <w:szCs w:val="28"/>
        </w:rPr>
        <w:t>х</w:t>
      </w:r>
      <w:r w:rsidRPr="00C648ED">
        <w:rPr>
          <w:rFonts w:ascii="Times New Roman" w:hAnsi="Times New Roman" w:cs="Times New Roman"/>
          <w:sz w:val="28"/>
          <w:szCs w:val="28"/>
        </w:rPr>
        <w:t xml:space="preserve"> для устранения выявленных нарушений.</w:t>
      </w:r>
    </w:p>
    <w:p w:rsidR="00E767BE" w:rsidRDefault="00E76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67BE" w:rsidRPr="00325812" w:rsidRDefault="00E767BE" w:rsidP="00E767BE">
      <w:pPr>
        <w:pStyle w:val="Bodytext"/>
        <w:spacing w:line="240" w:lineRule="auto"/>
        <w:ind w:firstLine="0"/>
        <w:jc w:val="center"/>
        <w:outlineLvl w:val="0"/>
        <w:rPr>
          <w:lang w:val="ru-RU"/>
        </w:rPr>
      </w:pPr>
      <w:r w:rsidRPr="00325812">
        <w:rPr>
          <w:lang w:val="ru-RU"/>
        </w:rPr>
        <w:lastRenderedPageBreak/>
        <w:t>ПРОТОКОЛ № ____</w:t>
      </w:r>
    </w:p>
    <w:p w:rsidR="00E767BE" w:rsidRPr="00325812" w:rsidRDefault="00E767BE" w:rsidP="00E767BE">
      <w:pPr>
        <w:pStyle w:val="Bodytext"/>
        <w:spacing w:line="240" w:lineRule="auto"/>
        <w:ind w:firstLine="0"/>
        <w:jc w:val="center"/>
        <w:rPr>
          <w:szCs w:val="28"/>
          <w:lang w:val="ru-RU"/>
        </w:rPr>
      </w:pPr>
      <w:r w:rsidRPr="00325812">
        <w:rPr>
          <w:lang w:val="ru-RU"/>
        </w:rPr>
        <w:t xml:space="preserve">проведения внутренних проверок </w:t>
      </w:r>
      <w:r w:rsidRPr="00325812">
        <w:rPr>
          <w:szCs w:val="28"/>
          <w:lang w:val="ru-RU"/>
        </w:rPr>
        <w:t xml:space="preserve">контроля соответствия обработки персональных данных требованиям к защите персональных данных </w:t>
      </w:r>
      <w:proofErr w:type="gramStart"/>
      <w:r w:rsidRPr="00325812">
        <w:rPr>
          <w:szCs w:val="28"/>
          <w:lang w:val="ru-RU"/>
        </w:rPr>
        <w:t>в</w:t>
      </w:r>
      <w:proofErr w:type="gramEnd"/>
      <w:r w:rsidRPr="00325812">
        <w:rPr>
          <w:szCs w:val="28"/>
          <w:lang w:val="ru-RU"/>
        </w:rPr>
        <w:t> _________________________</w:t>
      </w:r>
    </w:p>
    <w:p w:rsidR="00E767BE" w:rsidRPr="00325812" w:rsidRDefault="00E767BE" w:rsidP="00E767BE">
      <w:pPr>
        <w:pStyle w:val="Bodytext"/>
        <w:spacing w:line="240" w:lineRule="auto"/>
        <w:ind w:firstLine="0"/>
        <w:jc w:val="center"/>
        <w:rPr>
          <w:lang w:val="ru-RU"/>
        </w:rPr>
      </w:pP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  <w:r w:rsidRPr="00325812">
        <w:rPr>
          <w:lang w:val="ru-RU"/>
        </w:rPr>
        <w:t>Настоящий Протокол составлен в том, что «__»_______201_ г.</w:t>
      </w:r>
    </w:p>
    <w:p w:rsidR="00E767BE" w:rsidRPr="00325812" w:rsidRDefault="00E767BE" w:rsidP="00E767BE">
      <w:pPr>
        <w:pStyle w:val="Bodytext"/>
        <w:spacing w:line="240" w:lineRule="auto"/>
        <w:ind w:firstLine="0"/>
        <w:rPr>
          <w:lang w:val="ru-RU"/>
        </w:rPr>
      </w:pPr>
      <w:r w:rsidRPr="00325812">
        <w:rPr>
          <w:lang w:val="ru-RU"/>
        </w:rPr>
        <w:t xml:space="preserve">_______________________________________________________ </w:t>
      </w:r>
      <w:bookmarkStart w:id="12" w:name="_GoBack"/>
      <w:r w:rsidRPr="00325812">
        <w:rPr>
          <w:lang w:val="ru-RU"/>
        </w:rPr>
        <w:t>(комиссией)</w:t>
      </w:r>
      <w:bookmarkEnd w:id="12"/>
    </w:p>
    <w:p w:rsidR="00E767BE" w:rsidRPr="00325812" w:rsidRDefault="00E767BE" w:rsidP="00E767BE">
      <w:pPr>
        <w:pStyle w:val="Bodytext"/>
        <w:spacing w:line="240" w:lineRule="auto"/>
        <w:ind w:right="1557" w:firstLine="0"/>
        <w:jc w:val="center"/>
        <w:rPr>
          <w:sz w:val="20"/>
          <w:szCs w:val="20"/>
          <w:lang w:val="ru-RU"/>
        </w:rPr>
      </w:pPr>
      <w:r w:rsidRPr="00325812">
        <w:rPr>
          <w:sz w:val="20"/>
          <w:szCs w:val="20"/>
          <w:lang w:val="ru-RU"/>
        </w:rPr>
        <w:t>(должность, Ф.И.О. сотрудника)</w:t>
      </w:r>
    </w:p>
    <w:p w:rsidR="00E767BE" w:rsidRPr="00325812" w:rsidRDefault="00E767BE" w:rsidP="00E767BE">
      <w:pPr>
        <w:pStyle w:val="Bodytext"/>
        <w:spacing w:line="240" w:lineRule="auto"/>
        <w:ind w:firstLine="0"/>
        <w:rPr>
          <w:lang w:val="ru-RU"/>
        </w:rPr>
      </w:pPr>
      <w:r w:rsidRPr="00325812">
        <w:rPr>
          <w:lang w:val="ru-RU"/>
        </w:rPr>
        <w:t>проведена проверка _________________________________________________</w:t>
      </w:r>
    </w:p>
    <w:p w:rsidR="00E767BE" w:rsidRPr="00325812" w:rsidRDefault="00E767BE" w:rsidP="00E767BE">
      <w:pPr>
        <w:pStyle w:val="Bodytext"/>
        <w:spacing w:line="240" w:lineRule="auto"/>
        <w:ind w:left="2552" w:firstLine="0"/>
        <w:jc w:val="center"/>
        <w:rPr>
          <w:sz w:val="20"/>
          <w:szCs w:val="20"/>
          <w:lang w:val="ru-RU"/>
        </w:rPr>
      </w:pPr>
      <w:r w:rsidRPr="00325812">
        <w:rPr>
          <w:sz w:val="20"/>
          <w:szCs w:val="20"/>
          <w:lang w:val="ru-RU"/>
        </w:rPr>
        <w:t>(тема проверки)</w:t>
      </w:r>
    </w:p>
    <w:p w:rsidR="00E767BE" w:rsidRPr="00325812" w:rsidRDefault="00E767BE" w:rsidP="00E767BE">
      <w:pPr>
        <w:pStyle w:val="Bodytext"/>
        <w:spacing w:line="240" w:lineRule="auto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  <w:r w:rsidRPr="00325812">
        <w:rPr>
          <w:lang w:val="ru-RU"/>
        </w:rPr>
        <w:t>В ходе проверки проверено: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  <w:r w:rsidRPr="00325812">
        <w:rPr>
          <w:lang w:val="ru-RU"/>
        </w:rPr>
        <w:t>Выявленные нарушения: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  <w:r w:rsidRPr="00325812">
        <w:rPr>
          <w:lang w:val="ru-RU"/>
        </w:rPr>
        <w:t>Меры по устранению нарушений: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lastRenderedPageBreak/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ind w:firstLine="0"/>
        <w:rPr>
          <w:lang w:val="ru-RU"/>
        </w:rPr>
      </w:pPr>
      <w:r w:rsidRPr="00325812">
        <w:rPr>
          <w:lang w:val="ru-RU"/>
        </w:rPr>
        <w:t>__________________________________________________________________</w:t>
      </w: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</w:p>
    <w:p w:rsidR="00E767BE" w:rsidRPr="00325812" w:rsidRDefault="00E767BE" w:rsidP="00E767BE">
      <w:pPr>
        <w:pStyle w:val="Bodytext"/>
        <w:spacing w:line="240" w:lineRule="auto"/>
        <w:outlineLvl w:val="0"/>
        <w:rPr>
          <w:lang w:val="ru-RU"/>
        </w:rPr>
      </w:pPr>
      <w:r w:rsidRPr="00325812">
        <w:rPr>
          <w:lang w:val="ru-RU"/>
        </w:rPr>
        <w:t>Срок устранения нарушений: ____________________________________</w:t>
      </w: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</w:p>
    <w:p w:rsidR="00E767BE" w:rsidRPr="00325812" w:rsidRDefault="00E767BE" w:rsidP="00E767BE">
      <w:pPr>
        <w:pStyle w:val="Bodytext"/>
        <w:spacing w:line="240" w:lineRule="auto"/>
        <w:ind w:firstLine="0"/>
        <w:rPr>
          <w:lang w:val="ru-RU"/>
        </w:rPr>
      </w:pPr>
    </w:p>
    <w:p w:rsidR="00E767BE" w:rsidRDefault="00E767BE" w:rsidP="006A1C3B">
      <w:pPr>
        <w:pStyle w:val="Bodytext"/>
        <w:spacing w:line="240" w:lineRule="auto"/>
        <w:rPr>
          <w:lang w:val="ru-RU"/>
        </w:rPr>
      </w:pPr>
      <w:r w:rsidRPr="00325812">
        <w:rPr>
          <w:lang w:val="ru-RU"/>
        </w:rPr>
        <w:t>Председатель комиссии:</w:t>
      </w:r>
      <w:r w:rsidR="006A1C3B">
        <w:rPr>
          <w:lang w:val="ru-RU"/>
        </w:rPr>
        <w:tab/>
      </w:r>
      <w:r w:rsidR="006A1C3B">
        <w:rPr>
          <w:lang w:val="ru-RU"/>
        </w:rPr>
        <w:tab/>
      </w:r>
      <w:r w:rsidR="006A1C3B">
        <w:rPr>
          <w:lang w:val="ru-RU"/>
        </w:rPr>
        <w:tab/>
      </w:r>
      <w:r>
        <w:rPr>
          <w:lang w:val="ru-RU"/>
        </w:rPr>
        <w:t xml:space="preserve">___________ </w:t>
      </w:r>
    </w:p>
    <w:p w:rsidR="006A1C3B" w:rsidRDefault="006A1C3B" w:rsidP="00E767BE">
      <w:pPr>
        <w:pStyle w:val="Bodytext"/>
        <w:spacing w:line="240" w:lineRule="auto"/>
        <w:rPr>
          <w:lang w:val="ru-RU"/>
        </w:rPr>
      </w:pPr>
    </w:p>
    <w:p w:rsidR="006A1C3B" w:rsidRPr="00325812" w:rsidRDefault="006A1C3B" w:rsidP="00E767BE">
      <w:pPr>
        <w:pStyle w:val="Bodytext"/>
        <w:spacing w:line="240" w:lineRule="auto"/>
        <w:rPr>
          <w:lang w:val="ru-RU"/>
        </w:rPr>
      </w:pPr>
    </w:p>
    <w:p w:rsidR="00E767BE" w:rsidRPr="00325812" w:rsidRDefault="00E767BE" w:rsidP="00E767BE">
      <w:pPr>
        <w:pStyle w:val="Bodytext"/>
        <w:spacing w:line="240" w:lineRule="auto"/>
        <w:rPr>
          <w:lang w:val="ru-RU"/>
        </w:rPr>
      </w:pPr>
      <w:r w:rsidRPr="00325812">
        <w:rPr>
          <w:lang w:val="ru-RU"/>
        </w:rPr>
        <w:t>Члены комиссии:</w:t>
      </w:r>
    </w:p>
    <w:p w:rsidR="00E767BE" w:rsidRDefault="00E767BE" w:rsidP="006A1C3B">
      <w:pPr>
        <w:pStyle w:val="Bodytext"/>
        <w:spacing w:line="240" w:lineRule="auto"/>
        <w:ind w:firstLine="709"/>
        <w:jc w:val="left"/>
        <w:rPr>
          <w:lang w:val="ru-RU"/>
        </w:rPr>
      </w:pPr>
      <w:r>
        <w:rPr>
          <w:lang w:val="ru-RU"/>
        </w:rPr>
        <w:t xml:space="preserve">Специалист </w:t>
      </w:r>
      <w:r w:rsidR="006A1C3B">
        <w:rPr>
          <w:lang w:val="ru-RU"/>
        </w:rPr>
        <w:t>по кадрам</w:t>
      </w:r>
      <w:r w:rsidR="006A1C3B">
        <w:rPr>
          <w:lang w:val="ru-RU"/>
        </w:rPr>
        <w:tab/>
      </w:r>
      <w:r w:rsidR="006A1C3B">
        <w:rPr>
          <w:lang w:val="ru-RU"/>
        </w:rPr>
        <w:tab/>
      </w:r>
      <w:r w:rsidR="006A1C3B">
        <w:rPr>
          <w:lang w:val="ru-RU"/>
        </w:rPr>
        <w:tab/>
      </w:r>
      <w:r w:rsidR="006A1C3B">
        <w:rPr>
          <w:lang w:val="ru-RU"/>
        </w:rPr>
        <w:tab/>
      </w:r>
      <w:r>
        <w:rPr>
          <w:lang w:val="ru-RU"/>
        </w:rPr>
        <w:t>___________</w:t>
      </w:r>
    </w:p>
    <w:p w:rsidR="00E767BE" w:rsidRDefault="00E767BE" w:rsidP="00E767BE">
      <w:pPr>
        <w:pStyle w:val="Bodytext"/>
        <w:spacing w:line="240" w:lineRule="auto"/>
        <w:ind w:firstLine="709"/>
        <w:jc w:val="left"/>
        <w:rPr>
          <w:lang w:val="ru-RU"/>
        </w:rPr>
      </w:pPr>
    </w:p>
    <w:p w:rsidR="00E767BE" w:rsidRPr="00431342" w:rsidRDefault="006A1C3B" w:rsidP="00E767BE">
      <w:pPr>
        <w:pStyle w:val="Bodytext"/>
        <w:spacing w:line="240" w:lineRule="auto"/>
        <w:ind w:firstLine="709"/>
        <w:jc w:val="left"/>
        <w:rPr>
          <w:lang w:val="ru-RU"/>
        </w:rPr>
      </w:pPr>
      <w:r>
        <w:rPr>
          <w:lang w:val="ru-RU"/>
        </w:rPr>
        <w:t>Инженер-программист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767BE">
        <w:rPr>
          <w:lang w:val="ru-RU"/>
        </w:rPr>
        <w:t>___________</w:t>
      </w:r>
    </w:p>
    <w:p w:rsidR="00DA17B8" w:rsidRPr="00C648ED" w:rsidRDefault="00DA17B8" w:rsidP="00DA17B8">
      <w:pPr>
        <w:rPr>
          <w:rFonts w:ascii="Times New Roman" w:hAnsi="Times New Roman" w:cs="Times New Roman"/>
          <w:sz w:val="28"/>
          <w:szCs w:val="28"/>
        </w:rPr>
      </w:pPr>
    </w:p>
    <w:sectPr w:rsidR="00DA17B8" w:rsidRPr="00C648ED" w:rsidSect="0091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10"/>
    <w:rsid w:val="0007685A"/>
    <w:rsid w:val="000B0DA0"/>
    <w:rsid w:val="00131ECB"/>
    <w:rsid w:val="001F69DA"/>
    <w:rsid w:val="002B1925"/>
    <w:rsid w:val="0041370F"/>
    <w:rsid w:val="00447DF8"/>
    <w:rsid w:val="00554104"/>
    <w:rsid w:val="00631C6E"/>
    <w:rsid w:val="006A1C3B"/>
    <w:rsid w:val="00730F04"/>
    <w:rsid w:val="007C182C"/>
    <w:rsid w:val="008F6E84"/>
    <w:rsid w:val="00913516"/>
    <w:rsid w:val="00970A08"/>
    <w:rsid w:val="009877BC"/>
    <w:rsid w:val="009F0166"/>
    <w:rsid w:val="00B61445"/>
    <w:rsid w:val="00C648ED"/>
    <w:rsid w:val="00DA17B8"/>
    <w:rsid w:val="00DA34EE"/>
    <w:rsid w:val="00DA6F94"/>
    <w:rsid w:val="00DC0750"/>
    <w:rsid w:val="00DE4427"/>
    <w:rsid w:val="00DF39CE"/>
    <w:rsid w:val="00E648B8"/>
    <w:rsid w:val="00E767BE"/>
    <w:rsid w:val="00F415D2"/>
    <w:rsid w:val="00F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2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42B1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 text"/>
    <w:basedOn w:val="a"/>
    <w:link w:val="BodytextChar"/>
    <w:rsid w:val="00E767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E767B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2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42B1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 text"/>
    <w:basedOn w:val="a"/>
    <w:link w:val="BodytextChar"/>
    <w:rsid w:val="00E767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E767B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Россвязькомнадзор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Овраменко Дмитрий Григорьевич</dc:creator>
  <cp:lastModifiedBy>Василий Федоров</cp:lastModifiedBy>
  <cp:revision>3</cp:revision>
  <dcterms:created xsi:type="dcterms:W3CDTF">2016-11-22T06:24:00Z</dcterms:created>
  <dcterms:modified xsi:type="dcterms:W3CDTF">2016-11-22T06:37:00Z</dcterms:modified>
</cp:coreProperties>
</file>