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40D" w:rsidRPr="005270A1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 xml:space="preserve">Всероссийская олимпиада по французскому языку для учащихся </w:t>
      </w:r>
      <w:r w:rsidR="00466014">
        <w:rPr>
          <w:rFonts w:ascii="Times New Roman" w:hAnsi="Times New Roman" w:cs="Times New Roman"/>
          <w:sz w:val="24"/>
          <w:szCs w:val="24"/>
        </w:rPr>
        <w:t>9-11</w:t>
      </w:r>
      <w:r w:rsidRPr="005270A1">
        <w:rPr>
          <w:rFonts w:ascii="Times New Roman" w:hAnsi="Times New Roman" w:cs="Times New Roman"/>
          <w:sz w:val="24"/>
          <w:szCs w:val="24"/>
        </w:rPr>
        <w:t xml:space="preserve"> классов</w:t>
      </w:r>
    </w:p>
    <w:p w:rsidR="00C3740D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70A1">
        <w:rPr>
          <w:rFonts w:ascii="Times New Roman" w:hAnsi="Times New Roman" w:cs="Times New Roman"/>
          <w:sz w:val="24"/>
          <w:szCs w:val="24"/>
        </w:rPr>
        <w:t>Муниципальный этап. Уровень сложности В1</w:t>
      </w:r>
      <w:r w:rsidR="00466014">
        <w:rPr>
          <w:rFonts w:ascii="Times New Roman" w:hAnsi="Times New Roman" w:cs="Times New Roman"/>
          <w:sz w:val="24"/>
          <w:szCs w:val="24"/>
        </w:rPr>
        <w:t>+</w:t>
      </w:r>
    </w:p>
    <w:p w:rsidR="00466014" w:rsidRPr="005270A1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3740D" w:rsidRDefault="00C3740D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  <w:r w:rsidRPr="005270A1">
        <w:rPr>
          <w:rFonts w:ascii="Times New Roman,Bold" w:hAnsi="Times New Roman,Bold" w:cs="Times New Roman,Bold"/>
          <w:b/>
          <w:bCs/>
          <w:sz w:val="24"/>
          <w:szCs w:val="24"/>
        </w:rPr>
        <w:t>Конкурс письменной речи</w:t>
      </w:r>
    </w:p>
    <w:p w:rsidR="00466014" w:rsidRDefault="00466014" w:rsidP="005270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24"/>
          <w:szCs w:val="24"/>
        </w:rPr>
      </w:pPr>
    </w:p>
    <w:p w:rsidR="00AB6767" w:rsidRDefault="00EE2098" w:rsidP="00AB67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E2098">
        <w:rPr>
          <w:rFonts w:ascii="Times New Roman" w:hAnsi="Times New Roman" w:cs="Times New Roman"/>
          <w:b/>
          <w:bCs/>
          <w:sz w:val="24"/>
          <w:szCs w:val="24"/>
        </w:rPr>
        <w:t>Протокол  письменного</w:t>
      </w:r>
      <w:proofErr w:type="gramEnd"/>
      <w:r w:rsidRPr="00EE2098">
        <w:rPr>
          <w:rFonts w:ascii="Times New Roman" w:hAnsi="Times New Roman" w:cs="Times New Roman"/>
          <w:b/>
          <w:bCs/>
          <w:sz w:val="24"/>
          <w:szCs w:val="24"/>
        </w:rPr>
        <w:t xml:space="preserve"> ответа</w:t>
      </w:r>
      <w:r w:rsidRPr="00EE2098">
        <w:rPr>
          <w:rFonts w:ascii="Times New Roman" w:hAnsi="Times New Roman" w:cs="Times New Roman"/>
          <w:b/>
          <w:bCs/>
          <w:sz w:val="24"/>
          <w:szCs w:val="24"/>
          <w:lang w:val="fr-FR"/>
        </w:rPr>
        <w:t> </w:t>
      </w:r>
      <w:r w:rsidRPr="00EE2098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AB6767" w:rsidRPr="003F618C">
        <w:rPr>
          <w:rFonts w:ascii="Times New Roman" w:eastAsia="SimSun" w:hAnsi="Times New Roman" w:cs="Times New Roman"/>
          <w:sz w:val="24"/>
          <w:szCs w:val="24"/>
          <w:lang w:eastAsia="zh-CN"/>
        </w:rPr>
        <w:t>письменный комментарий по заданной теме</w:t>
      </w:r>
      <w:r w:rsidR="00AB6767" w:rsidRPr="00AB676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AB676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для подросткового журнала «Фосфор». Выражение своего мнения, оценка и аргументация. Умение описывать явления, людей. </w:t>
      </w:r>
      <w:r w:rsidR="00AB6767">
        <w:rPr>
          <w:rFonts w:ascii="Times New Roman" w:hAnsi="Times New Roman" w:cs="Times New Roman"/>
          <w:sz w:val="24"/>
          <w:szCs w:val="24"/>
        </w:rPr>
        <w:t>Жанр: комментарий для журнала.</w:t>
      </w:r>
    </w:p>
    <w:p w:rsidR="00EE2098" w:rsidRDefault="00EE2098" w:rsidP="00EE2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39"/>
        <w:gridCol w:w="1153"/>
      </w:tblGrid>
      <w:tr w:rsidR="00EE2098" w:rsidRPr="00515C40" w:rsidTr="00515C40">
        <w:tc>
          <w:tcPr>
            <w:tcW w:w="10192" w:type="dxa"/>
            <w:gridSpan w:val="2"/>
            <w:tcBorders>
              <w:left w:val="single" w:sz="4" w:space="0" w:color="auto"/>
            </w:tcBorders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Решение коммуникативной задачи                                                                                    13 баллов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Выполнение требований, сформулированных в задании</w:t>
            </w:r>
          </w:p>
          <w:p w:rsidR="00EE2098" w:rsidRPr="00515C40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3F618C">
              <w:rPr>
                <w:rFonts w:ascii="Times New Roman" w:hAnsi="Times New Roman" w:cs="Times New Roman"/>
                <w:sz w:val="24"/>
                <w:szCs w:val="24"/>
              </w:rPr>
              <w:t>исьменный комментарий по заданной теме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, указанное количество слов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80-21</w:t>
            </w: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0)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EE2098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Соблюдение социолингвистических параметров речи</w:t>
            </w:r>
          </w:p>
          <w:p w:rsidR="00EE2098" w:rsidRPr="00515C40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B6767">
              <w:rPr>
                <w:rFonts w:ascii="Times New Roman" w:hAnsi="Times New Roman" w:cs="Times New Roman"/>
                <w:bCs/>
                <w:sz w:val="24"/>
                <w:szCs w:val="24"/>
              </w:rPr>
              <w:t>Учитывает ситуацию (комментарий для подрос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ткового журнала, аргументация, выражение собственного мнения</w:t>
            </w:r>
            <w:r w:rsidRPr="00AB6767">
              <w:rPr>
                <w:rFonts w:ascii="Times New Roman" w:hAnsi="Times New Roman" w:cs="Times New Roman"/>
                <w:bCs/>
                <w:sz w:val="24"/>
                <w:szCs w:val="24"/>
              </w:rPr>
              <w:t>), оформляет текст в соответствии с предложенными обстоятельствами.</w:t>
            </w:r>
          </w:p>
        </w:tc>
        <w:tc>
          <w:tcPr>
            <w:tcW w:w="1153" w:type="dxa"/>
          </w:tcPr>
          <w:p w:rsidR="00EE2098" w:rsidRPr="00515C40" w:rsidRDefault="00EE2098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</w:tr>
      <w:tr w:rsidR="00AB6767" w:rsidRPr="00515C40" w:rsidTr="00515C40">
        <w:tc>
          <w:tcPr>
            <w:tcW w:w="9039" w:type="dxa"/>
          </w:tcPr>
          <w:p w:rsidR="00AB6767" w:rsidRPr="00E84020" w:rsidRDefault="00AB6767" w:rsidP="00AB676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Комментарий по заданной теме</w:t>
            </w: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AB6767" w:rsidRPr="003F618C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Даны развернутые аргументированные ответы на поставленные вопросы. Приведены убедительные примеры.</w:t>
            </w:r>
          </w:p>
        </w:tc>
        <w:tc>
          <w:tcPr>
            <w:tcW w:w="1153" w:type="dxa"/>
          </w:tcPr>
          <w:p w:rsidR="00AB6767" w:rsidRPr="00515C40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AB6767" w:rsidRPr="00515C40" w:rsidTr="00515C40">
        <w:tc>
          <w:tcPr>
            <w:tcW w:w="9039" w:type="dxa"/>
          </w:tcPr>
          <w:p w:rsidR="00AB6767" w:rsidRPr="00E84020" w:rsidRDefault="00AB6767" w:rsidP="00AB676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  <w:lang w:val="fr-FR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Выражение собственного мнения</w:t>
            </w:r>
            <w:r w:rsidRPr="00E84020">
              <w:rPr>
                <w:rFonts w:ascii="Times New Roman" w:hAnsi="Times New Roman" w:cs="Times New Roman"/>
                <w:b/>
                <w:sz w:val="24"/>
                <w:szCs w:val="24"/>
                <w:lang w:val="fr-FR"/>
              </w:rPr>
              <w:t>:</w:t>
            </w:r>
          </w:p>
          <w:p w:rsidR="00AB6767" w:rsidRPr="00E84020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sz w:val="24"/>
                <w:szCs w:val="24"/>
              </w:rPr>
              <w:t>Может рассказать о своих впечатлениях, может описать, прокомментировать, высказать свое мнение, дать оценку.</w:t>
            </w:r>
          </w:p>
        </w:tc>
        <w:tc>
          <w:tcPr>
            <w:tcW w:w="1153" w:type="dxa"/>
          </w:tcPr>
          <w:p w:rsidR="00AB6767" w:rsidRPr="00515C40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AB6767" w:rsidRPr="00515C40" w:rsidTr="00515C40">
        <w:tc>
          <w:tcPr>
            <w:tcW w:w="9039" w:type="dxa"/>
          </w:tcPr>
          <w:p w:rsidR="00AB6767" w:rsidRPr="00E84020" w:rsidRDefault="00AB6767" w:rsidP="00AB6767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4020">
              <w:rPr>
                <w:rFonts w:ascii="Times New Roman" w:hAnsi="Times New Roman" w:cs="Times New Roman"/>
                <w:b/>
                <w:sz w:val="24"/>
                <w:szCs w:val="24"/>
              </w:rPr>
              <w:t>Связность и логичность рассказа:</w:t>
            </w:r>
          </w:p>
          <w:p w:rsidR="00AB6767" w:rsidRPr="00AB6767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Письменное высказывание связно и логично. Текст поделен на абзацы. Присутствуют логические коннекторы.</w:t>
            </w:r>
            <w:bookmarkStart w:id="0" w:name="_GoBack"/>
            <w:bookmarkEnd w:id="0"/>
          </w:p>
        </w:tc>
        <w:tc>
          <w:tcPr>
            <w:tcW w:w="1153" w:type="dxa"/>
          </w:tcPr>
          <w:p w:rsidR="00AB6767" w:rsidRPr="00515C40" w:rsidRDefault="00AB6767" w:rsidP="00AB67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E2098" w:rsidRPr="00515C40" w:rsidTr="00515C40">
        <w:tc>
          <w:tcPr>
            <w:tcW w:w="10192" w:type="dxa"/>
            <w:gridSpan w:val="2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Языковая компетенция                                                                                                         12 баллов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Морфо-синтаксис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употребляет глагольные времена и наклонения, местоимения, детерминативы, коннекторы и т.д.</w:t>
            </w:r>
          </w:p>
        </w:tc>
        <w:tc>
          <w:tcPr>
            <w:tcW w:w="1153" w:type="dxa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Владение письменной фразой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Правильно строит простые и сложные фразы. Владеет синтаксической вариативностью на фразовом уровне.</w:t>
            </w:r>
          </w:p>
        </w:tc>
        <w:tc>
          <w:tcPr>
            <w:tcW w:w="1153" w:type="dxa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515C4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Лексика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лексическим запасом, позволяющим высказаться по предложенной теме,  обеспечивающим точное выражение мысли и отсутствие неоправданных повторов. Употребляет слова в их точном лексическом значении, в случае необходимости легко использует перифразы для заполнения ситуативно возникающих лексических лакун.  Допустимо незначительное количество ошибок в выборе слов, если это не затрудняет понимание текста. (3% от заданного объема)</w:t>
            </w:r>
          </w:p>
        </w:tc>
        <w:tc>
          <w:tcPr>
            <w:tcW w:w="1153" w:type="dxa"/>
          </w:tcPr>
          <w:p w:rsidR="00EE2098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EE2098" w:rsidRPr="00515C40" w:rsidTr="00515C40">
        <w:tc>
          <w:tcPr>
            <w:tcW w:w="9039" w:type="dxa"/>
          </w:tcPr>
          <w:p w:rsidR="00EE2098" w:rsidRPr="003E15B0" w:rsidRDefault="00515C40" w:rsidP="00515C40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E15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Орфография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лексической и грамматической (основные виды согласований) орфографией.</w:t>
            </w:r>
          </w:p>
          <w:p w:rsidR="00515C40" w:rsidRPr="00515C40" w:rsidRDefault="00515C40" w:rsidP="00515C4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15C40">
              <w:rPr>
                <w:rFonts w:ascii="Times New Roman" w:hAnsi="Times New Roman" w:cs="Times New Roman"/>
                <w:bCs/>
                <w:sz w:val="24"/>
                <w:szCs w:val="24"/>
              </w:rPr>
              <w:t>Владеет основными правилами французской пунктуации, допуская некоторые несущественные ошибки,  связанные с влиянием родного языка.</w:t>
            </w:r>
          </w:p>
        </w:tc>
        <w:tc>
          <w:tcPr>
            <w:tcW w:w="1153" w:type="dxa"/>
          </w:tcPr>
          <w:p w:rsidR="00EE2098" w:rsidRPr="00515C40" w:rsidRDefault="003E15B0" w:rsidP="00515C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</w:tbl>
    <w:p w:rsidR="00EE2098" w:rsidRPr="00EE2098" w:rsidRDefault="00EE2098" w:rsidP="00EE20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EE2098" w:rsidRPr="00EE2098" w:rsidSect="00690B8C">
      <w:pgSz w:w="11906" w:h="16838"/>
      <w:pgMar w:top="1134" w:right="85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9B78AA"/>
    <w:multiLevelType w:val="hybridMultilevel"/>
    <w:tmpl w:val="A1F82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2D57AC"/>
    <w:multiLevelType w:val="hybridMultilevel"/>
    <w:tmpl w:val="4A52A2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270A1"/>
    <w:rsid w:val="00184B0C"/>
    <w:rsid w:val="003C14AE"/>
    <w:rsid w:val="003E15B0"/>
    <w:rsid w:val="003E3AA9"/>
    <w:rsid w:val="00466014"/>
    <w:rsid w:val="00466489"/>
    <w:rsid w:val="00515C40"/>
    <w:rsid w:val="005270A1"/>
    <w:rsid w:val="00690B8C"/>
    <w:rsid w:val="008C3F81"/>
    <w:rsid w:val="008E7B7F"/>
    <w:rsid w:val="00955FE4"/>
    <w:rsid w:val="009A2A15"/>
    <w:rsid w:val="00A45B28"/>
    <w:rsid w:val="00AB6767"/>
    <w:rsid w:val="00AD5CEB"/>
    <w:rsid w:val="00C3740D"/>
    <w:rsid w:val="00CF5220"/>
    <w:rsid w:val="00D30211"/>
    <w:rsid w:val="00D3415B"/>
    <w:rsid w:val="00EE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60B2632-D4D7-49CC-8B3F-AAC14FC59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FE4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5270A1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julievana</dc:creator>
  <cp:keywords/>
  <dc:description/>
  <cp:lastModifiedBy>Юлия</cp:lastModifiedBy>
  <cp:revision>10</cp:revision>
  <dcterms:created xsi:type="dcterms:W3CDTF">2013-10-30T08:38:00Z</dcterms:created>
  <dcterms:modified xsi:type="dcterms:W3CDTF">2023-10-26T21:38:00Z</dcterms:modified>
</cp:coreProperties>
</file>