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2539E" w14:textId="05B14016" w:rsidR="003D4E8C" w:rsidRPr="003D4E8C" w:rsidRDefault="003D4E8C" w:rsidP="00A3323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Муниципальный тур Всероссийской олимпиады школьников по немецкому языку 202</w:t>
      </w:r>
      <w:r w:rsidR="006C24F9">
        <w:rPr>
          <w:rFonts w:ascii="Times New Roman" w:hAnsi="Times New Roman" w:cs="Times New Roman"/>
          <w:b/>
          <w:bCs/>
          <w:sz w:val="24"/>
          <w:szCs w:val="24"/>
        </w:rPr>
        <w:t>3</w:t>
      </w:r>
      <w:r>
        <w:rPr>
          <w:rFonts w:ascii="Times New Roman" w:hAnsi="Times New Roman" w:cs="Times New Roman"/>
          <w:b/>
          <w:bCs/>
          <w:sz w:val="24"/>
          <w:szCs w:val="24"/>
        </w:rPr>
        <w:t>–2</w:t>
      </w:r>
      <w:r w:rsidR="006C24F9">
        <w:rPr>
          <w:rFonts w:ascii="Times New Roman" w:hAnsi="Times New Roman" w:cs="Times New Roman"/>
          <w:b/>
          <w:bCs/>
          <w:sz w:val="24"/>
          <w:szCs w:val="24"/>
        </w:rPr>
        <w:t>4</w:t>
      </w:r>
      <w:r>
        <w:rPr>
          <w:rFonts w:ascii="Times New Roman" w:hAnsi="Times New Roman" w:cs="Times New Roman"/>
          <w:b/>
          <w:bCs/>
          <w:sz w:val="24"/>
          <w:szCs w:val="24"/>
        </w:rPr>
        <w:t xml:space="preserve"> учебный год</w:t>
      </w:r>
    </w:p>
    <w:p w14:paraId="6C923148" w14:textId="099EC01C" w:rsidR="007B28EB" w:rsidRDefault="007B28EB" w:rsidP="007B28EB">
      <w:pPr>
        <w:tabs>
          <w:tab w:val="left" w:pos="225"/>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ab/>
        <w:t>Рекомендованное время выполнения</w:t>
      </w:r>
    </w:p>
    <w:p w14:paraId="2A4BBF26" w14:textId="77420EB7" w:rsidR="007B28EB" w:rsidRPr="007B28EB" w:rsidRDefault="007B28EB" w:rsidP="007B28EB">
      <w:pPr>
        <w:spacing w:after="0" w:line="240" w:lineRule="auto"/>
        <w:jc w:val="both"/>
        <w:rPr>
          <w:rFonts w:ascii="Times New Roman" w:hAnsi="Times New Roman" w:cs="Times New Roman"/>
          <w:b/>
          <w:sz w:val="24"/>
          <w:szCs w:val="24"/>
        </w:rPr>
      </w:pPr>
      <w:r w:rsidRPr="007B28EB">
        <w:rPr>
          <w:rFonts w:ascii="Times New Roman" w:hAnsi="Times New Roman" w:cs="Times New Roman"/>
          <w:b/>
          <w:sz w:val="24"/>
          <w:szCs w:val="24"/>
        </w:rPr>
        <w:t>Аудирование – 20 минут</w:t>
      </w:r>
    </w:p>
    <w:p w14:paraId="6D844DE5" w14:textId="4E3A318D" w:rsidR="007B28EB" w:rsidRPr="007B28EB" w:rsidRDefault="007B28EB" w:rsidP="007B28EB">
      <w:pPr>
        <w:spacing w:after="0" w:line="240" w:lineRule="auto"/>
        <w:jc w:val="both"/>
        <w:rPr>
          <w:rFonts w:ascii="Times New Roman" w:hAnsi="Times New Roman" w:cs="Times New Roman"/>
          <w:b/>
          <w:sz w:val="24"/>
          <w:szCs w:val="24"/>
        </w:rPr>
      </w:pPr>
      <w:r w:rsidRPr="007B28EB">
        <w:rPr>
          <w:rFonts w:ascii="Times New Roman" w:hAnsi="Times New Roman" w:cs="Times New Roman"/>
          <w:b/>
          <w:sz w:val="24"/>
          <w:szCs w:val="24"/>
        </w:rPr>
        <w:t>Чтение – 4</w:t>
      </w:r>
      <w:r>
        <w:rPr>
          <w:rFonts w:ascii="Times New Roman" w:hAnsi="Times New Roman" w:cs="Times New Roman"/>
          <w:b/>
          <w:sz w:val="24"/>
          <w:szCs w:val="24"/>
        </w:rPr>
        <w:t>5</w:t>
      </w:r>
      <w:r w:rsidRPr="007B28EB">
        <w:rPr>
          <w:rFonts w:ascii="Times New Roman" w:hAnsi="Times New Roman" w:cs="Times New Roman"/>
          <w:b/>
          <w:sz w:val="24"/>
          <w:szCs w:val="24"/>
        </w:rPr>
        <w:t xml:space="preserve"> минут</w:t>
      </w:r>
    </w:p>
    <w:p w14:paraId="36F0ED98" w14:textId="7C4B0092" w:rsidR="007B28EB" w:rsidRPr="007B28EB" w:rsidRDefault="007B28EB" w:rsidP="007B28EB">
      <w:pPr>
        <w:spacing w:after="0" w:line="240" w:lineRule="auto"/>
        <w:jc w:val="both"/>
        <w:rPr>
          <w:rFonts w:ascii="Times New Roman" w:hAnsi="Times New Roman" w:cs="Times New Roman"/>
          <w:b/>
          <w:sz w:val="24"/>
          <w:szCs w:val="24"/>
        </w:rPr>
      </w:pPr>
      <w:r w:rsidRPr="007B28EB">
        <w:rPr>
          <w:rFonts w:ascii="Times New Roman" w:hAnsi="Times New Roman" w:cs="Times New Roman"/>
          <w:b/>
          <w:sz w:val="24"/>
          <w:szCs w:val="24"/>
        </w:rPr>
        <w:t>Лексико-грамматическое задание – 45 минут</w:t>
      </w:r>
    </w:p>
    <w:p w14:paraId="1770F2F5" w14:textId="77777777" w:rsidR="007B28EB" w:rsidRDefault="007B28EB" w:rsidP="007B28EB">
      <w:pPr>
        <w:spacing w:after="0" w:line="240" w:lineRule="auto"/>
        <w:jc w:val="both"/>
        <w:rPr>
          <w:rFonts w:ascii="Times New Roman" w:hAnsi="Times New Roman" w:cs="Times New Roman"/>
          <w:b/>
          <w:sz w:val="24"/>
          <w:szCs w:val="24"/>
        </w:rPr>
      </w:pPr>
      <w:proofErr w:type="spellStart"/>
      <w:r w:rsidRPr="007B28EB">
        <w:rPr>
          <w:rFonts w:ascii="Times New Roman" w:hAnsi="Times New Roman" w:cs="Times New Roman"/>
          <w:b/>
          <w:sz w:val="24"/>
          <w:szCs w:val="24"/>
        </w:rPr>
        <w:t>Лингвострановедение</w:t>
      </w:r>
      <w:proofErr w:type="spellEnd"/>
      <w:r w:rsidRPr="007B28EB">
        <w:rPr>
          <w:rFonts w:ascii="Times New Roman" w:hAnsi="Times New Roman" w:cs="Times New Roman"/>
          <w:b/>
          <w:sz w:val="24"/>
          <w:szCs w:val="24"/>
        </w:rPr>
        <w:t xml:space="preserve"> – 30 минут</w:t>
      </w:r>
    </w:p>
    <w:p w14:paraId="1B6F493D" w14:textId="4F30D447" w:rsidR="007B28EB" w:rsidRPr="007B28EB" w:rsidRDefault="007B28EB" w:rsidP="007B28E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Устное задание – 60 минут на подготовку + 10 минут на презентацию для каждой группы</w:t>
      </w:r>
    </w:p>
    <w:p w14:paraId="73FC1F5A" w14:textId="77777777" w:rsidR="007B28EB" w:rsidRPr="007B28EB" w:rsidRDefault="007B28EB" w:rsidP="007B28EB">
      <w:pPr>
        <w:tabs>
          <w:tab w:val="left" w:pos="225"/>
        </w:tabs>
        <w:spacing w:after="0" w:line="240" w:lineRule="auto"/>
        <w:rPr>
          <w:rFonts w:ascii="Times New Roman" w:hAnsi="Times New Roman" w:cs="Times New Roman"/>
          <w:b/>
          <w:bCs/>
          <w:sz w:val="24"/>
          <w:szCs w:val="24"/>
        </w:rPr>
      </w:pPr>
    </w:p>
    <w:p w14:paraId="361AFCE5" w14:textId="77777777" w:rsidR="007B28EB" w:rsidRDefault="007B28EB" w:rsidP="00A3323E">
      <w:pPr>
        <w:spacing w:after="0" w:line="240" w:lineRule="auto"/>
        <w:jc w:val="center"/>
        <w:rPr>
          <w:rFonts w:ascii="Times New Roman" w:hAnsi="Times New Roman" w:cs="Times New Roman"/>
          <w:b/>
          <w:bCs/>
          <w:sz w:val="24"/>
          <w:szCs w:val="24"/>
        </w:rPr>
      </w:pPr>
    </w:p>
    <w:p w14:paraId="65672FBE" w14:textId="77777777" w:rsidR="007B28EB" w:rsidRDefault="007B28EB" w:rsidP="00A3323E">
      <w:pPr>
        <w:spacing w:after="0" w:line="240" w:lineRule="auto"/>
        <w:jc w:val="center"/>
        <w:rPr>
          <w:rFonts w:ascii="Times New Roman" w:hAnsi="Times New Roman" w:cs="Times New Roman"/>
          <w:b/>
          <w:bCs/>
          <w:sz w:val="24"/>
          <w:szCs w:val="24"/>
        </w:rPr>
      </w:pPr>
    </w:p>
    <w:p w14:paraId="0CE35BA4" w14:textId="4464ADAA" w:rsidR="00553A8E" w:rsidRPr="00B339AC" w:rsidRDefault="00A3323E" w:rsidP="00A3323E">
      <w:pPr>
        <w:spacing w:after="0" w:line="240" w:lineRule="auto"/>
        <w:jc w:val="center"/>
        <w:rPr>
          <w:rFonts w:ascii="Times New Roman" w:hAnsi="Times New Roman" w:cs="Times New Roman"/>
          <w:b/>
          <w:bCs/>
          <w:sz w:val="24"/>
          <w:szCs w:val="24"/>
        </w:rPr>
      </w:pPr>
      <w:r w:rsidRPr="00B339AC">
        <w:rPr>
          <w:rFonts w:ascii="Times New Roman" w:hAnsi="Times New Roman" w:cs="Times New Roman"/>
          <w:b/>
          <w:bCs/>
          <w:sz w:val="24"/>
          <w:szCs w:val="24"/>
        </w:rPr>
        <w:t>Решения, критерии оценивания</w:t>
      </w:r>
      <w:r w:rsidR="00D47C61">
        <w:rPr>
          <w:rFonts w:ascii="Times New Roman" w:hAnsi="Times New Roman" w:cs="Times New Roman"/>
          <w:b/>
          <w:bCs/>
          <w:sz w:val="24"/>
          <w:szCs w:val="24"/>
        </w:rPr>
        <w:t xml:space="preserve"> (</w:t>
      </w:r>
      <w:r w:rsidR="003D4E8C">
        <w:rPr>
          <w:rFonts w:ascii="Times New Roman" w:hAnsi="Times New Roman" w:cs="Times New Roman"/>
          <w:b/>
          <w:bCs/>
          <w:sz w:val="24"/>
          <w:szCs w:val="24"/>
        </w:rPr>
        <w:t>7–</w:t>
      </w:r>
      <w:r w:rsidR="00020BAD">
        <w:rPr>
          <w:rFonts w:ascii="Times New Roman" w:hAnsi="Times New Roman" w:cs="Times New Roman"/>
          <w:b/>
          <w:bCs/>
          <w:sz w:val="24"/>
          <w:szCs w:val="24"/>
        </w:rPr>
        <w:t>8 класс</w:t>
      </w:r>
      <w:r w:rsidR="00D47C61">
        <w:rPr>
          <w:rFonts w:ascii="Times New Roman" w:hAnsi="Times New Roman" w:cs="Times New Roman"/>
          <w:b/>
          <w:bCs/>
          <w:sz w:val="24"/>
          <w:szCs w:val="24"/>
        </w:rPr>
        <w:t>)</w:t>
      </w:r>
    </w:p>
    <w:p w14:paraId="0D660E84" w14:textId="77777777" w:rsidR="00A3323E" w:rsidRPr="00A3323E" w:rsidRDefault="00A3323E" w:rsidP="00A3323E">
      <w:pPr>
        <w:spacing w:after="0" w:line="240" w:lineRule="auto"/>
        <w:jc w:val="center"/>
        <w:rPr>
          <w:rFonts w:ascii="Times New Roman" w:hAnsi="Times New Roman" w:cs="Times New Roman"/>
          <w:b/>
          <w:bCs/>
          <w:sz w:val="24"/>
          <w:szCs w:val="24"/>
        </w:rPr>
      </w:pPr>
      <w:r w:rsidRPr="00A3323E">
        <w:rPr>
          <w:rFonts w:ascii="Times New Roman" w:hAnsi="Times New Roman" w:cs="Times New Roman"/>
          <w:b/>
          <w:bCs/>
          <w:sz w:val="24"/>
          <w:szCs w:val="24"/>
          <w:lang w:val="de-DE"/>
        </w:rPr>
        <w:t>H</w:t>
      </w:r>
      <w:r w:rsidRPr="00A3323E">
        <w:rPr>
          <w:rFonts w:ascii="Times New Roman" w:hAnsi="Times New Roman" w:cs="Times New Roman"/>
          <w:b/>
          <w:bCs/>
          <w:sz w:val="24"/>
          <w:szCs w:val="24"/>
        </w:rPr>
        <w:t>ö</w:t>
      </w:r>
      <w:proofErr w:type="spellStart"/>
      <w:r w:rsidRPr="00A3323E">
        <w:rPr>
          <w:rFonts w:ascii="Times New Roman" w:hAnsi="Times New Roman" w:cs="Times New Roman"/>
          <w:b/>
          <w:bCs/>
          <w:sz w:val="24"/>
          <w:szCs w:val="24"/>
          <w:lang w:val="de-DE"/>
        </w:rPr>
        <w:t>rverstehen</w:t>
      </w:r>
      <w:proofErr w:type="spellEnd"/>
    </w:p>
    <w:p w14:paraId="1F478C30" w14:textId="6ECCA0B7" w:rsidR="00A3323E" w:rsidRDefault="00A3323E" w:rsidP="00A3323E">
      <w:pPr>
        <w:spacing w:after="0" w:line="240" w:lineRule="auto"/>
        <w:jc w:val="center"/>
        <w:rPr>
          <w:rFonts w:ascii="Times New Roman" w:hAnsi="Times New Roman" w:cs="Times New Roman"/>
          <w:b/>
          <w:bCs/>
          <w:sz w:val="24"/>
          <w:szCs w:val="24"/>
        </w:rPr>
      </w:pPr>
      <w:r w:rsidRPr="00A3323E">
        <w:rPr>
          <w:rFonts w:ascii="Times New Roman" w:hAnsi="Times New Roman" w:cs="Times New Roman"/>
          <w:b/>
          <w:bCs/>
          <w:sz w:val="24"/>
          <w:szCs w:val="24"/>
        </w:rPr>
        <w:t>(Аудирование)</w:t>
      </w:r>
      <w:r w:rsidRPr="00A3323E">
        <w:rPr>
          <w:rFonts w:ascii="Times New Roman" w:hAnsi="Times New Roman" w:cs="Times New Roman"/>
          <w:b/>
          <w:bCs/>
          <w:sz w:val="24"/>
          <w:szCs w:val="24"/>
        </w:rPr>
        <w:cr/>
      </w:r>
    </w:p>
    <w:p w14:paraId="0DAC1FE9" w14:textId="77777777" w:rsidR="003D4E8C" w:rsidRPr="003D4E8C" w:rsidRDefault="003D4E8C" w:rsidP="003D4E8C">
      <w:pPr>
        <w:spacing w:after="200" w:line="276" w:lineRule="auto"/>
        <w:rPr>
          <w:rFonts w:ascii="Times New Roman" w:eastAsia="Calibri" w:hAnsi="Times New Roman" w:cs="Times New Roman"/>
          <w:b/>
          <w:bCs/>
          <w:color w:val="000000"/>
          <w:sz w:val="28"/>
          <w:szCs w:val="28"/>
          <w:lang w:val="de-DE"/>
        </w:rPr>
      </w:pPr>
      <w:r w:rsidRPr="003D4E8C">
        <w:rPr>
          <w:rFonts w:ascii="Times New Roman" w:eastAsia="Calibri" w:hAnsi="Times New Roman" w:cs="Times New Roman"/>
          <w:b/>
          <w:bCs/>
          <w:color w:val="000000"/>
          <w:sz w:val="28"/>
          <w:szCs w:val="28"/>
          <w:lang w:val="de-DE"/>
        </w:rPr>
        <w:t>Aufgaben 1 – 7</w:t>
      </w:r>
      <w:bookmarkStart w:id="0" w:name="_GoBack"/>
      <w:bookmarkEnd w:id="0"/>
    </w:p>
    <w:tbl>
      <w:tblPr>
        <w:tblStyle w:val="a3"/>
        <w:tblW w:w="5000" w:type="pct"/>
        <w:tblLook w:val="04A0" w:firstRow="1" w:lastRow="0" w:firstColumn="1" w:lastColumn="0" w:noHBand="0" w:noVBand="1"/>
      </w:tblPr>
      <w:tblGrid>
        <w:gridCol w:w="1365"/>
        <w:gridCol w:w="1364"/>
        <w:gridCol w:w="1314"/>
        <w:gridCol w:w="1314"/>
        <w:gridCol w:w="1364"/>
        <w:gridCol w:w="1312"/>
        <w:gridCol w:w="1312"/>
      </w:tblGrid>
      <w:tr w:rsidR="003D4E8C" w:rsidRPr="003D4E8C" w14:paraId="3A2BF4A6" w14:textId="77777777" w:rsidTr="003D4E8C">
        <w:tc>
          <w:tcPr>
            <w:tcW w:w="730" w:type="pct"/>
            <w:vAlign w:val="center"/>
          </w:tcPr>
          <w:p w14:paraId="7ECD5D6D"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w:t>
            </w:r>
          </w:p>
        </w:tc>
        <w:tc>
          <w:tcPr>
            <w:tcW w:w="730" w:type="pct"/>
            <w:vAlign w:val="center"/>
          </w:tcPr>
          <w:p w14:paraId="27862A31"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2</w:t>
            </w:r>
          </w:p>
        </w:tc>
        <w:tc>
          <w:tcPr>
            <w:tcW w:w="703" w:type="pct"/>
            <w:vAlign w:val="center"/>
          </w:tcPr>
          <w:p w14:paraId="610D5C8F"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3</w:t>
            </w:r>
          </w:p>
        </w:tc>
        <w:tc>
          <w:tcPr>
            <w:tcW w:w="703" w:type="pct"/>
            <w:vAlign w:val="center"/>
          </w:tcPr>
          <w:p w14:paraId="58A4D415"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4</w:t>
            </w:r>
          </w:p>
        </w:tc>
        <w:tc>
          <w:tcPr>
            <w:tcW w:w="730" w:type="pct"/>
            <w:vAlign w:val="center"/>
          </w:tcPr>
          <w:p w14:paraId="46690651"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5</w:t>
            </w:r>
          </w:p>
        </w:tc>
        <w:tc>
          <w:tcPr>
            <w:tcW w:w="702" w:type="pct"/>
            <w:vAlign w:val="center"/>
          </w:tcPr>
          <w:p w14:paraId="46241F5A"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6</w:t>
            </w:r>
          </w:p>
        </w:tc>
        <w:tc>
          <w:tcPr>
            <w:tcW w:w="702" w:type="pct"/>
            <w:vAlign w:val="center"/>
          </w:tcPr>
          <w:p w14:paraId="72D395EF"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7</w:t>
            </w:r>
          </w:p>
        </w:tc>
      </w:tr>
      <w:tr w:rsidR="003D4E8C" w:rsidRPr="003D4E8C" w14:paraId="0025A79A" w14:textId="77777777" w:rsidTr="003D4E8C">
        <w:tc>
          <w:tcPr>
            <w:tcW w:w="730" w:type="pct"/>
            <w:vAlign w:val="center"/>
          </w:tcPr>
          <w:p w14:paraId="435563D7" w14:textId="77777777" w:rsidR="003D4E8C" w:rsidRPr="003D4E8C" w:rsidRDefault="003D4E8C" w:rsidP="003D4E8C">
            <w:pPr>
              <w:jc w:val="center"/>
              <w:rPr>
                <w:rFonts w:ascii="Times New Roman" w:eastAsia="Calibri" w:hAnsi="Times New Roman" w:cs="Times New Roman"/>
                <w:sz w:val="28"/>
                <w:szCs w:val="28"/>
                <w:lang w:val="en-US"/>
              </w:rPr>
            </w:pPr>
            <w:r w:rsidRPr="003D4E8C">
              <w:rPr>
                <w:rFonts w:ascii="Times New Roman" w:eastAsia="Calibri" w:hAnsi="Times New Roman" w:cs="Times New Roman"/>
                <w:sz w:val="28"/>
                <w:szCs w:val="28"/>
                <w:lang w:val="en-US"/>
              </w:rPr>
              <w:t>A</w:t>
            </w:r>
          </w:p>
        </w:tc>
        <w:tc>
          <w:tcPr>
            <w:tcW w:w="730" w:type="pct"/>
            <w:vAlign w:val="center"/>
          </w:tcPr>
          <w:p w14:paraId="3DE3F949" w14:textId="632587EB" w:rsidR="003D4E8C" w:rsidRPr="003D4E8C" w:rsidRDefault="006C24F9"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B</w:t>
            </w:r>
          </w:p>
        </w:tc>
        <w:tc>
          <w:tcPr>
            <w:tcW w:w="703" w:type="pct"/>
            <w:vAlign w:val="center"/>
          </w:tcPr>
          <w:p w14:paraId="6DDF389D" w14:textId="65BFC371" w:rsidR="003D4E8C" w:rsidRPr="003D4E8C" w:rsidRDefault="006C24F9"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w:t>
            </w:r>
          </w:p>
        </w:tc>
        <w:tc>
          <w:tcPr>
            <w:tcW w:w="703" w:type="pct"/>
            <w:vAlign w:val="center"/>
          </w:tcPr>
          <w:p w14:paraId="278BC9BC" w14:textId="77777777" w:rsidR="003D4E8C" w:rsidRPr="003D4E8C" w:rsidRDefault="003D4E8C" w:rsidP="003D4E8C">
            <w:pPr>
              <w:jc w:val="center"/>
              <w:rPr>
                <w:rFonts w:ascii="Times New Roman" w:eastAsia="Calibri" w:hAnsi="Times New Roman" w:cs="Times New Roman"/>
                <w:sz w:val="28"/>
                <w:szCs w:val="28"/>
                <w:lang w:val="en-US"/>
              </w:rPr>
            </w:pPr>
            <w:r w:rsidRPr="003D4E8C">
              <w:rPr>
                <w:rFonts w:ascii="Times New Roman" w:eastAsia="Calibri" w:hAnsi="Times New Roman" w:cs="Times New Roman"/>
                <w:sz w:val="28"/>
                <w:szCs w:val="28"/>
                <w:lang w:val="en-US"/>
              </w:rPr>
              <w:t>B</w:t>
            </w:r>
          </w:p>
        </w:tc>
        <w:tc>
          <w:tcPr>
            <w:tcW w:w="730" w:type="pct"/>
            <w:vAlign w:val="center"/>
          </w:tcPr>
          <w:p w14:paraId="38C6FDF3" w14:textId="552934A3" w:rsidR="003D4E8C" w:rsidRPr="003D4E8C" w:rsidRDefault="006C24F9"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C</w:t>
            </w:r>
          </w:p>
        </w:tc>
        <w:tc>
          <w:tcPr>
            <w:tcW w:w="702" w:type="pct"/>
            <w:vAlign w:val="center"/>
          </w:tcPr>
          <w:p w14:paraId="45092626" w14:textId="14ADCC17" w:rsidR="003D4E8C" w:rsidRPr="003D4E8C" w:rsidRDefault="006C24F9"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B</w:t>
            </w:r>
          </w:p>
        </w:tc>
        <w:tc>
          <w:tcPr>
            <w:tcW w:w="702" w:type="pct"/>
            <w:vAlign w:val="center"/>
          </w:tcPr>
          <w:p w14:paraId="0B09559A" w14:textId="15265F3A" w:rsidR="003D4E8C" w:rsidRPr="003D4E8C" w:rsidRDefault="006C24F9" w:rsidP="003D4E8C">
            <w:pPr>
              <w:jc w:val="center"/>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A</w:t>
            </w:r>
          </w:p>
        </w:tc>
      </w:tr>
    </w:tbl>
    <w:p w14:paraId="3F9B6A54" w14:textId="77777777" w:rsidR="003D4E8C" w:rsidRPr="003D4E8C" w:rsidRDefault="003D4E8C" w:rsidP="003D4E8C">
      <w:pPr>
        <w:spacing w:after="200" w:line="240" w:lineRule="auto"/>
        <w:rPr>
          <w:rFonts w:ascii="Times New Roman" w:eastAsia="Calibri" w:hAnsi="Times New Roman" w:cs="Times New Roman"/>
          <w:b/>
          <w:bCs/>
          <w:color w:val="000000"/>
          <w:sz w:val="28"/>
          <w:szCs w:val="28"/>
          <w:lang w:val="en-US"/>
        </w:rPr>
      </w:pPr>
      <w:proofErr w:type="spellStart"/>
      <w:r w:rsidRPr="003D4E8C">
        <w:rPr>
          <w:rFonts w:ascii="Times New Roman" w:eastAsia="Calibri" w:hAnsi="Times New Roman" w:cs="Times New Roman"/>
          <w:b/>
          <w:bCs/>
          <w:color w:val="000000"/>
          <w:sz w:val="28"/>
          <w:szCs w:val="28"/>
          <w:lang w:val="en-US"/>
        </w:rPr>
        <w:t>Aufgaben</w:t>
      </w:r>
      <w:proofErr w:type="spellEnd"/>
      <w:r w:rsidRPr="003D4E8C">
        <w:rPr>
          <w:rFonts w:ascii="Times New Roman" w:eastAsia="Calibri" w:hAnsi="Times New Roman" w:cs="Times New Roman"/>
          <w:b/>
          <w:bCs/>
          <w:color w:val="000000"/>
          <w:sz w:val="28"/>
          <w:szCs w:val="28"/>
          <w:lang w:val="en-US"/>
        </w:rPr>
        <w:t xml:space="preserve"> 8 – 12</w:t>
      </w:r>
    </w:p>
    <w:tbl>
      <w:tblPr>
        <w:tblStyle w:val="a3"/>
        <w:tblW w:w="5000" w:type="pct"/>
        <w:tblLook w:val="04A0" w:firstRow="1" w:lastRow="0" w:firstColumn="1" w:lastColumn="0" w:noHBand="0" w:noVBand="1"/>
      </w:tblPr>
      <w:tblGrid>
        <w:gridCol w:w="1033"/>
        <w:gridCol w:w="993"/>
        <w:gridCol w:w="1220"/>
        <w:gridCol w:w="1220"/>
        <w:gridCol w:w="1220"/>
        <w:gridCol w:w="1220"/>
        <w:gridCol w:w="1220"/>
        <w:gridCol w:w="1219"/>
      </w:tblGrid>
      <w:tr w:rsidR="003D4E8C" w:rsidRPr="003D4E8C" w14:paraId="7024EF8C" w14:textId="77777777" w:rsidTr="00577EC8">
        <w:tc>
          <w:tcPr>
            <w:tcW w:w="552" w:type="pct"/>
            <w:vAlign w:val="center"/>
          </w:tcPr>
          <w:p w14:paraId="484AF8E0"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8</w:t>
            </w:r>
          </w:p>
        </w:tc>
        <w:tc>
          <w:tcPr>
            <w:tcW w:w="531" w:type="pct"/>
            <w:vAlign w:val="center"/>
          </w:tcPr>
          <w:p w14:paraId="7F3A81DD"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9</w:t>
            </w:r>
          </w:p>
        </w:tc>
        <w:tc>
          <w:tcPr>
            <w:tcW w:w="653" w:type="pct"/>
            <w:vAlign w:val="center"/>
          </w:tcPr>
          <w:p w14:paraId="0294E8FC"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10</w:t>
            </w:r>
          </w:p>
        </w:tc>
        <w:tc>
          <w:tcPr>
            <w:tcW w:w="653" w:type="pct"/>
            <w:vAlign w:val="center"/>
          </w:tcPr>
          <w:p w14:paraId="25BABC07"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11</w:t>
            </w:r>
          </w:p>
        </w:tc>
        <w:tc>
          <w:tcPr>
            <w:tcW w:w="653" w:type="pct"/>
            <w:vAlign w:val="center"/>
          </w:tcPr>
          <w:p w14:paraId="07CC2008"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12</w:t>
            </w:r>
          </w:p>
        </w:tc>
        <w:tc>
          <w:tcPr>
            <w:tcW w:w="653" w:type="pct"/>
            <w:vAlign w:val="center"/>
          </w:tcPr>
          <w:p w14:paraId="3CF581F6"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13</w:t>
            </w:r>
          </w:p>
        </w:tc>
        <w:tc>
          <w:tcPr>
            <w:tcW w:w="653" w:type="pct"/>
            <w:vAlign w:val="center"/>
          </w:tcPr>
          <w:p w14:paraId="318796E8"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14</w:t>
            </w:r>
          </w:p>
        </w:tc>
        <w:tc>
          <w:tcPr>
            <w:tcW w:w="653" w:type="pct"/>
            <w:vAlign w:val="center"/>
          </w:tcPr>
          <w:p w14:paraId="39B50245" w14:textId="77777777" w:rsidR="003D4E8C" w:rsidRPr="003D4E8C" w:rsidRDefault="003D4E8C" w:rsidP="003D4E8C">
            <w:pPr>
              <w:jc w:val="center"/>
              <w:rPr>
                <w:rFonts w:ascii="Times New Roman" w:eastAsia="Calibri" w:hAnsi="Times New Roman" w:cs="Times New Roman"/>
                <w:sz w:val="28"/>
                <w:szCs w:val="28"/>
                <w:lang w:val="de-DE"/>
              </w:rPr>
            </w:pPr>
            <w:r w:rsidRPr="003D4E8C">
              <w:rPr>
                <w:rFonts w:ascii="Times New Roman" w:eastAsia="Calibri" w:hAnsi="Times New Roman" w:cs="Times New Roman"/>
                <w:sz w:val="28"/>
                <w:szCs w:val="28"/>
                <w:lang w:val="de-DE"/>
              </w:rPr>
              <w:t>15</w:t>
            </w:r>
          </w:p>
        </w:tc>
      </w:tr>
      <w:tr w:rsidR="003D4E8C" w:rsidRPr="003D4E8C" w14:paraId="78D24D6E" w14:textId="77777777" w:rsidTr="00577EC8">
        <w:tc>
          <w:tcPr>
            <w:tcW w:w="552" w:type="pct"/>
            <w:vAlign w:val="center"/>
          </w:tcPr>
          <w:p w14:paraId="5406CFEF" w14:textId="7F65DF27"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C</w:t>
            </w:r>
          </w:p>
        </w:tc>
        <w:tc>
          <w:tcPr>
            <w:tcW w:w="531" w:type="pct"/>
            <w:vAlign w:val="center"/>
          </w:tcPr>
          <w:p w14:paraId="2463EA41" w14:textId="5B68F442"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B</w:t>
            </w:r>
          </w:p>
        </w:tc>
        <w:tc>
          <w:tcPr>
            <w:tcW w:w="653" w:type="pct"/>
            <w:vAlign w:val="center"/>
          </w:tcPr>
          <w:p w14:paraId="281E7EB4" w14:textId="23587174"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B</w:t>
            </w:r>
          </w:p>
        </w:tc>
        <w:tc>
          <w:tcPr>
            <w:tcW w:w="653" w:type="pct"/>
            <w:vAlign w:val="center"/>
          </w:tcPr>
          <w:p w14:paraId="34EF96FC" w14:textId="4769D4EF"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B</w:t>
            </w:r>
          </w:p>
        </w:tc>
        <w:tc>
          <w:tcPr>
            <w:tcW w:w="653" w:type="pct"/>
            <w:vAlign w:val="center"/>
          </w:tcPr>
          <w:p w14:paraId="668001FC" w14:textId="12165F2D"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A</w:t>
            </w:r>
          </w:p>
        </w:tc>
        <w:tc>
          <w:tcPr>
            <w:tcW w:w="653" w:type="pct"/>
            <w:vAlign w:val="center"/>
          </w:tcPr>
          <w:p w14:paraId="57D9027A" w14:textId="70B56648"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C</w:t>
            </w:r>
          </w:p>
        </w:tc>
        <w:tc>
          <w:tcPr>
            <w:tcW w:w="653" w:type="pct"/>
            <w:vAlign w:val="center"/>
          </w:tcPr>
          <w:p w14:paraId="3B40EBAC" w14:textId="7E0623B8"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A</w:t>
            </w:r>
          </w:p>
        </w:tc>
        <w:tc>
          <w:tcPr>
            <w:tcW w:w="653" w:type="pct"/>
            <w:vAlign w:val="center"/>
          </w:tcPr>
          <w:p w14:paraId="449DE7CC" w14:textId="15D38548" w:rsidR="003D4E8C" w:rsidRPr="003D4E8C" w:rsidRDefault="006C24F9" w:rsidP="003D4E8C">
            <w:pPr>
              <w:jc w:val="center"/>
              <w:rPr>
                <w:rFonts w:ascii="Times New Roman" w:eastAsia="Calibri" w:hAnsi="Times New Roman" w:cs="Times New Roman"/>
                <w:sz w:val="28"/>
                <w:szCs w:val="28"/>
                <w:lang w:val="de-DE"/>
              </w:rPr>
            </w:pPr>
            <w:r>
              <w:rPr>
                <w:rFonts w:ascii="Times New Roman" w:eastAsia="Calibri" w:hAnsi="Times New Roman" w:cs="Times New Roman"/>
                <w:sz w:val="28"/>
                <w:szCs w:val="28"/>
                <w:lang w:val="de-DE"/>
              </w:rPr>
              <w:t>C</w:t>
            </w:r>
          </w:p>
        </w:tc>
      </w:tr>
    </w:tbl>
    <w:p w14:paraId="3B3E8411" w14:textId="77777777" w:rsidR="003D4E8C" w:rsidRPr="00A3323E" w:rsidRDefault="003D4E8C" w:rsidP="00A3323E">
      <w:pPr>
        <w:spacing w:after="0" w:line="240" w:lineRule="auto"/>
        <w:jc w:val="center"/>
        <w:rPr>
          <w:rFonts w:ascii="Times New Roman" w:hAnsi="Times New Roman" w:cs="Times New Roman"/>
          <w:b/>
          <w:bCs/>
          <w:sz w:val="24"/>
          <w:szCs w:val="24"/>
        </w:rPr>
      </w:pPr>
    </w:p>
    <w:p w14:paraId="5AA81AB8" w14:textId="77777777" w:rsidR="00A3323E" w:rsidRPr="00A3323E"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A3323E">
        <w:rPr>
          <w:rFonts w:ascii="Times New Roman" w:eastAsia="DejaVu Sans" w:hAnsi="Times New Roman" w:cs="Times New Roman"/>
          <w:b/>
          <w:kern w:val="1"/>
          <w:sz w:val="24"/>
          <w:szCs w:val="24"/>
          <w:lang w:val="de-DE"/>
        </w:rPr>
        <w:t>Leseverstehen</w:t>
      </w:r>
    </w:p>
    <w:p w14:paraId="7E15E7AC" w14:textId="77777777" w:rsidR="00A3323E" w:rsidRPr="00A3323E" w:rsidRDefault="00A3323E" w:rsidP="00A3323E">
      <w:pPr>
        <w:widowControl w:val="0"/>
        <w:suppressAutoHyphens/>
        <w:spacing w:after="0" w:line="240" w:lineRule="auto"/>
        <w:jc w:val="center"/>
        <w:rPr>
          <w:rFonts w:ascii="Times New Roman" w:eastAsia="DejaVu Sans" w:hAnsi="Times New Roman" w:cs="Times New Roman"/>
          <w:b/>
          <w:kern w:val="1"/>
          <w:sz w:val="24"/>
          <w:szCs w:val="24"/>
        </w:rPr>
      </w:pPr>
      <w:r w:rsidRPr="00A3323E">
        <w:rPr>
          <w:rFonts w:ascii="Times New Roman" w:eastAsia="DejaVu Sans" w:hAnsi="Times New Roman" w:cs="Times New Roman"/>
          <w:b/>
          <w:kern w:val="1"/>
          <w:sz w:val="24"/>
          <w:szCs w:val="24"/>
        </w:rPr>
        <w:t>Чтение</w:t>
      </w:r>
    </w:p>
    <w:p w14:paraId="3AFA3A4E" w14:textId="77777777" w:rsidR="00A3323E" w:rsidRPr="00A3323E" w:rsidRDefault="00A3323E" w:rsidP="00A3323E">
      <w:pPr>
        <w:widowControl w:val="0"/>
        <w:numPr>
          <w:ilvl w:val="0"/>
          <w:numId w:val="1"/>
        </w:numPr>
        <w:suppressAutoHyphens/>
        <w:spacing w:after="0" w:line="240" w:lineRule="auto"/>
        <w:ind w:left="364"/>
        <w:jc w:val="both"/>
        <w:rPr>
          <w:rFonts w:ascii="Times New Roman" w:eastAsia="DejaVu Sans" w:hAnsi="Times New Roman" w:cs="Times New Roman"/>
          <w:b/>
          <w:kern w:val="1"/>
          <w:sz w:val="24"/>
          <w:szCs w:val="24"/>
          <w:lang w:val="de-DE"/>
        </w:rPr>
      </w:pPr>
      <w:r w:rsidRPr="00A3323E">
        <w:rPr>
          <w:rFonts w:ascii="Times New Roman" w:eastAsia="DejaVu Sans" w:hAnsi="Times New Roman" w:cs="Times New Roman"/>
          <w:b/>
          <w:kern w:val="1"/>
          <w:sz w:val="24"/>
          <w:szCs w:val="24"/>
          <w:lang w:val="de-DE"/>
        </w:rPr>
        <w:t>Teil</w:t>
      </w:r>
    </w:p>
    <w:tbl>
      <w:tblPr>
        <w:tblStyle w:val="a3"/>
        <w:tblW w:w="0" w:type="auto"/>
        <w:tblLook w:val="04A0" w:firstRow="1" w:lastRow="0" w:firstColumn="1" w:lastColumn="0" w:noHBand="0" w:noVBand="1"/>
      </w:tblPr>
      <w:tblGrid>
        <w:gridCol w:w="780"/>
        <w:gridCol w:w="779"/>
        <w:gridCol w:w="779"/>
        <w:gridCol w:w="778"/>
        <w:gridCol w:w="778"/>
        <w:gridCol w:w="778"/>
        <w:gridCol w:w="778"/>
        <w:gridCol w:w="779"/>
        <w:gridCol w:w="779"/>
        <w:gridCol w:w="779"/>
        <w:gridCol w:w="779"/>
        <w:gridCol w:w="779"/>
      </w:tblGrid>
      <w:tr w:rsidR="00A3323E" w:rsidRPr="00A3323E" w14:paraId="48F81B66" w14:textId="77777777" w:rsidTr="00870B3B">
        <w:tc>
          <w:tcPr>
            <w:tcW w:w="780" w:type="dxa"/>
          </w:tcPr>
          <w:p w14:paraId="76C4BB39"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w:t>
            </w:r>
          </w:p>
        </w:tc>
        <w:tc>
          <w:tcPr>
            <w:tcW w:w="779" w:type="dxa"/>
          </w:tcPr>
          <w:p w14:paraId="744F7749"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2</w:t>
            </w:r>
          </w:p>
        </w:tc>
        <w:tc>
          <w:tcPr>
            <w:tcW w:w="779" w:type="dxa"/>
          </w:tcPr>
          <w:p w14:paraId="27A015D8"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3</w:t>
            </w:r>
          </w:p>
        </w:tc>
        <w:tc>
          <w:tcPr>
            <w:tcW w:w="778" w:type="dxa"/>
          </w:tcPr>
          <w:p w14:paraId="4372CFB8"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4</w:t>
            </w:r>
          </w:p>
        </w:tc>
        <w:tc>
          <w:tcPr>
            <w:tcW w:w="778" w:type="dxa"/>
          </w:tcPr>
          <w:p w14:paraId="26978DED"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5</w:t>
            </w:r>
          </w:p>
        </w:tc>
        <w:tc>
          <w:tcPr>
            <w:tcW w:w="778" w:type="dxa"/>
          </w:tcPr>
          <w:p w14:paraId="1F2C8CE6"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6</w:t>
            </w:r>
          </w:p>
        </w:tc>
        <w:tc>
          <w:tcPr>
            <w:tcW w:w="778" w:type="dxa"/>
          </w:tcPr>
          <w:p w14:paraId="0B261831"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7</w:t>
            </w:r>
          </w:p>
        </w:tc>
        <w:tc>
          <w:tcPr>
            <w:tcW w:w="779" w:type="dxa"/>
          </w:tcPr>
          <w:p w14:paraId="4F7AD1F6"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8</w:t>
            </w:r>
          </w:p>
        </w:tc>
        <w:tc>
          <w:tcPr>
            <w:tcW w:w="779" w:type="dxa"/>
          </w:tcPr>
          <w:p w14:paraId="35D5B31E"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9</w:t>
            </w:r>
          </w:p>
        </w:tc>
        <w:tc>
          <w:tcPr>
            <w:tcW w:w="779" w:type="dxa"/>
          </w:tcPr>
          <w:p w14:paraId="62455D30"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10</w:t>
            </w:r>
          </w:p>
        </w:tc>
        <w:tc>
          <w:tcPr>
            <w:tcW w:w="779" w:type="dxa"/>
          </w:tcPr>
          <w:p w14:paraId="1A14EBBB"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11</w:t>
            </w:r>
          </w:p>
        </w:tc>
        <w:tc>
          <w:tcPr>
            <w:tcW w:w="779" w:type="dxa"/>
          </w:tcPr>
          <w:p w14:paraId="2FA430FD" w14:textId="77777777" w:rsidR="00A3323E" w:rsidRPr="00B339AC" w:rsidRDefault="00A3323E" w:rsidP="00A3323E">
            <w:pPr>
              <w:jc w:val="center"/>
              <w:rPr>
                <w:rFonts w:ascii="Times New Roman" w:hAnsi="Times New Roman" w:cs="Times New Roman"/>
                <w:b/>
                <w:bCs/>
                <w:sz w:val="24"/>
                <w:szCs w:val="24"/>
                <w:lang w:val="de-DE"/>
              </w:rPr>
            </w:pPr>
            <w:r w:rsidRPr="00B339AC">
              <w:rPr>
                <w:rFonts w:ascii="Times New Roman" w:hAnsi="Times New Roman" w:cs="Times New Roman"/>
                <w:b/>
                <w:bCs/>
                <w:sz w:val="24"/>
                <w:szCs w:val="24"/>
                <w:lang w:val="de-DE"/>
              </w:rPr>
              <w:t>12</w:t>
            </w:r>
          </w:p>
        </w:tc>
      </w:tr>
      <w:tr w:rsidR="00020BAD" w:rsidRPr="00A3323E" w14:paraId="79E39BAA" w14:textId="77777777" w:rsidTr="00870B3B">
        <w:tc>
          <w:tcPr>
            <w:tcW w:w="780" w:type="dxa"/>
          </w:tcPr>
          <w:p w14:paraId="713FE873" w14:textId="792EEF9D"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B</w:t>
            </w:r>
          </w:p>
        </w:tc>
        <w:tc>
          <w:tcPr>
            <w:tcW w:w="779" w:type="dxa"/>
          </w:tcPr>
          <w:p w14:paraId="3BC58029" w14:textId="34B76DBB" w:rsidR="00020BAD" w:rsidRPr="00B339AC" w:rsidRDefault="00020BAD" w:rsidP="00020BAD">
            <w:pPr>
              <w:jc w:val="center"/>
              <w:rPr>
                <w:rFonts w:ascii="Times New Roman" w:hAnsi="Times New Roman" w:cs="Times New Roman"/>
                <w:b/>
                <w:bCs/>
                <w:sz w:val="24"/>
                <w:szCs w:val="24"/>
                <w:lang w:val="de-DE"/>
              </w:rPr>
            </w:pPr>
            <w:r w:rsidRPr="006829E9">
              <w:rPr>
                <w:rFonts w:ascii="Times New Roman" w:hAnsi="Times New Roman" w:cs="Times New Roman"/>
                <w:b/>
                <w:sz w:val="28"/>
                <w:szCs w:val="28"/>
                <w:lang w:val="de-DE"/>
              </w:rPr>
              <w:t>C</w:t>
            </w:r>
          </w:p>
        </w:tc>
        <w:tc>
          <w:tcPr>
            <w:tcW w:w="779" w:type="dxa"/>
          </w:tcPr>
          <w:p w14:paraId="22D26C74" w14:textId="7CC3952B"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C</w:t>
            </w:r>
          </w:p>
        </w:tc>
        <w:tc>
          <w:tcPr>
            <w:tcW w:w="778" w:type="dxa"/>
          </w:tcPr>
          <w:p w14:paraId="7D976385" w14:textId="583D69B6"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B</w:t>
            </w:r>
          </w:p>
        </w:tc>
        <w:tc>
          <w:tcPr>
            <w:tcW w:w="778" w:type="dxa"/>
          </w:tcPr>
          <w:p w14:paraId="33D1ED2A" w14:textId="678D8976"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A</w:t>
            </w:r>
          </w:p>
        </w:tc>
        <w:tc>
          <w:tcPr>
            <w:tcW w:w="778" w:type="dxa"/>
          </w:tcPr>
          <w:p w14:paraId="178423E0" w14:textId="034A0CAF"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B</w:t>
            </w:r>
          </w:p>
        </w:tc>
        <w:tc>
          <w:tcPr>
            <w:tcW w:w="778" w:type="dxa"/>
          </w:tcPr>
          <w:p w14:paraId="43610405" w14:textId="74FE36C5"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A</w:t>
            </w:r>
          </w:p>
        </w:tc>
        <w:tc>
          <w:tcPr>
            <w:tcW w:w="779" w:type="dxa"/>
          </w:tcPr>
          <w:p w14:paraId="7BE3FDC4" w14:textId="1D80665A"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A</w:t>
            </w:r>
          </w:p>
        </w:tc>
        <w:tc>
          <w:tcPr>
            <w:tcW w:w="779" w:type="dxa"/>
          </w:tcPr>
          <w:p w14:paraId="748B531E" w14:textId="6855F2D0"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C</w:t>
            </w:r>
          </w:p>
        </w:tc>
        <w:tc>
          <w:tcPr>
            <w:tcW w:w="779" w:type="dxa"/>
          </w:tcPr>
          <w:p w14:paraId="20009D1D" w14:textId="75EDAFAC"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B</w:t>
            </w:r>
          </w:p>
        </w:tc>
        <w:tc>
          <w:tcPr>
            <w:tcW w:w="779" w:type="dxa"/>
          </w:tcPr>
          <w:p w14:paraId="529814B6" w14:textId="5D611C06"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B</w:t>
            </w:r>
          </w:p>
        </w:tc>
        <w:tc>
          <w:tcPr>
            <w:tcW w:w="779" w:type="dxa"/>
          </w:tcPr>
          <w:p w14:paraId="2F5F6648" w14:textId="62F850A6" w:rsidR="00020BAD" w:rsidRPr="00B339AC" w:rsidRDefault="006C24F9" w:rsidP="00020BAD">
            <w:pPr>
              <w:jc w:val="center"/>
              <w:rPr>
                <w:rFonts w:ascii="Times New Roman" w:hAnsi="Times New Roman" w:cs="Times New Roman"/>
                <w:b/>
                <w:bCs/>
                <w:sz w:val="24"/>
                <w:szCs w:val="24"/>
                <w:lang w:val="de-DE"/>
              </w:rPr>
            </w:pPr>
            <w:r>
              <w:rPr>
                <w:rFonts w:ascii="Times New Roman" w:hAnsi="Times New Roman" w:cs="Times New Roman"/>
                <w:b/>
                <w:sz w:val="28"/>
                <w:szCs w:val="28"/>
                <w:lang w:val="de-DE"/>
              </w:rPr>
              <w:t>C</w:t>
            </w:r>
          </w:p>
        </w:tc>
      </w:tr>
    </w:tbl>
    <w:p w14:paraId="2FFB84EC" w14:textId="0A4B8166" w:rsidR="00A3323E" w:rsidRPr="00A3323E" w:rsidRDefault="00A3323E" w:rsidP="00A3323E">
      <w:pPr>
        <w:pStyle w:val="a4"/>
        <w:widowControl w:val="0"/>
        <w:numPr>
          <w:ilvl w:val="0"/>
          <w:numId w:val="1"/>
        </w:numPr>
        <w:suppressAutoHyphens/>
        <w:spacing w:after="0" w:line="240" w:lineRule="auto"/>
        <w:rPr>
          <w:rFonts w:ascii="Times New Roman" w:eastAsia="DejaVu Sans" w:hAnsi="Times New Roman" w:cs="Times New Roman"/>
          <w:b/>
          <w:kern w:val="1"/>
          <w:sz w:val="24"/>
          <w:szCs w:val="24"/>
          <w:lang w:val="de-DE"/>
        </w:rPr>
      </w:pPr>
      <w:r w:rsidRPr="00A3323E">
        <w:rPr>
          <w:rFonts w:ascii="Times New Roman" w:eastAsia="DejaVu Sans" w:hAnsi="Times New Roman" w:cs="Times New Roman"/>
          <w:b/>
          <w:kern w:val="1"/>
          <w:sz w:val="24"/>
          <w:szCs w:val="24"/>
          <w:lang w:val="de-DE"/>
        </w:rPr>
        <w:t>Teil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
        <w:gridCol w:w="958"/>
        <w:gridCol w:w="958"/>
        <w:gridCol w:w="958"/>
        <w:gridCol w:w="958"/>
        <w:gridCol w:w="958"/>
        <w:gridCol w:w="958"/>
        <w:gridCol w:w="958"/>
        <w:gridCol w:w="958"/>
      </w:tblGrid>
      <w:tr w:rsidR="00A3323E" w:rsidRPr="00A3323E" w14:paraId="72FC1C07" w14:textId="77777777" w:rsidTr="00870B3B">
        <w:trPr>
          <w:cantSplit/>
        </w:trPr>
        <w:tc>
          <w:tcPr>
            <w:tcW w:w="964" w:type="dxa"/>
          </w:tcPr>
          <w:p w14:paraId="2CADB1DC" w14:textId="77777777" w:rsidR="00A3323E" w:rsidRPr="00B339AC" w:rsidRDefault="00A3323E" w:rsidP="00A3323E">
            <w:pPr>
              <w:widowControl w:val="0"/>
              <w:suppressAutoHyphens/>
              <w:spacing w:after="0" w:line="240" w:lineRule="auto"/>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0</w:t>
            </w:r>
          </w:p>
        </w:tc>
        <w:tc>
          <w:tcPr>
            <w:tcW w:w="958" w:type="dxa"/>
          </w:tcPr>
          <w:p w14:paraId="1E8D1FE3"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13</w:t>
            </w:r>
          </w:p>
        </w:tc>
        <w:tc>
          <w:tcPr>
            <w:tcW w:w="958" w:type="dxa"/>
          </w:tcPr>
          <w:p w14:paraId="270D0E93"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14</w:t>
            </w:r>
          </w:p>
        </w:tc>
        <w:tc>
          <w:tcPr>
            <w:tcW w:w="958" w:type="dxa"/>
          </w:tcPr>
          <w:p w14:paraId="3AF4DF57"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15</w:t>
            </w:r>
          </w:p>
        </w:tc>
        <w:tc>
          <w:tcPr>
            <w:tcW w:w="958" w:type="dxa"/>
          </w:tcPr>
          <w:p w14:paraId="5F28E073"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16</w:t>
            </w:r>
          </w:p>
        </w:tc>
        <w:tc>
          <w:tcPr>
            <w:tcW w:w="958" w:type="dxa"/>
          </w:tcPr>
          <w:p w14:paraId="3E377F6F"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17</w:t>
            </w:r>
          </w:p>
        </w:tc>
        <w:tc>
          <w:tcPr>
            <w:tcW w:w="958" w:type="dxa"/>
          </w:tcPr>
          <w:p w14:paraId="72208F20"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18</w:t>
            </w:r>
          </w:p>
        </w:tc>
        <w:tc>
          <w:tcPr>
            <w:tcW w:w="958" w:type="dxa"/>
          </w:tcPr>
          <w:p w14:paraId="661FBB9A"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19</w:t>
            </w:r>
          </w:p>
        </w:tc>
        <w:tc>
          <w:tcPr>
            <w:tcW w:w="958" w:type="dxa"/>
          </w:tcPr>
          <w:p w14:paraId="6A6D023F" w14:textId="77777777" w:rsidR="00A3323E" w:rsidRPr="00B339AC" w:rsidRDefault="00A3323E" w:rsidP="00A3323E">
            <w:pPr>
              <w:widowControl w:val="0"/>
              <w:suppressAutoHyphens/>
              <w:spacing w:after="0" w:line="240" w:lineRule="auto"/>
              <w:jc w:val="center"/>
              <w:rPr>
                <w:rFonts w:ascii="Times New Roman" w:eastAsia="DejaVu Sans" w:hAnsi="Times New Roman" w:cs="Times New Roman"/>
                <w:b/>
                <w:kern w:val="1"/>
                <w:sz w:val="24"/>
                <w:szCs w:val="24"/>
                <w:lang w:val="de-DE"/>
              </w:rPr>
            </w:pPr>
            <w:r w:rsidRPr="00B339AC">
              <w:rPr>
                <w:rFonts w:ascii="Times New Roman" w:eastAsia="DejaVu Sans" w:hAnsi="Times New Roman" w:cs="Times New Roman"/>
                <w:b/>
                <w:kern w:val="1"/>
                <w:sz w:val="24"/>
                <w:szCs w:val="24"/>
                <w:lang w:val="de-DE"/>
              </w:rPr>
              <w:t>20</w:t>
            </w:r>
          </w:p>
        </w:tc>
      </w:tr>
      <w:tr w:rsidR="00020BAD" w:rsidRPr="00A3323E" w14:paraId="3AABCFD6" w14:textId="77777777" w:rsidTr="00870B3B">
        <w:trPr>
          <w:cantSplit/>
        </w:trPr>
        <w:tc>
          <w:tcPr>
            <w:tcW w:w="964" w:type="dxa"/>
          </w:tcPr>
          <w:p w14:paraId="4CCC1D05" w14:textId="31859524" w:rsidR="00020BAD" w:rsidRPr="00B339AC" w:rsidRDefault="00020BAD" w:rsidP="00020BAD">
            <w:pPr>
              <w:widowControl w:val="0"/>
              <w:suppressAutoHyphens/>
              <w:spacing w:after="0" w:line="240" w:lineRule="auto"/>
              <w:rPr>
                <w:rFonts w:ascii="Times New Roman" w:eastAsia="DejaVu Sans" w:hAnsi="Times New Roman" w:cs="Times New Roman"/>
                <w:b/>
                <w:kern w:val="1"/>
                <w:sz w:val="24"/>
                <w:szCs w:val="24"/>
                <w:lang w:val="de-DE"/>
              </w:rPr>
            </w:pPr>
            <w:r w:rsidRPr="006829E9">
              <w:rPr>
                <w:rFonts w:ascii="Times New Roman" w:hAnsi="Times New Roman" w:cs="Times New Roman"/>
                <w:b/>
                <w:sz w:val="28"/>
                <w:szCs w:val="28"/>
                <w:lang w:val="de-DE"/>
              </w:rPr>
              <w:t>A</w:t>
            </w:r>
          </w:p>
        </w:tc>
        <w:tc>
          <w:tcPr>
            <w:tcW w:w="958" w:type="dxa"/>
          </w:tcPr>
          <w:p w14:paraId="4D8238FC" w14:textId="064538D3"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J</w:t>
            </w:r>
          </w:p>
        </w:tc>
        <w:tc>
          <w:tcPr>
            <w:tcW w:w="958" w:type="dxa"/>
          </w:tcPr>
          <w:p w14:paraId="17D0F22B" w14:textId="5A4B2537"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I</w:t>
            </w:r>
          </w:p>
        </w:tc>
        <w:tc>
          <w:tcPr>
            <w:tcW w:w="958" w:type="dxa"/>
          </w:tcPr>
          <w:p w14:paraId="45E70E33" w14:textId="0EB5E4C6"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B</w:t>
            </w:r>
          </w:p>
        </w:tc>
        <w:tc>
          <w:tcPr>
            <w:tcW w:w="958" w:type="dxa"/>
          </w:tcPr>
          <w:p w14:paraId="4C18854E" w14:textId="35ECEC63"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C</w:t>
            </w:r>
          </w:p>
        </w:tc>
        <w:tc>
          <w:tcPr>
            <w:tcW w:w="958" w:type="dxa"/>
          </w:tcPr>
          <w:p w14:paraId="63BEE5D0" w14:textId="61483F9E"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H</w:t>
            </w:r>
          </w:p>
        </w:tc>
        <w:tc>
          <w:tcPr>
            <w:tcW w:w="958" w:type="dxa"/>
          </w:tcPr>
          <w:p w14:paraId="2D834CA8" w14:textId="1C56BB32"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G</w:t>
            </w:r>
          </w:p>
        </w:tc>
        <w:tc>
          <w:tcPr>
            <w:tcW w:w="958" w:type="dxa"/>
          </w:tcPr>
          <w:p w14:paraId="212098AF" w14:textId="4266D185"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D</w:t>
            </w:r>
          </w:p>
        </w:tc>
        <w:tc>
          <w:tcPr>
            <w:tcW w:w="958" w:type="dxa"/>
          </w:tcPr>
          <w:p w14:paraId="7A8E2845" w14:textId="4DCF4FE9" w:rsidR="00020BAD" w:rsidRPr="00B339AC" w:rsidRDefault="006C24F9" w:rsidP="00020BAD">
            <w:pPr>
              <w:widowControl w:val="0"/>
              <w:suppressAutoHyphens/>
              <w:spacing w:after="0" w:line="240" w:lineRule="auto"/>
              <w:jc w:val="center"/>
              <w:rPr>
                <w:rFonts w:ascii="Times New Roman" w:eastAsia="DejaVu Sans" w:hAnsi="Times New Roman" w:cs="Times New Roman"/>
                <w:b/>
                <w:kern w:val="1"/>
                <w:sz w:val="24"/>
                <w:szCs w:val="24"/>
                <w:lang w:val="de-DE"/>
              </w:rPr>
            </w:pPr>
            <w:r>
              <w:rPr>
                <w:rFonts w:ascii="Times New Roman" w:hAnsi="Times New Roman" w:cs="Times New Roman"/>
                <w:b/>
                <w:sz w:val="28"/>
                <w:szCs w:val="28"/>
                <w:lang w:val="de-DE"/>
              </w:rPr>
              <w:t>E</w:t>
            </w:r>
          </w:p>
        </w:tc>
      </w:tr>
    </w:tbl>
    <w:p w14:paraId="3D7D5A07" w14:textId="77777777" w:rsidR="00A3323E" w:rsidRPr="00A3323E" w:rsidRDefault="00A3323E" w:rsidP="00A3323E">
      <w:pPr>
        <w:spacing w:after="0" w:line="240" w:lineRule="auto"/>
        <w:ind w:firstLine="567"/>
        <w:jc w:val="center"/>
        <w:rPr>
          <w:rFonts w:ascii="Times New Roman" w:hAnsi="Times New Roman" w:cs="Times New Roman"/>
          <w:b/>
          <w:bCs/>
          <w:sz w:val="24"/>
          <w:szCs w:val="24"/>
        </w:rPr>
      </w:pPr>
      <w:r w:rsidRPr="00A3323E">
        <w:rPr>
          <w:rFonts w:ascii="Times New Roman" w:hAnsi="Times New Roman" w:cs="Times New Roman"/>
          <w:b/>
          <w:bCs/>
          <w:sz w:val="24"/>
          <w:szCs w:val="24"/>
          <w:lang w:val="de-DE"/>
        </w:rPr>
        <w:t>Lexik</w:t>
      </w:r>
      <w:r w:rsidRPr="00A3323E">
        <w:rPr>
          <w:rFonts w:ascii="Times New Roman" w:hAnsi="Times New Roman" w:cs="Times New Roman"/>
          <w:b/>
          <w:bCs/>
          <w:sz w:val="24"/>
          <w:szCs w:val="24"/>
        </w:rPr>
        <w:t xml:space="preserve"> </w:t>
      </w:r>
      <w:r w:rsidRPr="00A3323E">
        <w:rPr>
          <w:rFonts w:ascii="Times New Roman" w:hAnsi="Times New Roman" w:cs="Times New Roman"/>
          <w:b/>
          <w:bCs/>
          <w:sz w:val="24"/>
          <w:szCs w:val="24"/>
          <w:lang w:val="de-DE"/>
        </w:rPr>
        <w:t>und</w:t>
      </w:r>
      <w:r w:rsidRPr="00A3323E">
        <w:rPr>
          <w:rFonts w:ascii="Times New Roman" w:hAnsi="Times New Roman" w:cs="Times New Roman"/>
          <w:b/>
          <w:bCs/>
          <w:sz w:val="24"/>
          <w:szCs w:val="24"/>
        </w:rPr>
        <w:t xml:space="preserve"> </w:t>
      </w:r>
      <w:r w:rsidRPr="00A3323E">
        <w:rPr>
          <w:rFonts w:ascii="Times New Roman" w:hAnsi="Times New Roman" w:cs="Times New Roman"/>
          <w:b/>
          <w:bCs/>
          <w:sz w:val="24"/>
          <w:szCs w:val="24"/>
          <w:lang w:val="de-DE"/>
        </w:rPr>
        <w:t>Grammatik</w:t>
      </w:r>
    </w:p>
    <w:p w14:paraId="0CF39AB5" w14:textId="77777777" w:rsidR="00A3323E" w:rsidRPr="00A3323E" w:rsidRDefault="00A3323E" w:rsidP="00A3323E">
      <w:pPr>
        <w:spacing w:after="0" w:line="240" w:lineRule="auto"/>
        <w:ind w:firstLine="567"/>
        <w:jc w:val="center"/>
        <w:rPr>
          <w:rFonts w:ascii="Times New Roman" w:hAnsi="Times New Roman" w:cs="Times New Roman"/>
          <w:b/>
          <w:bCs/>
          <w:sz w:val="24"/>
          <w:szCs w:val="24"/>
        </w:rPr>
      </w:pPr>
      <w:r w:rsidRPr="00A3323E">
        <w:rPr>
          <w:rFonts w:ascii="Times New Roman" w:hAnsi="Times New Roman" w:cs="Times New Roman"/>
          <w:b/>
          <w:bCs/>
          <w:sz w:val="24"/>
          <w:szCs w:val="24"/>
        </w:rPr>
        <w:t>Лексико-грамматический тест</w:t>
      </w:r>
    </w:p>
    <w:p w14:paraId="4E3C5E6E" w14:textId="55BE0E22" w:rsidR="00A3323E" w:rsidRPr="00A3323E" w:rsidRDefault="00A3323E" w:rsidP="00A3323E">
      <w:pPr>
        <w:widowControl w:val="0"/>
        <w:suppressAutoHyphens/>
        <w:spacing w:after="0" w:line="240" w:lineRule="auto"/>
        <w:ind w:left="142"/>
        <w:rPr>
          <w:rFonts w:ascii="Times New Roman" w:hAnsi="Times New Roman" w:cs="Times New Roman"/>
          <w:b/>
          <w:bCs/>
          <w:sz w:val="24"/>
          <w:szCs w:val="24"/>
        </w:rPr>
      </w:pPr>
      <w:r w:rsidRPr="00A3323E">
        <w:rPr>
          <w:rFonts w:ascii="Times New Roman" w:hAnsi="Times New Roman" w:cs="Times New Roman"/>
          <w:b/>
          <w:bCs/>
          <w:sz w:val="24"/>
          <w:szCs w:val="24"/>
          <w:lang w:val="de-DE"/>
        </w:rPr>
        <w:t>Aufgabe</w:t>
      </w:r>
      <w:r w:rsidRPr="00A3323E">
        <w:rPr>
          <w:rFonts w:ascii="Times New Roman" w:hAnsi="Times New Roman" w:cs="Times New Roman"/>
          <w:b/>
          <w:bCs/>
          <w:sz w:val="24"/>
          <w:szCs w:val="24"/>
        </w:rPr>
        <w:t xml:space="preserve"> 1.</w:t>
      </w:r>
    </w:p>
    <w:tbl>
      <w:tblPr>
        <w:tblStyle w:val="a3"/>
        <w:tblW w:w="5000" w:type="pct"/>
        <w:tblLook w:val="04A0" w:firstRow="1" w:lastRow="0" w:firstColumn="1" w:lastColumn="0" w:noHBand="0" w:noVBand="1"/>
      </w:tblPr>
      <w:tblGrid>
        <w:gridCol w:w="849"/>
        <w:gridCol w:w="8496"/>
      </w:tblGrid>
      <w:tr w:rsidR="00020BAD" w:rsidRPr="00B339AC" w14:paraId="6D78C349" w14:textId="77777777" w:rsidTr="00020BAD">
        <w:tc>
          <w:tcPr>
            <w:tcW w:w="454" w:type="pct"/>
          </w:tcPr>
          <w:p w14:paraId="203611A5"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1.</w:t>
            </w:r>
          </w:p>
        </w:tc>
        <w:tc>
          <w:tcPr>
            <w:tcW w:w="4546" w:type="pct"/>
          </w:tcPr>
          <w:p w14:paraId="0DBC1170" w14:textId="4D2CBAB2" w:rsidR="00020BAD" w:rsidRPr="00B339AC" w:rsidRDefault="006C24F9" w:rsidP="00020BAD">
            <w:pPr>
              <w:pStyle w:val="a5"/>
              <w:spacing w:before="0" w:beforeAutospacing="0" w:after="0" w:afterAutospacing="0"/>
              <w:jc w:val="both"/>
              <w:rPr>
                <w:rFonts w:eastAsia="Calibri"/>
                <w:color w:val="000000"/>
                <w:kern w:val="24"/>
                <w:lang w:val="de-DE"/>
              </w:rPr>
            </w:pPr>
            <w:r>
              <w:rPr>
                <w:sz w:val="28"/>
                <w:szCs w:val="28"/>
                <w:lang w:val="de-DE"/>
              </w:rPr>
              <w:t>Idee</w:t>
            </w:r>
          </w:p>
        </w:tc>
      </w:tr>
      <w:tr w:rsidR="00020BAD" w:rsidRPr="00B339AC" w14:paraId="1ABECBC4" w14:textId="77777777" w:rsidTr="00020BAD">
        <w:tc>
          <w:tcPr>
            <w:tcW w:w="454" w:type="pct"/>
          </w:tcPr>
          <w:p w14:paraId="4CE8BD02"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2.</w:t>
            </w:r>
          </w:p>
        </w:tc>
        <w:tc>
          <w:tcPr>
            <w:tcW w:w="4546" w:type="pct"/>
          </w:tcPr>
          <w:p w14:paraId="280DE369" w14:textId="61C3E34C" w:rsidR="00020BAD" w:rsidRPr="00B339AC" w:rsidRDefault="006C24F9" w:rsidP="00020BAD">
            <w:pPr>
              <w:pStyle w:val="a5"/>
              <w:spacing w:before="0" w:beforeAutospacing="0" w:after="0" w:afterAutospacing="0"/>
              <w:jc w:val="both"/>
              <w:rPr>
                <w:rFonts w:eastAsia="Calibri"/>
                <w:color w:val="000000"/>
                <w:kern w:val="24"/>
                <w:lang w:val="de-DE"/>
              </w:rPr>
            </w:pPr>
            <w:r>
              <w:rPr>
                <w:sz w:val="28"/>
                <w:szCs w:val="28"/>
                <w:lang w:val="de-DE"/>
              </w:rPr>
              <w:t>Schritt</w:t>
            </w:r>
          </w:p>
        </w:tc>
      </w:tr>
      <w:tr w:rsidR="00020BAD" w:rsidRPr="00B339AC" w14:paraId="4B2757A7" w14:textId="77777777" w:rsidTr="00020BAD">
        <w:tc>
          <w:tcPr>
            <w:tcW w:w="454" w:type="pct"/>
          </w:tcPr>
          <w:p w14:paraId="249BDD38"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3.</w:t>
            </w:r>
          </w:p>
        </w:tc>
        <w:tc>
          <w:tcPr>
            <w:tcW w:w="4546" w:type="pct"/>
          </w:tcPr>
          <w:p w14:paraId="411A6047" w14:textId="25DE86E5" w:rsidR="00020BAD" w:rsidRPr="00B339AC" w:rsidRDefault="006C24F9" w:rsidP="00020BAD">
            <w:pPr>
              <w:pStyle w:val="a5"/>
              <w:spacing w:before="0" w:beforeAutospacing="0" w:after="0" w:afterAutospacing="0"/>
              <w:jc w:val="both"/>
              <w:rPr>
                <w:rFonts w:eastAsia="Calibri"/>
                <w:color w:val="000000"/>
                <w:kern w:val="24"/>
                <w:lang w:val="de-DE"/>
              </w:rPr>
            </w:pPr>
            <w:r>
              <w:rPr>
                <w:sz w:val="28"/>
                <w:szCs w:val="28"/>
                <w:lang w:val="de-DE"/>
              </w:rPr>
              <w:t>fließt</w:t>
            </w:r>
          </w:p>
        </w:tc>
      </w:tr>
      <w:tr w:rsidR="00020BAD" w:rsidRPr="00B339AC" w14:paraId="6F611AAE" w14:textId="77777777" w:rsidTr="00020BAD">
        <w:tc>
          <w:tcPr>
            <w:tcW w:w="454" w:type="pct"/>
          </w:tcPr>
          <w:p w14:paraId="3F5A833A"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4.</w:t>
            </w:r>
          </w:p>
        </w:tc>
        <w:tc>
          <w:tcPr>
            <w:tcW w:w="4546" w:type="pct"/>
          </w:tcPr>
          <w:p w14:paraId="2447133E" w14:textId="355EC57E" w:rsidR="00020BAD" w:rsidRPr="00B339AC" w:rsidRDefault="006C24F9" w:rsidP="00020BAD">
            <w:pPr>
              <w:pStyle w:val="a5"/>
              <w:spacing w:before="0" w:beforeAutospacing="0" w:after="0" w:afterAutospacing="0"/>
              <w:jc w:val="both"/>
              <w:rPr>
                <w:rFonts w:eastAsia="Calibri"/>
                <w:color w:val="000000"/>
                <w:kern w:val="24"/>
                <w:lang w:val="de-DE"/>
              </w:rPr>
            </w:pPr>
            <w:r>
              <w:rPr>
                <w:sz w:val="28"/>
                <w:szCs w:val="28"/>
                <w:lang w:val="de-DE"/>
              </w:rPr>
              <w:t>Recht</w:t>
            </w:r>
          </w:p>
        </w:tc>
      </w:tr>
      <w:tr w:rsidR="00020BAD" w:rsidRPr="00B339AC" w14:paraId="0C578FAB" w14:textId="77777777" w:rsidTr="00020BAD">
        <w:tc>
          <w:tcPr>
            <w:tcW w:w="454" w:type="pct"/>
          </w:tcPr>
          <w:p w14:paraId="7B497A05"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5.</w:t>
            </w:r>
          </w:p>
        </w:tc>
        <w:tc>
          <w:tcPr>
            <w:tcW w:w="4546" w:type="pct"/>
          </w:tcPr>
          <w:p w14:paraId="5BA0B3FC" w14:textId="141DFCC5" w:rsidR="00020BAD" w:rsidRPr="00B339AC" w:rsidRDefault="006C24F9" w:rsidP="00020BAD">
            <w:pPr>
              <w:pStyle w:val="a5"/>
              <w:spacing w:before="0" w:beforeAutospacing="0" w:after="0" w:afterAutospacing="0"/>
              <w:jc w:val="both"/>
              <w:rPr>
                <w:rFonts w:eastAsia="Calibri"/>
                <w:color w:val="000000"/>
                <w:kern w:val="24"/>
                <w:lang w:val="de-DE"/>
              </w:rPr>
            </w:pPr>
            <w:r>
              <w:rPr>
                <w:sz w:val="28"/>
                <w:szCs w:val="28"/>
                <w:lang w:val="de-DE"/>
              </w:rPr>
              <w:t>Fluss</w:t>
            </w:r>
          </w:p>
        </w:tc>
      </w:tr>
      <w:tr w:rsidR="00020BAD" w:rsidRPr="00B339AC" w14:paraId="23A7BDEF" w14:textId="77777777" w:rsidTr="00020BAD">
        <w:tc>
          <w:tcPr>
            <w:tcW w:w="454" w:type="pct"/>
          </w:tcPr>
          <w:p w14:paraId="162F519D"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6.</w:t>
            </w:r>
          </w:p>
        </w:tc>
        <w:tc>
          <w:tcPr>
            <w:tcW w:w="4546" w:type="pct"/>
          </w:tcPr>
          <w:p w14:paraId="2353CDCD" w14:textId="3D7A7485" w:rsidR="00020BAD" w:rsidRPr="00B339AC" w:rsidRDefault="00CA4355" w:rsidP="00020BAD">
            <w:pPr>
              <w:pStyle w:val="a5"/>
              <w:spacing w:before="0" w:beforeAutospacing="0" w:after="0" w:afterAutospacing="0"/>
              <w:jc w:val="both"/>
              <w:rPr>
                <w:rFonts w:eastAsia="Calibri"/>
                <w:color w:val="000000"/>
                <w:kern w:val="24"/>
                <w:lang w:val="de-DE"/>
              </w:rPr>
            </w:pPr>
            <w:r>
              <w:rPr>
                <w:sz w:val="28"/>
                <w:szCs w:val="28"/>
                <w:lang w:val="de-DE"/>
              </w:rPr>
              <w:t>regnet</w:t>
            </w:r>
          </w:p>
        </w:tc>
      </w:tr>
      <w:tr w:rsidR="00020BAD" w:rsidRPr="00B339AC" w14:paraId="06AF180D" w14:textId="77777777" w:rsidTr="00020BAD">
        <w:tc>
          <w:tcPr>
            <w:tcW w:w="454" w:type="pct"/>
          </w:tcPr>
          <w:p w14:paraId="752E3264"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7.</w:t>
            </w:r>
          </w:p>
        </w:tc>
        <w:tc>
          <w:tcPr>
            <w:tcW w:w="4546" w:type="pct"/>
          </w:tcPr>
          <w:p w14:paraId="7CD54F3A" w14:textId="4FC67F2A" w:rsidR="00020BAD" w:rsidRPr="00B339AC" w:rsidRDefault="00CA4355" w:rsidP="00020BAD">
            <w:pPr>
              <w:pStyle w:val="a5"/>
              <w:spacing w:before="0" w:beforeAutospacing="0" w:after="0" w:afterAutospacing="0"/>
              <w:jc w:val="both"/>
              <w:rPr>
                <w:rFonts w:eastAsia="Calibri"/>
                <w:color w:val="000000"/>
                <w:kern w:val="24"/>
                <w:lang w:val="de-DE"/>
              </w:rPr>
            </w:pPr>
            <w:r>
              <w:rPr>
                <w:sz w:val="28"/>
                <w:szCs w:val="28"/>
                <w:lang w:val="de-DE"/>
              </w:rPr>
              <w:t>Platz</w:t>
            </w:r>
          </w:p>
        </w:tc>
      </w:tr>
      <w:tr w:rsidR="00020BAD" w:rsidRPr="00B339AC" w14:paraId="5B78D755" w14:textId="77777777" w:rsidTr="00020BAD">
        <w:tc>
          <w:tcPr>
            <w:tcW w:w="454" w:type="pct"/>
          </w:tcPr>
          <w:p w14:paraId="063A53A3" w14:textId="77777777" w:rsidR="00020BAD" w:rsidRPr="00B339AC" w:rsidRDefault="00020BAD" w:rsidP="00020BAD">
            <w:pPr>
              <w:pStyle w:val="a5"/>
              <w:spacing w:before="0" w:beforeAutospacing="0" w:after="0" w:afterAutospacing="0"/>
              <w:jc w:val="both"/>
              <w:rPr>
                <w:rFonts w:eastAsia="Calibri"/>
                <w:color w:val="000000"/>
                <w:kern w:val="24"/>
                <w:lang w:val="de-DE"/>
              </w:rPr>
            </w:pPr>
            <w:r w:rsidRPr="00B339AC">
              <w:rPr>
                <w:rFonts w:eastAsia="Calibri"/>
                <w:color w:val="000000"/>
                <w:kern w:val="24"/>
                <w:lang w:val="de-DE"/>
              </w:rPr>
              <w:t>8.</w:t>
            </w:r>
          </w:p>
        </w:tc>
        <w:tc>
          <w:tcPr>
            <w:tcW w:w="4546" w:type="pct"/>
          </w:tcPr>
          <w:p w14:paraId="18F5CFCC" w14:textId="45005A9E" w:rsidR="00020BAD" w:rsidRPr="00B339AC" w:rsidRDefault="00CA4355" w:rsidP="00020BAD">
            <w:pPr>
              <w:pStyle w:val="a5"/>
              <w:spacing w:before="0" w:beforeAutospacing="0" w:after="0" w:afterAutospacing="0"/>
              <w:jc w:val="both"/>
              <w:rPr>
                <w:rFonts w:eastAsia="Calibri"/>
                <w:color w:val="000000"/>
                <w:kern w:val="24"/>
                <w:lang w:val="de-DE"/>
              </w:rPr>
            </w:pPr>
            <w:r>
              <w:rPr>
                <w:sz w:val="28"/>
                <w:szCs w:val="28"/>
                <w:lang w:val="de-DE"/>
              </w:rPr>
              <w:t>baden</w:t>
            </w:r>
          </w:p>
        </w:tc>
      </w:tr>
      <w:tr w:rsidR="00CA4355" w:rsidRPr="00B339AC" w14:paraId="0F7430F6" w14:textId="77777777" w:rsidTr="00020BAD">
        <w:tc>
          <w:tcPr>
            <w:tcW w:w="454" w:type="pct"/>
          </w:tcPr>
          <w:p w14:paraId="53599EA6" w14:textId="3DD53435" w:rsidR="00CA4355" w:rsidRPr="00B339AC" w:rsidRDefault="00CA4355"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9.</w:t>
            </w:r>
          </w:p>
        </w:tc>
        <w:tc>
          <w:tcPr>
            <w:tcW w:w="4546" w:type="pct"/>
          </w:tcPr>
          <w:p w14:paraId="30282730" w14:textId="355A9A7E" w:rsidR="00CA4355" w:rsidRDefault="00CA4355" w:rsidP="00020BAD">
            <w:pPr>
              <w:pStyle w:val="a5"/>
              <w:spacing w:before="0" w:beforeAutospacing="0" w:after="0" w:afterAutospacing="0"/>
              <w:jc w:val="both"/>
              <w:rPr>
                <w:sz w:val="28"/>
                <w:szCs w:val="28"/>
                <w:lang w:val="de-DE"/>
              </w:rPr>
            </w:pPr>
            <w:r>
              <w:rPr>
                <w:sz w:val="28"/>
                <w:szCs w:val="28"/>
                <w:lang w:val="de-DE"/>
              </w:rPr>
              <w:t>mehr</w:t>
            </w:r>
          </w:p>
        </w:tc>
      </w:tr>
      <w:tr w:rsidR="00CA4355" w:rsidRPr="00B339AC" w14:paraId="3EA7A19D" w14:textId="77777777" w:rsidTr="00020BAD">
        <w:tc>
          <w:tcPr>
            <w:tcW w:w="454" w:type="pct"/>
          </w:tcPr>
          <w:p w14:paraId="37B09333" w14:textId="20793AAB" w:rsidR="00CA4355" w:rsidRDefault="00CA4355"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10.</w:t>
            </w:r>
          </w:p>
        </w:tc>
        <w:tc>
          <w:tcPr>
            <w:tcW w:w="4546" w:type="pct"/>
          </w:tcPr>
          <w:p w14:paraId="0C0BE046" w14:textId="1E340490" w:rsidR="00CA4355" w:rsidRDefault="00CA4355" w:rsidP="00020BAD">
            <w:pPr>
              <w:pStyle w:val="a5"/>
              <w:spacing w:before="0" w:beforeAutospacing="0" w:after="0" w:afterAutospacing="0"/>
              <w:jc w:val="both"/>
              <w:rPr>
                <w:sz w:val="28"/>
                <w:szCs w:val="28"/>
                <w:lang w:val="de-DE"/>
              </w:rPr>
            </w:pPr>
            <w:r>
              <w:rPr>
                <w:sz w:val="28"/>
                <w:szCs w:val="28"/>
                <w:lang w:val="de-DE"/>
              </w:rPr>
              <w:t>sauber</w:t>
            </w:r>
          </w:p>
        </w:tc>
      </w:tr>
      <w:tr w:rsidR="00CA4355" w:rsidRPr="00B339AC" w14:paraId="63AEA3CA" w14:textId="77777777" w:rsidTr="00020BAD">
        <w:tc>
          <w:tcPr>
            <w:tcW w:w="454" w:type="pct"/>
          </w:tcPr>
          <w:p w14:paraId="275A2D5A" w14:textId="598D72B2" w:rsidR="00CA4355" w:rsidRDefault="00CA4355" w:rsidP="00020BAD">
            <w:pPr>
              <w:pStyle w:val="a5"/>
              <w:spacing w:before="0" w:beforeAutospacing="0" w:after="0" w:afterAutospacing="0"/>
              <w:jc w:val="both"/>
              <w:rPr>
                <w:rFonts w:eastAsia="Calibri"/>
                <w:color w:val="000000"/>
                <w:kern w:val="24"/>
                <w:lang w:val="de-DE"/>
              </w:rPr>
            </w:pPr>
            <w:r>
              <w:rPr>
                <w:rFonts w:eastAsia="Calibri"/>
                <w:color w:val="000000"/>
                <w:kern w:val="24"/>
                <w:lang w:val="de-DE"/>
              </w:rPr>
              <w:t>11.</w:t>
            </w:r>
          </w:p>
        </w:tc>
        <w:tc>
          <w:tcPr>
            <w:tcW w:w="4546" w:type="pct"/>
          </w:tcPr>
          <w:p w14:paraId="498A8F77" w14:textId="7352E378" w:rsidR="00CA4355" w:rsidRDefault="00CA4355" w:rsidP="00020BAD">
            <w:pPr>
              <w:pStyle w:val="a5"/>
              <w:spacing w:before="0" w:beforeAutospacing="0" w:after="0" w:afterAutospacing="0"/>
              <w:jc w:val="both"/>
              <w:rPr>
                <w:sz w:val="28"/>
                <w:szCs w:val="28"/>
                <w:lang w:val="de-DE"/>
              </w:rPr>
            </w:pPr>
            <w:r>
              <w:rPr>
                <w:sz w:val="28"/>
                <w:szCs w:val="28"/>
                <w:lang w:val="de-DE"/>
              </w:rPr>
              <w:t>Sprung</w:t>
            </w:r>
          </w:p>
        </w:tc>
      </w:tr>
    </w:tbl>
    <w:p w14:paraId="77312256" w14:textId="1C1DB545" w:rsidR="00A3323E" w:rsidRPr="00B339AC" w:rsidRDefault="00A3323E" w:rsidP="00A3323E">
      <w:pPr>
        <w:widowControl w:val="0"/>
        <w:suppressAutoHyphens/>
        <w:spacing w:after="0" w:line="240" w:lineRule="auto"/>
        <w:ind w:left="142"/>
        <w:rPr>
          <w:rFonts w:ascii="Times New Roman" w:eastAsia="Calibri" w:hAnsi="Times New Roman" w:cs="Times New Roman"/>
          <w:b/>
          <w:bCs/>
          <w:color w:val="000000"/>
          <w:kern w:val="24"/>
          <w:sz w:val="24"/>
          <w:szCs w:val="24"/>
          <w:lang w:val="de-DE"/>
        </w:rPr>
      </w:pPr>
      <w:r w:rsidRPr="00B339AC">
        <w:rPr>
          <w:rFonts w:ascii="Times New Roman" w:eastAsia="Calibri" w:hAnsi="Times New Roman" w:cs="Times New Roman"/>
          <w:b/>
          <w:bCs/>
          <w:color w:val="000000"/>
          <w:kern w:val="24"/>
          <w:sz w:val="24"/>
          <w:szCs w:val="24"/>
          <w:lang w:val="de-DE"/>
        </w:rPr>
        <w:t>Aufgabe 2.</w:t>
      </w:r>
    </w:p>
    <w:tbl>
      <w:tblPr>
        <w:tblStyle w:val="a3"/>
        <w:tblW w:w="5000" w:type="pct"/>
        <w:tblLook w:val="04A0" w:firstRow="1" w:lastRow="0" w:firstColumn="1" w:lastColumn="0" w:noHBand="0" w:noVBand="1"/>
      </w:tblPr>
      <w:tblGrid>
        <w:gridCol w:w="1232"/>
        <w:gridCol w:w="8113"/>
      </w:tblGrid>
      <w:tr w:rsidR="00020BAD" w:rsidRPr="00A3323E" w14:paraId="26015394" w14:textId="77777777" w:rsidTr="00020BAD">
        <w:tc>
          <w:tcPr>
            <w:tcW w:w="659" w:type="pct"/>
          </w:tcPr>
          <w:p w14:paraId="5012A946"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lastRenderedPageBreak/>
              <w:t>A.</w:t>
            </w:r>
          </w:p>
        </w:tc>
        <w:tc>
          <w:tcPr>
            <w:tcW w:w="4341" w:type="pct"/>
          </w:tcPr>
          <w:p w14:paraId="0B559686" w14:textId="4CFE5074"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von</w:t>
            </w:r>
          </w:p>
        </w:tc>
      </w:tr>
      <w:tr w:rsidR="00020BAD" w:rsidRPr="00A3323E" w14:paraId="02EFC23F" w14:textId="77777777" w:rsidTr="00020BAD">
        <w:tc>
          <w:tcPr>
            <w:tcW w:w="659" w:type="pct"/>
          </w:tcPr>
          <w:p w14:paraId="1BF00925"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B.</w:t>
            </w:r>
          </w:p>
        </w:tc>
        <w:tc>
          <w:tcPr>
            <w:tcW w:w="4341" w:type="pct"/>
          </w:tcPr>
          <w:p w14:paraId="53712024" w14:textId="55D7875F"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aus</w:t>
            </w:r>
          </w:p>
        </w:tc>
      </w:tr>
      <w:tr w:rsidR="00020BAD" w:rsidRPr="00A3323E" w14:paraId="3D905849" w14:textId="77777777" w:rsidTr="00020BAD">
        <w:tc>
          <w:tcPr>
            <w:tcW w:w="659" w:type="pct"/>
          </w:tcPr>
          <w:p w14:paraId="42FB973F"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C.</w:t>
            </w:r>
          </w:p>
        </w:tc>
        <w:tc>
          <w:tcPr>
            <w:tcW w:w="4341" w:type="pct"/>
          </w:tcPr>
          <w:p w14:paraId="11EC0737" w14:textId="06E0CC5A"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ist</w:t>
            </w:r>
          </w:p>
        </w:tc>
      </w:tr>
      <w:tr w:rsidR="00020BAD" w:rsidRPr="00A3323E" w14:paraId="7F61373C" w14:textId="77777777" w:rsidTr="00020BAD">
        <w:tc>
          <w:tcPr>
            <w:tcW w:w="659" w:type="pct"/>
          </w:tcPr>
          <w:p w14:paraId="6597B073"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D.</w:t>
            </w:r>
          </w:p>
        </w:tc>
        <w:tc>
          <w:tcPr>
            <w:tcW w:w="4341" w:type="pct"/>
          </w:tcPr>
          <w:p w14:paraId="196CACA5" w14:textId="45157D97"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haben</w:t>
            </w:r>
          </w:p>
        </w:tc>
      </w:tr>
      <w:tr w:rsidR="00020BAD" w:rsidRPr="00A3323E" w14:paraId="3CA8DD69" w14:textId="77777777" w:rsidTr="00020BAD">
        <w:tc>
          <w:tcPr>
            <w:tcW w:w="659" w:type="pct"/>
          </w:tcPr>
          <w:p w14:paraId="4F9106EF"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E.</w:t>
            </w:r>
          </w:p>
        </w:tc>
        <w:tc>
          <w:tcPr>
            <w:tcW w:w="4341" w:type="pct"/>
          </w:tcPr>
          <w:p w14:paraId="0D4367C0" w14:textId="1205C014"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wird</w:t>
            </w:r>
          </w:p>
        </w:tc>
      </w:tr>
      <w:tr w:rsidR="00020BAD" w:rsidRPr="00A3323E" w14:paraId="5C5BEDF8" w14:textId="77777777" w:rsidTr="00020BAD">
        <w:tc>
          <w:tcPr>
            <w:tcW w:w="659" w:type="pct"/>
          </w:tcPr>
          <w:p w14:paraId="3542C835"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F.</w:t>
            </w:r>
          </w:p>
        </w:tc>
        <w:tc>
          <w:tcPr>
            <w:tcW w:w="4341" w:type="pct"/>
          </w:tcPr>
          <w:p w14:paraId="2860C7BE" w14:textId="3E31506F"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in</w:t>
            </w:r>
          </w:p>
        </w:tc>
      </w:tr>
      <w:tr w:rsidR="00020BAD" w:rsidRPr="00A3323E" w14:paraId="59DE00BE" w14:textId="77777777" w:rsidTr="00020BAD">
        <w:tc>
          <w:tcPr>
            <w:tcW w:w="659" w:type="pct"/>
          </w:tcPr>
          <w:p w14:paraId="4DC538E1"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G.</w:t>
            </w:r>
          </w:p>
        </w:tc>
        <w:tc>
          <w:tcPr>
            <w:tcW w:w="4341" w:type="pct"/>
          </w:tcPr>
          <w:p w14:paraId="389217FF" w14:textId="5EC2996A"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den</w:t>
            </w:r>
          </w:p>
        </w:tc>
      </w:tr>
      <w:tr w:rsidR="00020BAD" w:rsidRPr="00A3323E" w14:paraId="7488BE5E" w14:textId="77777777" w:rsidTr="00020BAD">
        <w:tc>
          <w:tcPr>
            <w:tcW w:w="659" w:type="pct"/>
          </w:tcPr>
          <w:p w14:paraId="34CF5FE7" w14:textId="77777777" w:rsidR="00020BAD" w:rsidRPr="00A3323E" w:rsidRDefault="00020BAD" w:rsidP="00020BAD">
            <w:pPr>
              <w:pStyle w:val="a5"/>
              <w:spacing w:before="0" w:beforeAutospacing="0" w:after="0" w:afterAutospacing="0"/>
              <w:jc w:val="both"/>
              <w:rPr>
                <w:rFonts w:eastAsia="Calibri"/>
                <w:color w:val="000000"/>
                <w:kern w:val="24"/>
                <w:lang w:val="en-US"/>
              </w:rPr>
            </w:pPr>
            <w:r w:rsidRPr="00A3323E">
              <w:rPr>
                <w:rFonts w:eastAsia="Calibri"/>
                <w:color w:val="000000"/>
                <w:kern w:val="24"/>
                <w:lang w:val="en-US"/>
              </w:rPr>
              <w:t xml:space="preserve">H. </w:t>
            </w:r>
          </w:p>
        </w:tc>
        <w:tc>
          <w:tcPr>
            <w:tcW w:w="4341" w:type="pct"/>
          </w:tcPr>
          <w:p w14:paraId="7E67C840" w14:textId="0552A5B5" w:rsidR="00020BAD" w:rsidRPr="00291BD0" w:rsidRDefault="00CA4355" w:rsidP="00020BAD">
            <w:pPr>
              <w:pStyle w:val="a5"/>
              <w:spacing w:before="0" w:beforeAutospacing="0" w:after="0" w:afterAutospacing="0"/>
              <w:jc w:val="both"/>
              <w:rPr>
                <w:rFonts w:eastAsia="Calibri"/>
                <w:color w:val="000000"/>
                <w:kern w:val="24"/>
                <w:lang w:val="de-DE"/>
              </w:rPr>
            </w:pPr>
            <w:r>
              <w:rPr>
                <w:sz w:val="28"/>
                <w:szCs w:val="28"/>
                <w:lang w:val="de-DE"/>
              </w:rPr>
              <w:t>werden</w:t>
            </w:r>
          </w:p>
        </w:tc>
      </w:tr>
      <w:tr w:rsidR="00020BAD" w:rsidRPr="00A3323E" w14:paraId="16E11884" w14:textId="77777777" w:rsidTr="00020BAD">
        <w:tc>
          <w:tcPr>
            <w:tcW w:w="659" w:type="pct"/>
          </w:tcPr>
          <w:p w14:paraId="0971CB20" w14:textId="58D02FE7" w:rsidR="00020BAD" w:rsidRPr="00A3323E" w:rsidRDefault="00020BAD" w:rsidP="00020BAD">
            <w:pPr>
              <w:pStyle w:val="a5"/>
              <w:spacing w:before="0" w:beforeAutospacing="0" w:after="0" w:afterAutospacing="0"/>
              <w:jc w:val="both"/>
              <w:rPr>
                <w:rFonts w:eastAsia="Calibri"/>
                <w:color w:val="000000"/>
                <w:kern w:val="24"/>
                <w:lang w:val="en-US"/>
              </w:rPr>
            </w:pPr>
            <w:r>
              <w:rPr>
                <w:rFonts w:eastAsia="Calibri"/>
                <w:color w:val="000000"/>
                <w:kern w:val="24"/>
                <w:lang w:val="en-US"/>
              </w:rPr>
              <w:t>I.</w:t>
            </w:r>
          </w:p>
        </w:tc>
        <w:tc>
          <w:tcPr>
            <w:tcW w:w="4341" w:type="pct"/>
          </w:tcPr>
          <w:p w14:paraId="60F2AD21" w14:textId="479D23DE" w:rsidR="00020BAD" w:rsidRPr="00291BD0" w:rsidRDefault="00CA4355" w:rsidP="00020BAD">
            <w:pPr>
              <w:pStyle w:val="a5"/>
              <w:spacing w:before="0" w:beforeAutospacing="0" w:after="0" w:afterAutospacing="0"/>
              <w:jc w:val="both"/>
              <w:rPr>
                <w:lang w:val="de-DE"/>
              </w:rPr>
            </w:pPr>
            <w:r>
              <w:rPr>
                <w:sz w:val="28"/>
                <w:szCs w:val="28"/>
                <w:lang w:val="de-DE"/>
              </w:rPr>
              <w:t>im / in dem</w:t>
            </w:r>
          </w:p>
        </w:tc>
      </w:tr>
    </w:tbl>
    <w:p w14:paraId="08445590" w14:textId="77777777" w:rsidR="00A3323E" w:rsidRPr="00A3323E" w:rsidRDefault="00A3323E" w:rsidP="00A3323E">
      <w:pPr>
        <w:spacing w:after="0" w:line="240" w:lineRule="auto"/>
        <w:jc w:val="center"/>
        <w:rPr>
          <w:rFonts w:ascii="Times New Roman" w:eastAsia="Calibri" w:hAnsi="Times New Roman" w:cs="Times New Roman"/>
          <w:b/>
          <w:bCs/>
          <w:color w:val="000000"/>
          <w:kern w:val="24"/>
          <w:sz w:val="24"/>
          <w:szCs w:val="24"/>
          <w:lang w:val="de-DE" w:eastAsia="ru-RU"/>
        </w:rPr>
      </w:pPr>
      <w:r w:rsidRPr="00A3323E">
        <w:rPr>
          <w:rFonts w:ascii="Times New Roman" w:eastAsia="Calibri" w:hAnsi="Times New Roman" w:cs="Times New Roman"/>
          <w:b/>
          <w:bCs/>
          <w:color w:val="000000"/>
          <w:kern w:val="24"/>
          <w:sz w:val="24"/>
          <w:szCs w:val="24"/>
          <w:lang w:val="de-DE" w:eastAsia="ru-RU"/>
        </w:rPr>
        <w:t>Landeskunde</w:t>
      </w:r>
    </w:p>
    <w:p w14:paraId="409338F9" w14:textId="77777777" w:rsidR="00A3323E" w:rsidRPr="00A3323E" w:rsidRDefault="00A3323E" w:rsidP="00A3323E">
      <w:pPr>
        <w:spacing w:after="0" w:line="240" w:lineRule="auto"/>
        <w:jc w:val="center"/>
        <w:rPr>
          <w:rFonts w:ascii="Times New Roman" w:eastAsia="Calibri" w:hAnsi="Times New Roman" w:cs="Times New Roman"/>
          <w:b/>
          <w:bCs/>
          <w:color w:val="000000"/>
          <w:kern w:val="24"/>
          <w:sz w:val="24"/>
          <w:szCs w:val="24"/>
          <w:lang w:val="de-DE" w:eastAsia="ru-RU"/>
        </w:rPr>
      </w:pPr>
      <w:proofErr w:type="spellStart"/>
      <w:r w:rsidRPr="00A3323E">
        <w:rPr>
          <w:rFonts w:ascii="Times New Roman" w:eastAsia="Calibri" w:hAnsi="Times New Roman" w:cs="Times New Roman"/>
          <w:b/>
          <w:bCs/>
          <w:color w:val="000000"/>
          <w:kern w:val="24"/>
          <w:sz w:val="24"/>
          <w:szCs w:val="24"/>
          <w:lang w:val="de-DE" w:eastAsia="ru-RU"/>
        </w:rPr>
        <w:t>Страноведение</w:t>
      </w:r>
      <w:proofErr w:type="spellEnd"/>
    </w:p>
    <w:tbl>
      <w:tblPr>
        <w:tblStyle w:val="a3"/>
        <w:tblW w:w="9547" w:type="dxa"/>
        <w:tblLook w:val="04A0" w:firstRow="1" w:lastRow="0" w:firstColumn="1" w:lastColumn="0" w:noHBand="0" w:noVBand="1"/>
      </w:tblPr>
      <w:tblGrid>
        <w:gridCol w:w="430"/>
        <w:gridCol w:w="432"/>
        <w:gridCol w:w="432"/>
        <w:gridCol w:w="431"/>
        <w:gridCol w:w="431"/>
        <w:gridCol w:w="431"/>
        <w:gridCol w:w="431"/>
        <w:gridCol w:w="431"/>
        <w:gridCol w:w="431"/>
        <w:gridCol w:w="517"/>
        <w:gridCol w:w="517"/>
        <w:gridCol w:w="517"/>
        <w:gridCol w:w="517"/>
        <w:gridCol w:w="517"/>
        <w:gridCol w:w="517"/>
        <w:gridCol w:w="517"/>
        <w:gridCol w:w="517"/>
        <w:gridCol w:w="517"/>
        <w:gridCol w:w="507"/>
        <w:gridCol w:w="507"/>
      </w:tblGrid>
      <w:tr w:rsidR="00291BD0" w:rsidRPr="004E0A02" w14:paraId="558297AF" w14:textId="77777777" w:rsidTr="0068485F">
        <w:trPr>
          <w:trHeight w:val="751"/>
        </w:trPr>
        <w:tc>
          <w:tcPr>
            <w:tcW w:w="430" w:type="dxa"/>
          </w:tcPr>
          <w:p w14:paraId="281F2A4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bookmarkStart w:id="1" w:name="_Hlk85750310"/>
            <w:r w:rsidRPr="004E0A02">
              <w:rPr>
                <w:rFonts w:ascii="Times New Roman" w:eastAsia="Calibri" w:hAnsi="Times New Roman" w:cs="Times New Roman"/>
                <w:b/>
                <w:bCs/>
                <w:color w:val="000000"/>
                <w:kern w:val="24"/>
                <w:sz w:val="28"/>
                <w:szCs w:val="28"/>
                <w:lang w:val="de-DE" w:eastAsia="ru-RU"/>
              </w:rPr>
              <w:t>1</w:t>
            </w:r>
          </w:p>
        </w:tc>
        <w:tc>
          <w:tcPr>
            <w:tcW w:w="432" w:type="dxa"/>
          </w:tcPr>
          <w:p w14:paraId="4EA5EEB0"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2</w:t>
            </w:r>
          </w:p>
        </w:tc>
        <w:tc>
          <w:tcPr>
            <w:tcW w:w="432" w:type="dxa"/>
          </w:tcPr>
          <w:p w14:paraId="4EC2AA4E"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3</w:t>
            </w:r>
          </w:p>
        </w:tc>
        <w:tc>
          <w:tcPr>
            <w:tcW w:w="431" w:type="dxa"/>
          </w:tcPr>
          <w:p w14:paraId="1D0C6068"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4</w:t>
            </w:r>
          </w:p>
        </w:tc>
        <w:tc>
          <w:tcPr>
            <w:tcW w:w="431" w:type="dxa"/>
          </w:tcPr>
          <w:p w14:paraId="7EDB491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5</w:t>
            </w:r>
          </w:p>
        </w:tc>
        <w:tc>
          <w:tcPr>
            <w:tcW w:w="431" w:type="dxa"/>
          </w:tcPr>
          <w:p w14:paraId="3D9043AF"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6</w:t>
            </w:r>
          </w:p>
        </w:tc>
        <w:tc>
          <w:tcPr>
            <w:tcW w:w="431" w:type="dxa"/>
          </w:tcPr>
          <w:p w14:paraId="6281774D"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7</w:t>
            </w:r>
          </w:p>
        </w:tc>
        <w:tc>
          <w:tcPr>
            <w:tcW w:w="431" w:type="dxa"/>
          </w:tcPr>
          <w:p w14:paraId="1BCA9FF0"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8</w:t>
            </w:r>
          </w:p>
        </w:tc>
        <w:tc>
          <w:tcPr>
            <w:tcW w:w="431" w:type="dxa"/>
          </w:tcPr>
          <w:p w14:paraId="4766814B"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9</w:t>
            </w:r>
          </w:p>
        </w:tc>
        <w:tc>
          <w:tcPr>
            <w:tcW w:w="517" w:type="dxa"/>
          </w:tcPr>
          <w:p w14:paraId="427B028C"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10</w:t>
            </w:r>
          </w:p>
        </w:tc>
        <w:tc>
          <w:tcPr>
            <w:tcW w:w="517" w:type="dxa"/>
          </w:tcPr>
          <w:p w14:paraId="041D88B5"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11</w:t>
            </w:r>
          </w:p>
        </w:tc>
        <w:tc>
          <w:tcPr>
            <w:tcW w:w="517" w:type="dxa"/>
          </w:tcPr>
          <w:p w14:paraId="7C12450B"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12</w:t>
            </w:r>
          </w:p>
        </w:tc>
        <w:tc>
          <w:tcPr>
            <w:tcW w:w="517" w:type="dxa"/>
          </w:tcPr>
          <w:p w14:paraId="63EFA72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13</w:t>
            </w:r>
          </w:p>
        </w:tc>
        <w:tc>
          <w:tcPr>
            <w:tcW w:w="517" w:type="dxa"/>
          </w:tcPr>
          <w:p w14:paraId="7BECCCF2"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14</w:t>
            </w:r>
          </w:p>
        </w:tc>
        <w:tc>
          <w:tcPr>
            <w:tcW w:w="517" w:type="dxa"/>
          </w:tcPr>
          <w:p w14:paraId="467F662F"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15</w:t>
            </w:r>
          </w:p>
        </w:tc>
        <w:tc>
          <w:tcPr>
            <w:tcW w:w="517" w:type="dxa"/>
          </w:tcPr>
          <w:p w14:paraId="20800619"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16</w:t>
            </w:r>
          </w:p>
        </w:tc>
        <w:tc>
          <w:tcPr>
            <w:tcW w:w="517" w:type="dxa"/>
          </w:tcPr>
          <w:p w14:paraId="6A76AB92"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17</w:t>
            </w:r>
          </w:p>
        </w:tc>
        <w:tc>
          <w:tcPr>
            <w:tcW w:w="517" w:type="dxa"/>
          </w:tcPr>
          <w:p w14:paraId="65A0EC9C"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18</w:t>
            </w:r>
          </w:p>
        </w:tc>
        <w:tc>
          <w:tcPr>
            <w:tcW w:w="507" w:type="dxa"/>
          </w:tcPr>
          <w:p w14:paraId="69A1FE14"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19</w:t>
            </w:r>
          </w:p>
        </w:tc>
        <w:tc>
          <w:tcPr>
            <w:tcW w:w="507" w:type="dxa"/>
          </w:tcPr>
          <w:p w14:paraId="069D2434" w14:textId="77777777" w:rsidR="00291BD0" w:rsidRPr="004E0A02" w:rsidRDefault="00291BD0" w:rsidP="0068485F">
            <w:pPr>
              <w:rPr>
                <w:rFonts w:ascii="Times New Roman" w:eastAsia="Calibri" w:hAnsi="Times New Roman" w:cs="Times New Roman"/>
                <w:b/>
                <w:bCs/>
                <w:color w:val="000000"/>
                <w:kern w:val="24"/>
                <w:sz w:val="28"/>
                <w:szCs w:val="28"/>
                <w:lang w:val="de-DE" w:eastAsia="ru-RU"/>
              </w:rPr>
            </w:pPr>
            <w:r w:rsidRPr="004E0A02">
              <w:rPr>
                <w:rFonts w:ascii="Times New Roman" w:eastAsia="Calibri" w:hAnsi="Times New Roman" w:cs="Times New Roman"/>
                <w:b/>
                <w:bCs/>
                <w:color w:val="000000"/>
                <w:kern w:val="24"/>
                <w:sz w:val="28"/>
                <w:szCs w:val="28"/>
                <w:lang w:val="de-DE" w:eastAsia="ru-RU"/>
              </w:rPr>
              <w:t>20</w:t>
            </w:r>
          </w:p>
        </w:tc>
      </w:tr>
      <w:tr w:rsidR="00020BAD" w:rsidRPr="004E0A02" w14:paraId="235D3E64" w14:textId="77777777" w:rsidTr="00020BAD">
        <w:trPr>
          <w:trHeight w:val="751"/>
        </w:trPr>
        <w:tc>
          <w:tcPr>
            <w:tcW w:w="430" w:type="dxa"/>
            <w:vAlign w:val="center"/>
          </w:tcPr>
          <w:p w14:paraId="0E0208A4" w14:textId="2C49FC91"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2" w:type="dxa"/>
            <w:vAlign w:val="center"/>
          </w:tcPr>
          <w:p w14:paraId="7F123CE9" w14:textId="01EDB814"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2" w:type="dxa"/>
            <w:vAlign w:val="center"/>
          </w:tcPr>
          <w:p w14:paraId="79B7C5D4" w14:textId="0F0BC09E"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431" w:type="dxa"/>
            <w:vAlign w:val="center"/>
          </w:tcPr>
          <w:p w14:paraId="1A2D5AB7" w14:textId="1B5F9A62"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431" w:type="dxa"/>
            <w:vAlign w:val="center"/>
          </w:tcPr>
          <w:p w14:paraId="58FDEC54" w14:textId="0202DD91"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431" w:type="dxa"/>
            <w:vAlign w:val="center"/>
          </w:tcPr>
          <w:p w14:paraId="20604828" w14:textId="2457671E"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431" w:type="dxa"/>
            <w:vAlign w:val="center"/>
          </w:tcPr>
          <w:p w14:paraId="28BCE0C1" w14:textId="66C1B9EC"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1" w:type="dxa"/>
            <w:vAlign w:val="center"/>
          </w:tcPr>
          <w:p w14:paraId="710704C2" w14:textId="64231427"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431" w:type="dxa"/>
            <w:vAlign w:val="center"/>
          </w:tcPr>
          <w:p w14:paraId="354E6C9B" w14:textId="28EE7843"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17" w:type="dxa"/>
            <w:vAlign w:val="center"/>
          </w:tcPr>
          <w:p w14:paraId="1CA93FF7" w14:textId="0F7BA022"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17" w:type="dxa"/>
            <w:vAlign w:val="center"/>
          </w:tcPr>
          <w:p w14:paraId="2407AF6A" w14:textId="603589DC"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517" w:type="dxa"/>
            <w:vAlign w:val="center"/>
          </w:tcPr>
          <w:p w14:paraId="55E13053" w14:textId="134C971D"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17" w:type="dxa"/>
            <w:vAlign w:val="center"/>
          </w:tcPr>
          <w:p w14:paraId="3B07D08C" w14:textId="535F3E5E"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17" w:type="dxa"/>
            <w:vAlign w:val="center"/>
          </w:tcPr>
          <w:p w14:paraId="35D85005" w14:textId="7BB87FF1"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517" w:type="dxa"/>
            <w:vAlign w:val="center"/>
          </w:tcPr>
          <w:p w14:paraId="46829C65" w14:textId="5FAC0C58"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17" w:type="dxa"/>
            <w:vAlign w:val="center"/>
          </w:tcPr>
          <w:p w14:paraId="1BB69A99" w14:textId="69137A6B"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17" w:type="dxa"/>
            <w:vAlign w:val="center"/>
          </w:tcPr>
          <w:p w14:paraId="47559322" w14:textId="2A4085BC"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A</w:t>
            </w:r>
          </w:p>
        </w:tc>
        <w:tc>
          <w:tcPr>
            <w:tcW w:w="517" w:type="dxa"/>
            <w:vAlign w:val="center"/>
          </w:tcPr>
          <w:p w14:paraId="38FA57FE" w14:textId="147567EA"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B</w:t>
            </w:r>
          </w:p>
        </w:tc>
        <w:tc>
          <w:tcPr>
            <w:tcW w:w="507" w:type="dxa"/>
            <w:vAlign w:val="center"/>
          </w:tcPr>
          <w:p w14:paraId="770E808A" w14:textId="2A4BA864"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c>
          <w:tcPr>
            <w:tcW w:w="507" w:type="dxa"/>
            <w:vAlign w:val="center"/>
          </w:tcPr>
          <w:p w14:paraId="0266231A" w14:textId="7C0D0430" w:rsidR="00020BAD" w:rsidRPr="00CA4355" w:rsidRDefault="00CA4355" w:rsidP="00020BAD">
            <w:pPr>
              <w:jc w:val="center"/>
              <w:rPr>
                <w:rFonts w:ascii="Times New Roman" w:eastAsia="Calibri" w:hAnsi="Times New Roman" w:cs="Times New Roman"/>
                <w:b/>
                <w:bCs/>
                <w:color w:val="000000"/>
                <w:kern w:val="24"/>
                <w:sz w:val="28"/>
                <w:szCs w:val="28"/>
                <w:lang w:val="de-DE" w:eastAsia="ru-RU"/>
              </w:rPr>
            </w:pPr>
            <w:r>
              <w:rPr>
                <w:rFonts w:ascii="Times New Roman" w:hAnsi="Times New Roman" w:cs="Times New Roman"/>
                <w:b/>
                <w:bCs/>
                <w:sz w:val="28"/>
                <w:szCs w:val="28"/>
                <w:lang w:val="de-DE"/>
              </w:rPr>
              <w:t>C</w:t>
            </w:r>
          </w:p>
        </w:tc>
      </w:tr>
      <w:bookmarkEnd w:id="1"/>
    </w:tbl>
    <w:p w14:paraId="3ABFE1A6" w14:textId="77777777" w:rsidR="00A3323E" w:rsidRPr="00A3323E" w:rsidRDefault="00A3323E" w:rsidP="00A3323E">
      <w:pPr>
        <w:widowControl w:val="0"/>
        <w:suppressAutoHyphens/>
        <w:spacing w:after="0" w:line="240" w:lineRule="auto"/>
        <w:ind w:left="142"/>
        <w:rPr>
          <w:rFonts w:ascii="Times New Roman" w:hAnsi="Times New Roman" w:cs="Times New Roman"/>
          <w:b/>
          <w:bCs/>
          <w:sz w:val="24"/>
          <w:szCs w:val="24"/>
        </w:rPr>
      </w:pPr>
    </w:p>
    <w:p w14:paraId="05DF8E6D" w14:textId="77777777" w:rsidR="00A3323E" w:rsidRPr="00A3323E" w:rsidRDefault="00A3323E" w:rsidP="00A3323E">
      <w:pPr>
        <w:widowControl w:val="0"/>
        <w:suppressAutoHyphens/>
        <w:spacing w:after="0" w:line="240" w:lineRule="auto"/>
        <w:ind w:left="142"/>
        <w:rPr>
          <w:rFonts w:ascii="Times New Roman" w:eastAsia="DejaVu Sans" w:hAnsi="Times New Roman" w:cs="Times New Roman"/>
          <w:b/>
          <w:kern w:val="1"/>
          <w:sz w:val="24"/>
          <w:szCs w:val="24"/>
        </w:rPr>
      </w:pPr>
    </w:p>
    <w:p w14:paraId="0E4E4DAD" w14:textId="0908843E" w:rsidR="00A3323E" w:rsidRDefault="00A3323E">
      <w:pPr>
        <w:rPr>
          <w:rFonts w:ascii="Times New Roman" w:hAnsi="Times New Roman" w:cs="Times New Roman"/>
          <w:sz w:val="24"/>
          <w:szCs w:val="24"/>
        </w:rPr>
      </w:pPr>
    </w:p>
    <w:p w14:paraId="26C5EF3B" w14:textId="6C0B1234" w:rsidR="00A3323E" w:rsidRDefault="00A3323E">
      <w:pPr>
        <w:rPr>
          <w:rFonts w:ascii="Times New Roman" w:hAnsi="Times New Roman" w:cs="Times New Roman"/>
          <w:sz w:val="24"/>
          <w:szCs w:val="24"/>
        </w:rPr>
      </w:pPr>
    </w:p>
    <w:p w14:paraId="7FC637F1" w14:textId="725D1DD8" w:rsidR="002708B3" w:rsidRDefault="002708B3">
      <w:pPr>
        <w:rPr>
          <w:rFonts w:ascii="Times New Roman" w:hAnsi="Times New Roman" w:cs="Times New Roman"/>
          <w:sz w:val="24"/>
          <w:szCs w:val="24"/>
        </w:rPr>
      </w:pPr>
    </w:p>
    <w:p w14:paraId="794EED10" w14:textId="63E979EB" w:rsidR="002708B3" w:rsidRDefault="002708B3">
      <w:pPr>
        <w:rPr>
          <w:rFonts w:ascii="Times New Roman" w:hAnsi="Times New Roman" w:cs="Times New Roman"/>
          <w:sz w:val="24"/>
          <w:szCs w:val="24"/>
        </w:rPr>
      </w:pPr>
    </w:p>
    <w:p w14:paraId="0EF716FF" w14:textId="3839FA52" w:rsidR="002708B3" w:rsidRDefault="002708B3">
      <w:pPr>
        <w:rPr>
          <w:rFonts w:ascii="Times New Roman" w:hAnsi="Times New Roman" w:cs="Times New Roman"/>
          <w:sz w:val="24"/>
          <w:szCs w:val="24"/>
        </w:rPr>
      </w:pPr>
    </w:p>
    <w:p w14:paraId="2344F2C8" w14:textId="2722B814" w:rsidR="002708B3" w:rsidRDefault="002708B3">
      <w:pPr>
        <w:rPr>
          <w:rFonts w:ascii="Times New Roman" w:hAnsi="Times New Roman" w:cs="Times New Roman"/>
          <w:sz w:val="24"/>
          <w:szCs w:val="24"/>
        </w:rPr>
      </w:pPr>
    </w:p>
    <w:p w14:paraId="79FC8D70" w14:textId="68CAE80A" w:rsidR="002708B3" w:rsidRDefault="002708B3">
      <w:pPr>
        <w:rPr>
          <w:rFonts w:ascii="Times New Roman" w:hAnsi="Times New Roman" w:cs="Times New Roman"/>
          <w:sz w:val="24"/>
          <w:szCs w:val="24"/>
        </w:rPr>
      </w:pPr>
    </w:p>
    <w:p w14:paraId="4B34A644" w14:textId="3DDB685A" w:rsidR="002708B3" w:rsidRDefault="002708B3">
      <w:pPr>
        <w:rPr>
          <w:rFonts w:ascii="Times New Roman" w:hAnsi="Times New Roman" w:cs="Times New Roman"/>
          <w:sz w:val="24"/>
          <w:szCs w:val="24"/>
        </w:rPr>
      </w:pPr>
    </w:p>
    <w:p w14:paraId="253F22E2" w14:textId="0229F7F2" w:rsidR="002708B3" w:rsidRDefault="002708B3">
      <w:pPr>
        <w:rPr>
          <w:rFonts w:ascii="Times New Roman" w:hAnsi="Times New Roman" w:cs="Times New Roman"/>
          <w:sz w:val="24"/>
          <w:szCs w:val="24"/>
        </w:rPr>
      </w:pPr>
    </w:p>
    <w:p w14:paraId="1F19A91A" w14:textId="3679080A" w:rsidR="002708B3" w:rsidRDefault="002708B3">
      <w:pPr>
        <w:rPr>
          <w:rFonts w:ascii="Times New Roman" w:hAnsi="Times New Roman" w:cs="Times New Roman"/>
          <w:sz w:val="24"/>
          <w:szCs w:val="24"/>
        </w:rPr>
      </w:pPr>
    </w:p>
    <w:p w14:paraId="5C363DF3" w14:textId="27F376B5" w:rsidR="002708B3" w:rsidRDefault="002708B3">
      <w:pPr>
        <w:rPr>
          <w:rFonts w:ascii="Times New Roman" w:hAnsi="Times New Roman" w:cs="Times New Roman"/>
          <w:sz w:val="24"/>
          <w:szCs w:val="24"/>
        </w:rPr>
      </w:pPr>
    </w:p>
    <w:p w14:paraId="421DD904" w14:textId="0E1B5170" w:rsidR="002708B3" w:rsidRDefault="002708B3">
      <w:pPr>
        <w:rPr>
          <w:rFonts w:ascii="Times New Roman" w:hAnsi="Times New Roman" w:cs="Times New Roman"/>
          <w:sz w:val="24"/>
          <w:szCs w:val="24"/>
        </w:rPr>
      </w:pPr>
    </w:p>
    <w:p w14:paraId="490FE724" w14:textId="0223256D" w:rsidR="002708B3" w:rsidRDefault="002708B3">
      <w:pPr>
        <w:rPr>
          <w:rFonts w:ascii="Times New Roman" w:hAnsi="Times New Roman" w:cs="Times New Roman"/>
          <w:sz w:val="24"/>
          <w:szCs w:val="24"/>
        </w:rPr>
      </w:pPr>
    </w:p>
    <w:p w14:paraId="195F75CE" w14:textId="7E3723F2" w:rsidR="002708B3" w:rsidRDefault="002708B3">
      <w:pPr>
        <w:rPr>
          <w:rFonts w:ascii="Times New Roman" w:hAnsi="Times New Roman" w:cs="Times New Roman"/>
          <w:sz w:val="24"/>
          <w:szCs w:val="24"/>
        </w:rPr>
      </w:pPr>
    </w:p>
    <w:p w14:paraId="246AF007" w14:textId="358712C9" w:rsidR="002708B3" w:rsidRDefault="002708B3">
      <w:pPr>
        <w:rPr>
          <w:rFonts w:ascii="Times New Roman" w:hAnsi="Times New Roman" w:cs="Times New Roman"/>
          <w:sz w:val="24"/>
          <w:szCs w:val="24"/>
        </w:rPr>
      </w:pPr>
    </w:p>
    <w:p w14:paraId="19E8857C" w14:textId="08559F12" w:rsidR="002708B3" w:rsidRDefault="002708B3">
      <w:pPr>
        <w:rPr>
          <w:rFonts w:ascii="Times New Roman" w:hAnsi="Times New Roman" w:cs="Times New Roman"/>
          <w:sz w:val="24"/>
          <w:szCs w:val="24"/>
        </w:rPr>
      </w:pPr>
    </w:p>
    <w:p w14:paraId="57C431C8" w14:textId="1CB6A0FF" w:rsidR="002708B3" w:rsidRDefault="002708B3">
      <w:pPr>
        <w:rPr>
          <w:rFonts w:ascii="Times New Roman" w:hAnsi="Times New Roman" w:cs="Times New Roman"/>
          <w:sz w:val="24"/>
          <w:szCs w:val="24"/>
        </w:rPr>
      </w:pPr>
    </w:p>
    <w:p w14:paraId="254B1A39" w14:textId="4D39D067" w:rsidR="002708B3" w:rsidRDefault="002708B3">
      <w:pPr>
        <w:rPr>
          <w:rFonts w:ascii="Times New Roman" w:hAnsi="Times New Roman" w:cs="Times New Roman"/>
          <w:sz w:val="24"/>
          <w:szCs w:val="24"/>
        </w:rPr>
      </w:pPr>
    </w:p>
    <w:p w14:paraId="3DFCD523" w14:textId="278971C3" w:rsidR="002708B3" w:rsidRDefault="002708B3">
      <w:pPr>
        <w:rPr>
          <w:rFonts w:ascii="Times New Roman" w:hAnsi="Times New Roman" w:cs="Times New Roman"/>
          <w:sz w:val="24"/>
          <w:szCs w:val="24"/>
        </w:rPr>
      </w:pPr>
    </w:p>
    <w:p w14:paraId="5EDE1BB5" w14:textId="09D9CEBE" w:rsidR="002708B3" w:rsidRDefault="002708B3">
      <w:pPr>
        <w:rPr>
          <w:rFonts w:ascii="Times New Roman" w:hAnsi="Times New Roman" w:cs="Times New Roman"/>
          <w:sz w:val="24"/>
          <w:szCs w:val="24"/>
        </w:rPr>
      </w:pPr>
    </w:p>
    <w:p w14:paraId="38DDA0ED" w14:textId="77777777" w:rsidR="00A3323E" w:rsidRPr="00A3323E" w:rsidRDefault="00A3323E" w:rsidP="00A3323E">
      <w:pPr>
        <w:spacing w:after="0" w:line="240" w:lineRule="auto"/>
        <w:rPr>
          <w:rFonts w:ascii="Times New Roman" w:hAnsi="Times New Roman" w:cs="Times New Roman"/>
          <w:b/>
          <w:bCs/>
          <w:sz w:val="24"/>
          <w:szCs w:val="24"/>
        </w:rPr>
      </w:pPr>
      <w:r w:rsidRPr="00A3323E">
        <w:rPr>
          <w:rFonts w:ascii="Times New Roman" w:hAnsi="Times New Roman" w:cs="Times New Roman"/>
          <w:b/>
          <w:bCs/>
          <w:sz w:val="24"/>
          <w:szCs w:val="24"/>
        </w:rPr>
        <w:t>Критерии оценки выполнения письменных заданий</w:t>
      </w:r>
    </w:p>
    <w:p w14:paraId="08BC40EC" w14:textId="39D891EC" w:rsidR="00A3323E" w:rsidRPr="00A3323E" w:rsidRDefault="00A3323E" w:rsidP="00A3323E">
      <w:pPr>
        <w:spacing w:after="0" w:line="240" w:lineRule="auto"/>
        <w:rPr>
          <w:rFonts w:ascii="Times New Roman" w:hAnsi="Times New Roman" w:cs="Times New Roman"/>
          <w:b/>
          <w:bCs/>
          <w:sz w:val="24"/>
          <w:szCs w:val="24"/>
        </w:rPr>
      </w:pPr>
      <w:r w:rsidRPr="00A3323E">
        <w:rPr>
          <w:rFonts w:ascii="Times New Roman" w:hAnsi="Times New Roman" w:cs="Times New Roman"/>
          <w:b/>
          <w:bCs/>
          <w:sz w:val="24"/>
          <w:szCs w:val="24"/>
        </w:rPr>
        <w:t>Максимальное количество баллов: 20</w:t>
      </w:r>
    </w:p>
    <w:p w14:paraId="4462D61D" w14:textId="1EBCE609" w:rsidR="00A3323E" w:rsidRDefault="00A3323E" w:rsidP="00A3323E">
      <w:pPr>
        <w:spacing w:after="0" w:line="240" w:lineRule="auto"/>
        <w:rPr>
          <w:rFonts w:ascii="Times New Roman" w:hAnsi="Times New Roman" w:cs="Times New Roman"/>
          <w:sz w:val="24"/>
          <w:szCs w:val="24"/>
        </w:rPr>
      </w:pPr>
    </w:p>
    <w:tbl>
      <w:tblPr>
        <w:tblStyle w:val="a3"/>
        <w:tblW w:w="0" w:type="auto"/>
        <w:tblLook w:val="04A0" w:firstRow="1" w:lastRow="0" w:firstColumn="1" w:lastColumn="0" w:noHBand="0" w:noVBand="1"/>
      </w:tblPr>
      <w:tblGrid>
        <w:gridCol w:w="3985"/>
        <w:gridCol w:w="5360"/>
      </w:tblGrid>
      <w:tr w:rsidR="00A3323E" w:rsidRPr="00A3323E" w14:paraId="76676BB4" w14:textId="77777777" w:rsidTr="00870B3B">
        <w:tc>
          <w:tcPr>
            <w:tcW w:w="4077" w:type="dxa"/>
          </w:tcPr>
          <w:p w14:paraId="4EDD2E73" w14:textId="69F4E78F" w:rsidR="00A3323E" w:rsidRPr="00A3323E" w:rsidRDefault="00A3323E" w:rsidP="00870B3B">
            <w:pPr>
              <w:autoSpaceDE w:val="0"/>
              <w:autoSpaceDN w:val="0"/>
              <w:adjustRightInd w:val="0"/>
              <w:rPr>
                <w:sz w:val="24"/>
                <w:szCs w:val="24"/>
              </w:rPr>
            </w:pPr>
            <w:r w:rsidRPr="00A3323E">
              <w:rPr>
                <w:rFonts w:ascii="Times New Roman" w:hAnsi="Times New Roman" w:cs="Times New Roman"/>
                <w:b/>
                <w:bCs/>
                <w:i/>
                <w:iCs/>
                <w:color w:val="000000"/>
                <w:sz w:val="24"/>
                <w:szCs w:val="24"/>
              </w:rPr>
              <w:t>БАЛЛЫ за содержание</w:t>
            </w:r>
          </w:p>
        </w:tc>
        <w:tc>
          <w:tcPr>
            <w:tcW w:w="5494" w:type="dxa"/>
          </w:tcPr>
          <w:p w14:paraId="164BD642" w14:textId="6BFC3BFE" w:rsidR="00A3323E" w:rsidRPr="00A3323E" w:rsidRDefault="00A3323E" w:rsidP="00870B3B">
            <w:pPr>
              <w:rPr>
                <w:sz w:val="24"/>
                <w:szCs w:val="24"/>
              </w:rPr>
            </w:pPr>
            <w:r w:rsidRPr="00A3323E">
              <w:rPr>
                <w:rFonts w:ascii="Times New Roman" w:hAnsi="Times New Roman" w:cs="Times New Roman"/>
                <w:b/>
                <w:bCs/>
                <w:color w:val="000000"/>
                <w:sz w:val="24"/>
                <w:szCs w:val="24"/>
              </w:rPr>
              <w:t>СОДЕРЖАНИЕ максимум 10 баллов</w:t>
            </w:r>
          </w:p>
        </w:tc>
      </w:tr>
      <w:tr w:rsidR="00A3323E" w:rsidRPr="00A3323E" w14:paraId="4575E4C1" w14:textId="77777777" w:rsidTr="00870B3B">
        <w:tc>
          <w:tcPr>
            <w:tcW w:w="4077" w:type="dxa"/>
          </w:tcPr>
          <w:p w14:paraId="789BCE66" w14:textId="473DEB7F"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9–10 баллов</w:t>
            </w:r>
          </w:p>
          <w:p w14:paraId="0C4A228F" w14:textId="77777777" w:rsidR="00A3323E" w:rsidRPr="00A3323E" w:rsidRDefault="00A3323E" w:rsidP="00870B3B">
            <w:pPr>
              <w:rPr>
                <w:sz w:val="24"/>
                <w:szCs w:val="24"/>
              </w:rPr>
            </w:pPr>
          </w:p>
        </w:tc>
        <w:tc>
          <w:tcPr>
            <w:tcW w:w="5494" w:type="dxa"/>
          </w:tcPr>
          <w:p w14:paraId="131C7309" w14:textId="756740A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успешно решена – содержание раскрыто полно. Участник демонстрирует умение описывать имевшие место или вымышленные события, проявляя при этом творческий подход и оригинальность мышления. Сюжет понятен, динамичен и интересен. Середина текста полностью вписывается в сюжет и соответствует</w:t>
            </w:r>
            <w:r w:rsidRPr="00A3323E">
              <w:rPr>
                <w:rFonts w:ascii="Times New Roman" w:hAnsi="Times New Roman" w:cs="Times New Roman"/>
                <w:color w:val="FF0000"/>
                <w:sz w:val="24"/>
                <w:szCs w:val="24"/>
              </w:rPr>
              <w:t xml:space="preserve"> </w:t>
            </w:r>
            <w:r w:rsidRPr="00A3323E">
              <w:rPr>
                <w:rFonts w:ascii="Times New Roman" w:hAnsi="Times New Roman" w:cs="Times New Roman"/>
                <w:color w:val="000000"/>
                <w:sz w:val="24"/>
                <w:szCs w:val="24"/>
              </w:rPr>
              <w:t>заданному жанру и стилю. Рассказ передает чувства и эмоции автора и/или героев.</w:t>
            </w:r>
          </w:p>
        </w:tc>
      </w:tr>
      <w:tr w:rsidR="00A3323E" w:rsidRPr="00A3323E" w14:paraId="5DB6FF64" w14:textId="77777777" w:rsidTr="00870B3B">
        <w:tc>
          <w:tcPr>
            <w:tcW w:w="4077" w:type="dxa"/>
          </w:tcPr>
          <w:p w14:paraId="56D59AB3" w14:textId="4308DD4C"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9–7 баллов</w:t>
            </w:r>
          </w:p>
          <w:p w14:paraId="5B9CB605" w14:textId="77777777" w:rsidR="00A3323E" w:rsidRPr="00A3323E" w:rsidRDefault="00A3323E" w:rsidP="00870B3B">
            <w:pPr>
              <w:rPr>
                <w:sz w:val="24"/>
                <w:szCs w:val="24"/>
              </w:rPr>
            </w:pPr>
          </w:p>
        </w:tc>
        <w:tc>
          <w:tcPr>
            <w:tcW w:w="5494" w:type="dxa"/>
          </w:tcPr>
          <w:p w14:paraId="25FFB45C" w14:textId="7EFA4D0D"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выполнена.  Текст рассказа соответствует заданным параметрам. Участник демонстрирует умение описывать имевшие место или вымышленные события. Сюжет понятен, но тривиален. Середина текста полностью вписываются в сюжет и соответствуют заданному жанру и стилю. Передает чувства и эмоции автора и/или героев.</w:t>
            </w:r>
          </w:p>
        </w:tc>
      </w:tr>
      <w:tr w:rsidR="00A3323E" w:rsidRPr="00A3323E" w14:paraId="49BB7101" w14:textId="77777777" w:rsidTr="00870B3B">
        <w:tc>
          <w:tcPr>
            <w:tcW w:w="4077" w:type="dxa"/>
          </w:tcPr>
          <w:p w14:paraId="50709497" w14:textId="609FF9BD"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6–5 баллов</w:t>
            </w:r>
          </w:p>
          <w:p w14:paraId="0A0148F7" w14:textId="77777777" w:rsidR="00A3323E" w:rsidRPr="00A3323E" w:rsidRDefault="00A3323E" w:rsidP="00870B3B">
            <w:pPr>
              <w:rPr>
                <w:sz w:val="24"/>
                <w:szCs w:val="24"/>
              </w:rPr>
            </w:pPr>
          </w:p>
        </w:tc>
        <w:tc>
          <w:tcPr>
            <w:tcW w:w="5494" w:type="dxa"/>
          </w:tcPr>
          <w:p w14:paraId="6E58D29E" w14:textId="77777777" w:rsidR="00A3323E" w:rsidRPr="00A3323E" w:rsidRDefault="00A3323E" w:rsidP="00870B3B">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Коммуникативная задача в целом выполнена, однако имеются отдельные нарушения целостности содержания рассказа. Сюжет</w:t>
            </w:r>
          </w:p>
          <w:p w14:paraId="6094DBA7"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понятен, но не имеет динамики развития. Середина написанного рассказа не совсем сочетается с началом и концовкой. Рассказ не передает чувства и эмоции автора и/или героев. Рассказ соответствует заданному жанру и стилю.</w:t>
            </w:r>
          </w:p>
        </w:tc>
      </w:tr>
      <w:tr w:rsidR="00A3323E" w:rsidRPr="00A3323E" w14:paraId="22087936" w14:textId="77777777" w:rsidTr="00870B3B">
        <w:tc>
          <w:tcPr>
            <w:tcW w:w="4077" w:type="dxa"/>
          </w:tcPr>
          <w:p w14:paraId="36EB1D50" w14:textId="28041938"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4–3 балла</w:t>
            </w:r>
          </w:p>
          <w:p w14:paraId="74D059C1" w14:textId="77777777" w:rsidR="00A3323E" w:rsidRPr="00A3323E" w:rsidRDefault="00A3323E" w:rsidP="00870B3B">
            <w:pPr>
              <w:autoSpaceDE w:val="0"/>
              <w:autoSpaceDN w:val="0"/>
              <w:adjustRightInd w:val="0"/>
              <w:rPr>
                <w:rFonts w:ascii="Times New Roman" w:hAnsi="Times New Roman" w:cs="Times New Roman"/>
                <w:b/>
                <w:bCs/>
                <w:color w:val="000000"/>
                <w:sz w:val="24"/>
                <w:szCs w:val="24"/>
              </w:rPr>
            </w:pPr>
          </w:p>
        </w:tc>
        <w:tc>
          <w:tcPr>
            <w:tcW w:w="5494" w:type="dxa"/>
          </w:tcPr>
          <w:p w14:paraId="78103D31"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выполнена частично. Содержание письменного текста не полностью соответствует заданным параметрам. Сюжет не всегда понятен, тривиален, не имеет динамики развития. Участник не владеет стратегиями описания событий и героев. Рассказ не полностью соответствует заданному жанру и стилю.</w:t>
            </w:r>
          </w:p>
        </w:tc>
      </w:tr>
      <w:tr w:rsidR="00A3323E" w:rsidRPr="00A3323E" w14:paraId="1C395D6D" w14:textId="77777777" w:rsidTr="00870B3B">
        <w:tc>
          <w:tcPr>
            <w:tcW w:w="4077" w:type="dxa"/>
          </w:tcPr>
          <w:p w14:paraId="3A1EE290" w14:textId="77777777"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 1</w:t>
            </w:r>
          </w:p>
        </w:tc>
        <w:tc>
          <w:tcPr>
            <w:tcW w:w="5494" w:type="dxa"/>
          </w:tcPr>
          <w:p w14:paraId="4DE66EE6"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 xml:space="preserve">Предпринята попытка выполнения задания, но содержание текста </w:t>
            </w:r>
            <w:r w:rsidRPr="00A3323E">
              <w:rPr>
                <w:rFonts w:ascii="Times New Roman" w:hAnsi="Times New Roman" w:cs="Times New Roman"/>
                <w:b/>
                <w:bCs/>
                <w:color w:val="000000"/>
                <w:sz w:val="24"/>
                <w:szCs w:val="24"/>
              </w:rPr>
              <w:t xml:space="preserve">не </w:t>
            </w:r>
            <w:r w:rsidRPr="00A3323E">
              <w:rPr>
                <w:rFonts w:ascii="Times New Roman" w:hAnsi="Times New Roman" w:cs="Times New Roman"/>
                <w:color w:val="000000"/>
                <w:sz w:val="24"/>
                <w:szCs w:val="24"/>
              </w:rPr>
              <w:t xml:space="preserve">отвечает заданным параметрам. Рассказ не соответствует заданному жанру и стилю.  </w:t>
            </w:r>
          </w:p>
        </w:tc>
      </w:tr>
      <w:tr w:rsidR="00A3323E" w:rsidRPr="00A3323E" w14:paraId="00F5A431" w14:textId="77777777" w:rsidTr="00870B3B">
        <w:tc>
          <w:tcPr>
            <w:tcW w:w="4077" w:type="dxa"/>
          </w:tcPr>
          <w:p w14:paraId="5FC1D957" w14:textId="77777777" w:rsidR="00A3323E" w:rsidRPr="00A3323E" w:rsidRDefault="00A3323E" w:rsidP="00870B3B">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w:t>
            </w:r>
          </w:p>
        </w:tc>
        <w:tc>
          <w:tcPr>
            <w:tcW w:w="5494" w:type="dxa"/>
          </w:tcPr>
          <w:p w14:paraId="2ABBC808" w14:textId="77777777" w:rsidR="00A3323E" w:rsidRPr="00A3323E" w:rsidRDefault="00A3323E" w:rsidP="00870B3B">
            <w:pPr>
              <w:autoSpaceDE w:val="0"/>
              <w:autoSpaceDN w:val="0"/>
              <w:adjustRightInd w:val="0"/>
              <w:jc w:val="both"/>
              <w:rPr>
                <w:sz w:val="24"/>
                <w:szCs w:val="24"/>
              </w:rPr>
            </w:pPr>
            <w:r w:rsidRPr="00A3323E">
              <w:rPr>
                <w:rFonts w:ascii="Times New Roman" w:hAnsi="Times New Roman" w:cs="Times New Roman"/>
                <w:color w:val="000000"/>
                <w:sz w:val="24"/>
                <w:szCs w:val="24"/>
              </w:rPr>
              <w:t>Коммуникативная задача не решена. Рассказ не получился, цель не достигнута.</w:t>
            </w:r>
          </w:p>
        </w:tc>
      </w:tr>
    </w:tbl>
    <w:p w14:paraId="4FD1B665" w14:textId="77777777" w:rsidR="00A3323E" w:rsidRDefault="00A3323E" w:rsidP="00A3323E">
      <w:pPr>
        <w:spacing w:after="0" w:line="240" w:lineRule="auto"/>
        <w:rPr>
          <w:rFonts w:ascii="Times New Roman" w:hAnsi="Times New Roman" w:cs="Times New Roman"/>
          <w:sz w:val="24"/>
          <w:szCs w:val="24"/>
        </w:rPr>
      </w:pPr>
    </w:p>
    <w:p w14:paraId="6B8F59B8" w14:textId="7571EABE" w:rsidR="00A3323E" w:rsidRDefault="00A3323E" w:rsidP="00A3323E">
      <w:pPr>
        <w:spacing w:after="0" w:line="240" w:lineRule="auto"/>
        <w:rPr>
          <w:rFonts w:ascii="Times New Roman" w:hAnsi="Times New Roman" w:cs="Times New Roman"/>
          <w:sz w:val="24"/>
          <w:szCs w:val="24"/>
        </w:rPr>
      </w:pPr>
    </w:p>
    <w:p w14:paraId="2E476174" w14:textId="40483DD4" w:rsidR="00A3323E" w:rsidRDefault="00A3323E" w:rsidP="00A3323E">
      <w:pPr>
        <w:rPr>
          <w:rFonts w:ascii="Times New Roman" w:hAnsi="Times New Roman" w:cs="Times New Roman"/>
          <w:sz w:val="24"/>
          <w:szCs w:val="24"/>
        </w:rPr>
      </w:pPr>
    </w:p>
    <w:p w14:paraId="2E78C89B" w14:textId="6AB4ACEF" w:rsidR="00A3323E" w:rsidRDefault="00A3323E" w:rsidP="00A3323E">
      <w:pPr>
        <w:rPr>
          <w:rFonts w:ascii="Times New Roman" w:hAnsi="Times New Roman" w:cs="Times New Roman"/>
          <w:sz w:val="24"/>
          <w:szCs w:val="24"/>
        </w:rPr>
      </w:pPr>
    </w:p>
    <w:p w14:paraId="305B49BB" w14:textId="39285CE8" w:rsidR="00A3323E" w:rsidRDefault="00A3323E" w:rsidP="00A3323E">
      <w:pPr>
        <w:rPr>
          <w:rFonts w:ascii="Times New Roman" w:hAnsi="Times New Roman" w:cs="Times New Roman"/>
          <w:sz w:val="24"/>
          <w:szCs w:val="24"/>
        </w:rPr>
      </w:pPr>
    </w:p>
    <w:p w14:paraId="5C80FF2E" w14:textId="5BCA6BD0" w:rsidR="00A3323E" w:rsidRDefault="00A3323E" w:rsidP="00A3323E">
      <w:pPr>
        <w:rPr>
          <w:rFonts w:ascii="Times New Roman" w:hAnsi="Times New Roman" w:cs="Times New Roman"/>
          <w:sz w:val="24"/>
          <w:szCs w:val="24"/>
        </w:rPr>
      </w:pPr>
    </w:p>
    <w:p w14:paraId="7F96FE2C" w14:textId="5EA1E89A" w:rsidR="00A3323E" w:rsidRDefault="00A3323E" w:rsidP="00A3323E">
      <w:pPr>
        <w:rPr>
          <w:rFonts w:ascii="Times New Roman" w:hAnsi="Times New Roman" w:cs="Times New Roman"/>
          <w:sz w:val="24"/>
          <w:szCs w:val="24"/>
        </w:rPr>
      </w:pPr>
    </w:p>
    <w:tbl>
      <w:tblPr>
        <w:tblStyle w:val="a3"/>
        <w:tblW w:w="0" w:type="auto"/>
        <w:tblLook w:val="04A0" w:firstRow="1" w:lastRow="0" w:firstColumn="1" w:lastColumn="0" w:noHBand="0" w:noVBand="1"/>
      </w:tblPr>
      <w:tblGrid>
        <w:gridCol w:w="2333"/>
        <w:gridCol w:w="2340"/>
        <w:gridCol w:w="2336"/>
        <w:gridCol w:w="2336"/>
      </w:tblGrid>
      <w:tr w:rsidR="00A3323E" w:rsidRPr="00A3323E" w14:paraId="7F37C55B" w14:textId="77777777" w:rsidTr="00870B3B">
        <w:tc>
          <w:tcPr>
            <w:tcW w:w="9571" w:type="dxa"/>
            <w:gridSpan w:val="4"/>
          </w:tcPr>
          <w:p w14:paraId="5B012886"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ОРГАНИЗАЦИЯ ТЕКСТА И ЯЗЫКОВОЕ ОФОРМЛЕНИЕ    Максимум 10 баллов</w:t>
            </w:r>
          </w:p>
          <w:p w14:paraId="567C723F"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Общая итоговая</w:t>
            </w:r>
            <w:r w:rsidRPr="00A3323E">
              <w:rPr>
                <w:rFonts w:ascii="Times New Roman" w:hAnsi="Times New Roman" w:cs="Times New Roman"/>
                <w:color w:val="000000"/>
                <w:sz w:val="24"/>
                <w:szCs w:val="24"/>
              </w:rPr>
              <w:t xml:space="preserve"> </w:t>
            </w:r>
            <w:r w:rsidRPr="00A3323E">
              <w:rPr>
                <w:rFonts w:ascii="Times New Roman" w:hAnsi="Times New Roman" w:cs="Times New Roman"/>
                <w:b/>
                <w:bCs/>
                <w:color w:val="000000"/>
                <w:sz w:val="24"/>
                <w:szCs w:val="24"/>
              </w:rPr>
              <w:t>оценка выводится на основании критериев, приведенных в таблице</w:t>
            </w:r>
            <w:proofErr w:type="gramStart"/>
            <w:r w:rsidRPr="00A3323E">
              <w:rPr>
                <w:rFonts w:ascii="Times New Roman" w:hAnsi="Times New Roman" w:cs="Times New Roman"/>
                <w:b/>
                <w:bCs/>
                <w:color w:val="000000"/>
                <w:sz w:val="24"/>
                <w:szCs w:val="24"/>
              </w:rPr>
              <w:t>:</w:t>
            </w:r>
            <w:proofErr w:type="gramEnd"/>
            <w:r w:rsidRPr="00A3323E">
              <w:rPr>
                <w:rFonts w:ascii="Times New Roman" w:hAnsi="Times New Roman" w:cs="Times New Roman"/>
                <w:b/>
                <w:bCs/>
                <w:color w:val="000000"/>
                <w:sz w:val="24"/>
                <w:szCs w:val="24"/>
              </w:rPr>
              <w:t xml:space="preserve"> композиция, лексика, грамматика, орфография и пунктуация</w:t>
            </w:r>
          </w:p>
        </w:tc>
      </w:tr>
      <w:tr w:rsidR="00A3323E" w:rsidRPr="00A3323E" w14:paraId="47B8247F" w14:textId="77777777" w:rsidTr="00870B3B">
        <w:tc>
          <w:tcPr>
            <w:tcW w:w="2392" w:type="dxa"/>
          </w:tcPr>
          <w:p w14:paraId="199B3889"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 xml:space="preserve">Композиция </w:t>
            </w:r>
          </w:p>
          <w:p w14:paraId="72D498A3" w14:textId="547758A0"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(максимум 2 балла)</w:t>
            </w:r>
          </w:p>
          <w:p w14:paraId="60F0A03F" w14:textId="77777777" w:rsidR="00A3323E" w:rsidRPr="00A3323E" w:rsidRDefault="00A3323E" w:rsidP="00A3323E">
            <w:pPr>
              <w:rPr>
                <w:rFonts w:ascii="Times New Roman" w:hAnsi="Times New Roman" w:cs="Times New Roman"/>
                <w:sz w:val="24"/>
                <w:szCs w:val="24"/>
              </w:rPr>
            </w:pPr>
          </w:p>
        </w:tc>
        <w:tc>
          <w:tcPr>
            <w:tcW w:w="2393" w:type="dxa"/>
          </w:tcPr>
          <w:p w14:paraId="0A40749F"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 xml:space="preserve">Лексика </w:t>
            </w:r>
          </w:p>
          <w:p w14:paraId="65C6A22B" w14:textId="0770734C" w:rsidR="00A3323E" w:rsidRPr="00A3323E" w:rsidRDefault="00A3323E" w:rsidP="00A3323E">
            <w:pPr>
              <w:rPr>
                <w:rFonts w:ascii="Times New Roman" w:hAnsi="Times New Roman" w:cs="Times New Roman"/>
                <w:sz w:val="24"/>
                <w:szCs w:val="24"/>
              </w:rPr>
            </w:pPr>
            <w:r w:rsidRPr="00A3323E">
              <w:rPr>
                <w:rFonts w:ascii="Times New Roman" w:hAnsi="Times New Roman" w:cs="Times New Roman"/>
                <w:b/>
                <w:bCs/>
                <w:color w:val="000000"/>
                <w:sz w:val="24"/>
                <w:szCs w:val="24"/>
              </w:rPr>
              <w:t>(максимум 3 балла)</w:t>
            </w:r>
          </w:p>
        </w:tc>
        <w:tc>
          <w:tcPr>
            <w:tcW w:w="2393" w:type="dxa"/>
          </w:tcPr>
          <w:p w14:paraId="1048447C"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Грамматика</w:t>
            </w:r>
          </w:p>
          <w:p w14:paraId="3F77FC00" w14:textId="323A6ED6" w:rsidR="00A3323E" w:rsidRPr="00A3323E" w:rsidRDefault="00A3323E" w:rsidP="00A3323E">
            <w:pPr>
              <w:rPr>
                <w:rFonts w:ascii="Times New Roman" w:hAnsi="Times New Roman" w:cs="Times New Roman"/>
                <w:sz w:val="24"/>
                <w:szCs w:val="24"/>
              </w:rPr>
            </w:pPr>
            <w:r w:rsidRPr="00A3323E">
              <w:rPr>
                <w:rFonts w:ascii="Times New Roman" w:hAnsi="Times New Roman" w:cs="Times New Roman"/>
                <w:b/>
                <w:bCs/>
                <w:color w:val="000000"/>
                <w:sz w:val="24"/>
                <w:szCs w:val="24"/>
              </w:rPr>
              <w:t>(максимум 3 балла)</w:t>
            </w:r>
          </w:p>
        </w:tc>
        <w:tc>
          <w:tcPr>
            <w:tcW w:w="2393" w:type="dxa"/>
          </w:tcPr>
          <w:p w14:paraId="790B5341"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Орфография и</w:t>
            </w:r>
          </w:p>
          <w:p w14:paraId="4285DADA" w14:textId="77777777" w:rsidR="00A3323E" w:rsidRPr="00A3323E" w:rsidRDefault="00A3323E" w:rsidP="00A3323E">
            <w:pPr>
              <w:autoSpaceDE w:val="0"/>
              <w:autoSpaceDN w:val="0"/>
              <w:adjustRightInd w:val="0"/>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пунктуация</w:t>
            </w:r>
          </w:p>
          <w:p w14:paraId="2429A8F3" w14:textId="77777777" w:rsidR="00A3323E" w:rsidRPr="00A3323E" w:rsidRDefault="00A3323E" w:rsidP="00A3323E">
            <w:pPr>
              <w:autoSpaceDE w:val="0"/>
              <w:autoSpaceDN w:val="0"/>
              <w:adjustRightInd w:val="0"/>
              <w:rPr>
                <w:rFonts w:ascii="Times New Roman" w:hAnsi="Times New Roman" w:cs="Times New Roman"/>
                <w:sz w:val="24"/>
                <w:szCs w:val="24"/>
              </w:rPr>
            </w:pPr>
            <w:r w:rsidRPr="00A3323E">
              <w:rPr>
                <w:rFonts w:ascii="Times New Roman" w:hAnsi="Times New Roman" w:cs="Times New Roman"/>
                <w:b/>
                <w:bCs/>
                <w:color w:val="000000"/>
                <w:sz w:val="24"/>
                <w:szCs w:val="24"/>
              </w:rPr>
              <w:t xml:space="preserve">(максимум 2 </w:t>
            </w:r>
          </w:p>
          <w:p w14:paraId="6D433E41" w14:textId="77777777" w:rsidR="00A3323E" w:rsidRPr="00A3323E" w:rsidRDefault="00A3323E" w:rsidP="00A3323E">
            <w:pPr>
              <w:rPr>
                <w:rFonts w:ascii="Times New Roman" w:hAnsi="Times New Roman" w:cs="Times New Roman"/>
                <w:sz w:val="24"/>
                <w:szCs w:val="24"/>
              </w:rPr>
            </w:pPr>
            <w:r w:rsidRPr="00A3323E">
              <w:rPr>
                <w:rFonts w:ascii="Times New Roman" w:hAnsi="Times New Roman" w:cs="Times New Roman"/>
                <w:b/>
                <w:bCs/>
                <w:color w:val="000000"/>
                <w:sz w:val="24"/>
                <w:szCs w:val="24"/>
              </w:rPr>
              <w:t>балла)</w:t>
            </w:r>
          </w:p>
        </w:tc>
      </w:tr>
      <w:tr w:rsidR="00A3323E" w:rsidRPr="00A3323E" w14:paraId="6B3252D7" w14:textId="77777777" w:rsidTr="00870B3B">
        <w:tc>
          <w:tcPr>
            <w:tcW w:w="2392" w:type="dxa"/>
          </w:tcPr>
          <w:p w14:paraId="7E5CF0BA"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4E8C128B"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Работа не имеет ошибок с точки зрения композиции.</w:t>
            </w:r>
          </w:p>
          <w:p w14:paraId="6EB04BD0"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Соблюдена логика высказывания. Средства логической связи присутствуют.</w:t>
            </w:r>
          </w:p>
          <w:p w14:paraId="7C596B49"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Текст правильно разделен на абзацы.</w:t>
            </w:r>
          </w:p>
        </w:tc>
        <w:tc>
          <w:tcPr>
            <w:tcW w:w="2393" w:type="dxa"/>
          </w:tcPr>
          <w:p w14:paraId="0D75D21F"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3 балла</w:t>
            </w:r>
          </w:p>
          <w:p w14:paraId="7C0AB9D0"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богатый лексический запас, необходимый для раскрытия темы, точный выбор слов и</w:t>
            </w:r>
          </w:p>
          <w:p w14:paraId="42875680"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адекватное владение лексической сочетаемостью.</w:t>
            </w:r>
          </w:p>
          <w:p w14:paraId="5D0E42BE"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Работа практически не содержит ошибок с точки зрения лексического оформления (допускается не более 1 ошибки).</w:t>
            </w:r>
          </w:p>
        </w:tc>
        <w:tc>
          <w:tcPr>
            <w:tcW w:w="2393" w:type="dxa"/>
          </w:tcPr>
          <w:p w14:paraId="07234F7D"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3 балла</w:t>
            </w:r>
          </w:p>
          <w:p w14:paraId="70AD276E" w14:textId="47A2A0C3"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грамотное и уместное употребление грамматических структур в соответствии с коммуникативной задачей.</w:t>
            </w:r>
          </w:p>
          <w:p w14:paraId="3DCE8991"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Работа практически не содержит ошибок с точки зрения грамматического оформления (допускается не более 1 ошибки, не затрудняющей понимания).</w:t>
            </w:r>
          </w:p>
        </w:tc>
        <w:tc>
          <w:tcPr>
            <w:tcW w:w="2393" w:type="dxa"/>
          </w:tcPr>
          <w:p w14:paraId="37805B04"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52306C0A"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уверенное владение навыками орфографии и пунктуации.</w:t>
            </w:r>
          </w:p>
          <w:p w14:paraId="26AD8F54"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Работа не имеет ошибок с точки зрения орфографии. В работе имеются 12 пунктуационные ошибки, не затрудняющие понимание высказывания.</w:t>
            </w:r>
          </w:p>
          <w:p w14:paraId="6B605F3B"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r>
      <w:tr w:rsidR="00A3323E" w:rsidRPr="00A3323E" w14:paraId="008AA431" w14:textId="77777777" w:rsidTr="00870B3B">
        <w:tc>
          <w:tcPr>
            <w:tcW w:w="2392" w:type="dxa"/>
          </w:tcPr>
          <w:p w14:paraId="04A0FE6A"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1 балл</w:t>
            </w:r>
          </w:p>
          <w:p w14:paraId="2F4CE92C" w14:textId="77777777" w:rsidR="00A3323E" w:rsidRPr="00A3323E" w:rsidRDefault="00A3323E" w:rsidP="00A3323E">
            <w:pPr>
              <w:autoSpaceDE w:val="0"/>
              <w:autoSpaceDN w:val="0"/>
              <w:adjustRightInd w:val="0"/>
              <w:jc w:val="both"/>
              <w:rPr>
                <w:rFonts w:ascii="Times New Roman" w:hAnsi="Times New Roman" w:cs="Times New Roman"/>
                <w:sz w:val="24"/>
                <w:szCs w:val="24"/>
              </w:rPr>
            </w:pPr>
            <w:r w:rsidRPr="00A3323E">
              <w:rPr>
                <w:rFonts w:ascii="Times New Roman" w:hAnsi="Times New Roman" w:cs="Times New Roman"/>
                <w:color w:val="000000"/>
                <w:sz w:val="24"/>
                <w:szCs w:val="24"/>
              </w:rPr>
              <w:t xml:space="preserve">В целом текст имеет четкую структуру. Текст разделен на абзацы. В тексте присутствуют связующие элементы. </w:t>
            </w:r>
          </w:p>
          <w:p w14:paraId="349A0D75" w14:textId="680A81F3"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Наблюдаются незначительные нарушения в структуре и/или логике и / или</w:t>
            </w:r>
          </w:p>
          <w:p w14:paraId="15031E7E"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связности текста.</w:t>
            </w:r>
          </w:p>
        </w:tc>
        <w:tc>
          <w:tcPr>
            <w:tcW w:w="2393" w:type="dxa"/>
          </w:tcPr>
          <w:p w14:paraId="33B58B36"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56AA5C60" w14:textId="7DF57D46" w:rsidR="00A3323E" w:rsidRPr="00A3323E" w:rsidRDefault="00A3323E" w:rsidP="00A3323E">
            <w:pPr>
              <w:autoSpaceDE w:val="0"/>
              <w:autoSpaceDN w:val="0"/>
              <w:adjustRightInd w:val="0"/>
              <w:jc w:val="both"/>
              <w:rPr>
                <w:rFonts w:ascii="Times New Roman" w:hAnsi="Times New Roman" w:cs="Times New Roman"/>
                <w:sz w:val="24"/>
                <w:szCs w:val="24"/>
              </w:rPr>
            </w:pPr>
            <w:r w:rsidRPr="00A3323E">
              <w:rPr>
                <w:rFonts w:ascii="Times New Roman" w:hAnsi="Times New Roman" w:cs="Times New Roman"/>
                <w:color w:val="000000"/>
                <w:sz w:val="24"/>
                <w:szCs w:val="24"/>
              </w:rPr>
              <w:t xml:space="preserve">Участник демонстрирует богатый лексический запас, необходимый для раскрытия темы, точный выбор слов и </w:t>
            </w:r>
          </w:p>
          <w:p w14:paraId="60A6ACD5"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адекватное владение лексической сочетаемостью.</w:t>
            </w:r>
          </w:p>
          <w:p w14:paraId="75415F09" w14:textId="3F7DCD94"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работе имеются 2–3 лексические ошибки.</w:t>
            </w:r>
          </w:p>
        </w:tc>
        <w:tc>
          <w:tcPr>
            <w:tcW w:w="2393" w:type="dxa"/>
          </w:tcPr>
          <w:p w14:paraId="67E7DF8B"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2 балла</w:t>
            </w:r>
          </w:p>
          <w:p w14:paraId="4577BA54" w14:textId="77777777" w:rsidR="00A3323E" w:rsidRPr="00A3323E" w:rsidRDefault="00A3323E" w:rsidP="00A3323E">
            <w:pPr>
              <w:autoSpaceDE w:val="0"/>
              <w:autoSpaceDN w:val="0"/>
              <w:adjustRightInd w:val="0"/>
              <w:jc w:val="both"/>
              <w:rPr>
                <w:rFonts w:ascii="Times New Roman" w:hAnsi="Times New Roman" w:cs="Times New Roman"/>
                <w:sz w:val="24"/>
                <w:szCs w:val="24"/>
              </w:rPr>
            </w:pPr>
            <w:r w:rsidRPr="00A3323E">
              <w:rPr>
                <w:rFonts w:ascii="Times New Roman" w:hAnsi="Times New Roman" w:cs="Times New Roman"/>
                <w:color w:val="000000"/>
                <w:sz w:val="24"/>
                <w:szCs w:val="24"/>
              </w:rPr>
              <w:t xml:space="preserve">Участник демонстрирует грамотное и уместное употребление грамматических структур. </w:t>
            </w:r>
          </w:p>
          <w:p w14:paraId="1D33F266" w14:textId="392DDD26"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работе имеются 2–4 грамматические ошибки, не затрудняющие понимание.</w:t>
            </w:r>
          </w:p>
        </w:tc>
        <w:tc>
          <w:tcPr>
            <w:tcW w:w="2393" w:type="dxa"/>
          </w:tcPr>
          <w:p w14:paraId="6CE6EA46"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1 балл</w:t>
            </w:r>
          </w:p>
          <w:p w14:paraId="71B67A9C" w14:textId="56D4C26C"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орфографические (1–4) и/или пунктуационные ошибки (3–4), которые не затрудняют общего понимания текста.</w:t>
            </w:r>
          </w:p>
        </w:tc>
      </w:tr>
      <w:tr w:rsidR="00A3323E" w:rsidRPr="00A3323E" w14:paraId="5EBB2581" w14:textId="77777777" w:rsidTr="00870B3B">
        <w:tc>
          <w:tcPr>
            <w:tcW w:w="2392" w:type="dxa"/>
          </w:tcPr>
          <w:p w14:paraId="61C9A678"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10042C0E"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Текст не имеет четкой логической структуры.</w:t>
            </w:r>
          </w:p>
          <w:p w14:paraId="0B1AC797"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 xml:space="preserve">Отсутствует или неправильно выполнено абзацное членение текста. Имеются серьезные нарушения связности текста и/или многочисленные ошибки в </w:t>
            </w:r>
            <w:r w:rsidRPr="00A3323E">
              <w:rPr>
                <w:rFonts w:ascii="Times New Roman" w:hAnsi="Times New Roman" w:cs="Times New Roman"/>
                <w:color w:val="000000"/>
                <w:sz w:val="24"/>
                <w:szCs w:val="24"/>
              </w:rPr>
              <w:lastRenderedPageBreak/>
              <w:t>употреблении логических средств связи.</w:t>
            </w:r>
          </w:p>
        </w:tc>
        <w:tc>
          <w:tcPr>
            <w:tcW w:w="2393" w:type="dxa"/>
          </w:tcPr>
          <w:p w14:paraId="1D67AFAB"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lastRenderedPageBreak/>
              <w:t>1 балл</w:t>
            </w:r>
          </w:p>
          <w:p w14:paraId="2DCAF55C" w14:textId="601799CF"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 xml:space="preserve">В целом лексические средства соответствуют заданной теме, однако имеются неточности (ошибки) в выборе слов и лексической сочетаемости, учащийся допускает 4–6 лексических шибок и / или использует стандартную, </w:t>
            </w:r>
            <w:r w:rsidRPr="00A3323E">
              <w:rPr>
                <w:rFonts w:ascii="Times New Roman" w:hAnsi="Times New Roman" w:cs="Times New Roman"/>
                <w:color w:val="000000"/>
                <w:sz w:val="24"/>
                <w:szCs w:val="24"/>
              </w:rPr>
              <w:lastRenderedPageBreak/>
              <w:t xml:space="preserve">однообразную лексику. </w:t>
            </w:r>
            <w:r w:rsidRPr="00A3323E">
              <w:rPr>
                <w:rFonts w:ascii="Times New Roman" w:hAnsi="Times New Roman" w:cs="Times New Roman"/>
                <w:b/>
                <w:bCs/>
                <w:color w:val="000000"/>
                <w:sz w:val="24"/>
                <w:szCs w:val="24"/>
              </w:rPr>
              <w:t xml:space="preserve"> </w:t>
            </w:r>
          </w:p>
        </w:tc>
        <w:tc>
          <w:tcPr>
            <w:tcW w:w="2393" w:type="dxa"/>
          </w:tcPr>
          <w:p w14:paraId="5E3393C6"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lastRenderedPageBreak/>
              <w:t>1 балл</w:t>
            </w:r>
          </w:p>
          <w:p w14:paraId="7BB90C76" w14:textId="4D0C6C1D"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несколько (4–7) грамматических ошибок, не затрудняющих общего понимания текста.</w:t>
            </w:r>
          </w:p>
        </w:tc>
        <w:tc>
          <w:tcPr>
            <w:tcW w:w="2393" w:type="dxa"/>
          </w:tcPr>
          <w:p w14:paraId="051FFC8A"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3727DC60"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многочисленные орфографические (более 4) /или пунктуационные ошибки (более 4), затрудняющие его понимание.</w:t>
            </w:r>
          </w:p>
          <w:p w14:paraId="0F3E2918"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r>
      <w:tr w:rsidR="00A3323E" w:rsidRPr="00A3323E" w14:paraId="430CDC69" w14:textId="77777777" w:rsidTr="00870B3B">
        <w:tc>
          <w:tcPr>
            <w:tcW w:w="2392" w:type="dxa"/>
          </w:tcPr>
          <w:p w14:paraId="4C9AB103"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c>
          <w:tcPr>
            <w:tcW w:w="2393" w:type="dxa"/>
          </w:tcPr>
          <w:p w14:paraId="65859030"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4FF961F2" w14:textId="77777777" w:rsidR="00A3323E" w:rsidRPr="00A3323E" w:rsidRDefault="00A3323E" w:rsidP="00A3323E">
            <w:pPr>
              <w:autoSpaceDE w:val="0"/>
              <w:autoSpaceDN w:val="0"/>
              <w:adjustRightInd w:val="0"/>
              <w:jc w:val="both"/>
              <w:rPr>
                <w:rFonts w:ascii="Times New Roman" w:hAnsi="Times New Roman" w:cs="Times New Roman"/>
                <w:color w:val="000000"/>
                <w:sz w:val="24"/>
                <w:szCs w:val="24"/>
              </w:rPr>
            </w:pPr>
            <w:r w:rsidRPr="00A3323E">
              <w:rPr>
                <w:rFonts w:ascii="Times New Roman" w:hAnsi="Times New Roman" w:cs="Times New Roman"/>
                <w:color w:val="000000"/>
                <w:sz w:val="24"/>
                <w:szCs w:val="24"/>
              </w:rPr>
              <w:t>Участник демонстрирует крайне ограниченный словарный запас и / или в работе имеются многочисленные ошибки (7 и более) в</w:t>
            </w:r>
          </w:p>
          <w:p w14:paraId="2D2F58F5"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употреблении лексики.</w:t>
            </w:r>
          </w:p>
        </w:tc>
        <w:tc>
          <w:tcPr>
            <w:tcW w:w="2393" w:type="dxa"/>
          </w:tcPr>
          <w:p w14:paraId="0C7472E4"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b/>
                <w:bCs/>
                <w:color w:val="000000"/>
                <w:sz w:val="24"/>
                <w:szCs w:val="24"/>
              </w:rPr>
              <w:t>0 баллов</w:t>
            </w:r>
          </w:p>
          <w:p w14:paraId="6A685E08"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r w:rsidRPr="00A3323E">
              <w:rPr>
                <w:rFonts w:ascii="Times New Roman" w:hAnsi="Times New Roman" w:cs="Times New Roman"/>
                <w:color w:val="000000"/>
                <w:sz w:val="24"/>
                <w:szCs w:val="24"/>
              </w:rPr>
              <w:t>В тексте присутствуют многочисленные ошибки (8 и более) в разных разделах грамматики, в том числе затрудняющие его понимание.</w:t>
            </w:r>
          </w:p>
        </w:tc>
        <w:tc>
          <w:tcPr>
            <w:tcW w:w="2393" w:type="dxa"/>
          </w:tcPr>
          <w:p w14:paraId="40EC4481" w14:textId="77777777" w:rsidR="00A3323E" w:rsidRPr="00A3323E" w:rsidRDefault="00A3323E" w:rsidP="00A3323E">
            <w:pPr>
              <w:autoSpaceDE w:val="0"/>
              <w:autoSpaceDN w:val="0"/>
              <w:adjustRightInd w:val="0"/>
              <w:jc w:val="both"/>
              <w:rPr>
                <w:rFonts w:ascii="Times New Roman" w:hAnsi="Times New Roman" w:cs="Times New Roman"/>
                <w:b/>
                <w:bCs/>
                <w:color w:val="000000"/>
                <w:sz w:val="24"/>
                <w:szCs w:val="24"/>
              </w:rPr>
            </w:pPr>
          </w:p>
        </w:tc>
      </w:tr>
    </w:tbl>
    <w:p w14:paraId="15337B0A" w14:textId="126342EC"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b/>
          <w:sz w:val="24"/>
          <w:szCs w:val="24"/>
        </w:rPr>
        <w:t>1–2 балла</w:t>
      </w:r>
      <w:r w:rsidRPr="00B6173D">
        <w:rPr>
          <w:rFonts w:ascii="Times New Roman" w:eastAsia="Calibri" w:hAnsi="Times New Roman" w:cs="Times New Roman"/>
          <w:sz w:val="24"/>
          <w:szCs w:val="24"/>
        </w:rPr>
        <w:t xml:space="preserve"> могут быть сняты за:</w:t>
      </w:r>
    </w:p>
    <w:p w14:paraId="7303D9B7" w14:textId="77777777"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 орфографические ошибки в словах активного </w:t>
      </w:r>
      <w:proofErr w:type="spellStart"/>
      <w:r w:rsidRPr="00B6173D">
        <w:rPr>
          <w:rFonts w:ascii="Times New Roman" w:eastAsia="Calibri" w:hAnsi="Times New Roman" w:cs="Times New Roman"/>
          <w:sz w:val="24"/>
          <w:szCs w:val="24"/>
        </w:rPr>
        <w:t>вокабуляра</w:t>
      </w:r>
      <w:proofErr w:type="spellEnd"/>
      <w:r w:rsidRPr="00B6173D">
        <w:rPr>
          <w:rFonts w:ascii="Times New Roman" w:eastAsia="Calibri" w:hAnsi="Times New Roman" w:cs="Times New Roman"/>
          <w:sz w:val="24"/>
          <w:szCs w:val="24"/>
        </w:rPr>
        <w:t xml:space="preserve"> или в простых словах;</w:t>
      </w:r>
    </w:p>
    <w:p w14:paraId="75C42C53" w14:textId="77777777"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небрежное оформление рукописи;</w:t>
      </w:r>
    </w:p>
    <w:p w14:paraId="01E56D42" w14:textId="32252168"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 недостаточный объем письменного сочинения (менее </w:t>
      </w:r>
      <w:r w:rsidR="00B339AC" w:rsidRPr="00B339AC">
        <w:rPr>
          <w:rFonts w:ascii="Times New Roman" w:eastAsia="Calibri" w:hAnsi="Times New Roman" w:cs="Times New Roman"/>
          <w:sz w:val="24"/>
          <w:szCs w:val="24"/>
        </w:rPr>
        <w:t>250</w:t>
      </w:r>
      <w:r w:rsidRPr="00B6173D">
        <w:rPr>
          <w:rFonts w:ascii="Times New Roman" w:eastAsia="Calibri" w:hAnsi="Times New Roman" w:cs="Times New Roman"/>
          <w:sz w:val="24"/>
          <w:szCs w:val="24"/>
        </w:rPr>
        <w:t xml:space="preserve"> слов).</w:t>
      </w:r>
    </w:p>
    <w:p w14:paraId="599D2F41" w14:textId="77777777" w:rsidR="00B6173D" w:rsidRPr="00B6173D" w:rsidRDefault="00B6173D" w:rsidP="00B6173D">
      <w:pPr>
        <w:spacing w:after="0" w:line="240" w:lineRule="auto"/>
        <w:jc w:val="both"/>
        <w:rPr>
          <w:rFonts w:ascii="Times New Roman" w:eastAsia="Calibri" w:hAnsi="Times New Roman" w:cs="Times New Roman"/>
          <w:sz w:val="24"/>
          <w:szCs w:val="24"/>
        </w:rPr>
      </w:pPr>
      <w:r w:rsidRPr="00B6173D">
        <w:rPr>
          <w:rFonts w:ascii="Times New Roman" w:eastAsia="Calibri" w:hAnsi="Times New Roman" w:cs="Times New Roman"/>
          <w:b/>
          <w:sz w:val="24"/>
          <w:szCs w:val="24"/>
        </w:rPr>
        <w:t>1 балл может быть добавлен</w:t>
      </w:r>
      <w:r w:rsidRPr="00B6173D">
        <w:rPr>
          <w:rFonts w:ascii="Times New Roman" w:eastAsia="Calibri" w:hAnsi="Times New Roman" w:cs="Times New Roman"/>
          <w:sz w:val="24"/>
          <w:szCs w:val="24"/>
        </w:rPr>
        <w:t xml:space="preserve"> за творческий подход к выполнению поставленной задачи. </w:t>
      </w:r>
    </w:p>
    <w:p w14:paraId="01B88931" w14:textId="49E5866F" w:rsidR="00A3323E" w:rsidRDefault="00A3323E" w:rsidP="00A3323E">
      <w:pPr>
        <w:rPr>
          <w:rFonts w:ascii="Times New Roman" w:hAnsi="Times New Roman" w:cs="Times New Roman"/>
          <w:sz w:val="24"/>
          <w:szCs w:val="24"/>
        </w:rPr>
      </w:pPr>
    </w:p>
    <w:p w14:paraId="71822509" w14:textId="77777777" w:rsidR="00B6173D" w:rsidRDefault="00B6173D" w:rsidP="00B6173D">
      <w:pPr>
        <w:spacing w:after="0" w:line="240" w:lineRule="auto"/>
        <w:jc w:val="center"/>
        <w:rPr>
          <w:rFonts w:ascii="Times New Roman" w:eastAsia="Calibri" w:hAnsi="Times New Roman" w:cs="Times New Roman"/>
          <w:b/>
          <w:sz w:val="28"/>
          <w:szCs w:val="28"/>
        </w:rPr>
      </w:pPr>
    </w:p>
    <w:p w14:paraId="5C1D42F7" w14:textId="77777777" w:rsidR="00B6173D" w:rsidRDefault="00B6173D" w:rsidP="00B6173D">
      <w:pPr>
        <w:spacing w:after="0" w:line="240" w:lineRule="auto"/>
        <w:jc w:val="center"/>
        <w:rPr>
          <w:rFonts w:ascii="Times New Roman" w:eastAsia="Calibri" w:hAnsi="Times New Roman" w:cs="Times New Roman"/>
          <w:b/>
          <w:sz w:val="28"/>
          <w:szCs w:val="28"/>
        </w:rPr>
      </w:pPr>
    </w:p>
    <w:p w14:paraId="122A7AE4" w14:textId="77777777" w:rsidR="00B6173D" w:rsidRDefault="00B6173D" w:rsidP="00B6173D">
      <w:pPr>
        <w:spacing w:after="0" w:line="240" w:lineRule="auto"/>
        <w:jc w:val="center"/>
        <w:rPr>
          <w:rFonts w:ascii="Times New Roman" w:eastAsia="Calibri" w:hAnsi="Times New Roman" w:cs="Times New Roman"/>
          <w:b/>
          <w:sz w:val="28"/>
          <w:szCs w:val="28"/>
        </w:rPr>
      </w:pPr>
    </w:p>
    <w:p w14:paraId="142EA124" w14:textId="77777777" w:rsidR="00B6173D" w:rsidRDefault="00B6173D" w:rsidP="00B6173D">
      <w:pPr>
        <w:spacing w:after="0" w:line="240" w:lineRule="auto"/>
        <w:jc w:val="center"/>
        <w:rPr>
          <w:rFonts w:ascii="Times New Roman" w:eastAsia="Calibri" w:hAnsi="Times New Roman" w:cs="Times New Roman"/>
          <w:b/>
          <w:sz w:val="28"/>
          <w:szCs w:val="28"/>
        </w:rPr>
      </w:pPr>
    </w:p>
    <w:p w14:paraId="07F18C68" w14:textId="77777777" w:rsidR="00B6173D" w:rsidRDefault="00B6173D" w:rsidP="00B6173D">
      <w:pPr>
        <w:spacing w:after="0" w:line="240" w:lineRule="auto"/>
        <w:jc w:val="center"/>
        <w:rPr>
          <w:rFonts w:ascii="Times New Roman" w:eastAsia="Calibri" w:hAnsi="Times New Roman" w:cs="Times New Roman"/>
          <w:b/>
          <w:sz w:val="28"/>
          <w:szCs w:val="28"/>
        </w:rPr>
      </w:pPr>
    </w:p>
    <w:p w14:paraId="2CFF5D99" w14:textId="77777777" w:rsidR="00B6173D" w:rsidRDefault="00B6173D" w:rsidP="00B6173D">
      <w:pPr>
        <w:spacing w:after="0" w:line="240" w:lineRule="auto"/>
        <w:jc w:val="center"/>
        <w:rPr>
          <w:rFonts w:ascii="Times New Roman" w:eastAsia="Calibri" w:hAnsi="Times New Roman" w:cs="Times New Roman"/>
          <w:b/>
          <w:sz w:val="28"/>
          <w:szCs w:val="28"/>
        </w:rPr>
      </w:pPr>
    </w:p>
    <w:p w14:paraId="02C17416" w14:textId="77777777" w:rsidR="00B6173D" w:rsidRDefault="00B6173D" w:rsidP="00B6173D">
      <w:pPr>
        <w:spacing w:after="0" w:line="240" w:lineRule="auto"/>
        <w:jc w:val="center"/>
        <w:rPr>
          <w:rFonts w:ascii="Times New Roman" w:eastAsia="Calibri" w:hAnsi="Times New Roman" w:cs="Times New Roman"/>
          <w:b/>
          <w:sz w:val="28"/>
          <w:szCs w:val="28"/>
        </w:rPr>
      </w:pPr>
    </w:p>
    <w:p w14:paraId="5981368F" w14:textId="77777777" w:rsidR="00B6173D" w:rsidRDefault="00B6173D" w:rsidP="00B6173D">
      <w:pPr>
        <w:spacing w:after="0" w:line="240" w:lineRule="auto"/>
        <w:jc w:val="center"/>
        <w:rPr>
          <w:rFonts w:ascii="Times New Roman" w:eastAsia="Calibri" w:hAnsi="Times New Roman" w:cs="Times New Roman"/>
          <w:b/>
          <w:sz w:val="28"/>
          <w:szCs w:val="28"/>
        </w:rPr>
      </w:pPr>
    </w:p>
    <w:p w14:paraId="03A25ABD" w14:textId="77777777" w:rsidR="00B6173D" w:rsidRDefault="00B6173D" w:rsidP="00B6173D">
      <w:pPr>
        <w:spacing w:after="0" w:line="240" w:lineRule="auto"/>
        <w:jc w:val="center"/>
        <w:rPr>
          <w:rFonts w:ascii="Times New Roman" w:eastAsia="Calibri" w:hAnsi="Times New Roman" w:cs="Times New Roman"/>
          <w:b/>
          <w:sz w:val="28"/>
          <w:szCs w:val="28"/>
        </w:rPr>
      </w:pPr>
    </w:p>
    <w:p w14:paraId="6C57CD6E" w14:textId="77777777" w:rsidR="00B6173D" w:rsidRDefault="00B6173D" w:rsidP="00B6173D">
      <w:pPr>
        <w:spacing w:after="0" w:line="240" w:lineRule="auto"/>
        <w:jc w:val="center"/>
        <w:rPr>
          <w:rFonts w:ascii="Times New Roman" w:eastAsia="Calibri" w:hAnsi="Times New Roman" w:cs="Times New Roman"/>
          <w:b/>
          <w:sz w:val="28"/>
          <w:szCs w:val="28"/>
        </w:rPr>
      </w:pPr>
    </w:p>
    <w:p w14:paraId="26BFF487" w14:textId="77777777" w:rsidR="00B6173D" w:rsidRDefault="00B6173D" w:rsidP="00B6173D">
      <w:pPr>
        <w:spacing w:after="0" w:line="240" w:lineRule="auto"/>
        <w:jc w:val="center"/>
        <w:rPr>
          <w:rFonts w:ascii="Times New Roman" w:eastAsia="Calibri" w:hAnsi="Times New Roman" w:cs="Times New Roman"/>
          <w:b/>
          <w:sz w:val="28"/>
          <w:szCs w:val="28"/>
        </w:rPr>
      </w:pPr>
    </w:p>
    <w:p w14:paraId="0C98A3B6" w14:textId="77777777" w:rsidR="00B6173D" w:rsidRDefault="00B6173D" w:rsidP="00B6173D">
      <w:pPr>
        <w:spacing w:after="0" w:line="240" w:lineRule="auto"/>
        <w:jc w:val="center"/>
        <w:rPr>
          <w:rFonts w:ascii="Times New Roman" w:eastAsia="Calibri" w:hAnsi="Times New Roman" w:cs="Times New Roman"/>
          <w:b/>
          <w:sz w:val="28"/>
          <w:szCs w:val="28"/>
        </w:rPr>
      </w:pPr>
    </w:p>
    <w:p w14:paraId="19E7BC38" w14:textId="77777777" w:rsidR="00B6173D" w:rsidRDefault="00B6173D" w:rsidP="00B6173D">
      <w:pPr>
        <w:spacing w:after="0" w:line="240" w:lineRule="auto"/>
        <w:jc w:val="center"/>
        <w:rPr>
          <w:rFonts w:ascii="Times New Roman" w:eastAsia="Calibri" w:hAnsi="Times New Roman" w:cs="Times New Roman"/>
          <w:b/>
          <w:sz w:val="28"/>
          <w:szCs w:val="28"/>
        </w:rPr>
      </w:pPr>
    </w:p>
    <w:p w14:paraId="46A4A271" w14:textId="77777777" w:rsidR="00B6173D" w:rsidRDefault="00B6173D" w:rsidP="00B6173D">
      <w:pPr>
        <w:spacing w:after="0" w:line="240" w:lineRule="auto"/>
        <w:jc w:val="center"/>
        <w:rPr>
          <w:rFonts w:ascii="Times New Roman" w:eastAsia="Calibri" w:hAnsi="Times New Roman" w:cs="Times New Roman"/>
          <w:b/>
          <w:sz w:val="28"/>
          <w:szCs w:val="28"/>
        </w:rPr>
      </w:pPr>
    </w:p>
    <w:p w14:paraId="3F772E8E" w14:textId="77777777" w:rsidR="00B6173D" w:rsidRDefault="00B6173D" w:rsidP="00B6173D">
      <w:pPr>
        <w:spacing w:after="0" w:line="240" w:lineRule="auto"/>
        <w:jc w:val="center"/>
        <w:rPr>
          <w:rFonts w:ascii="Times New Roman" w:eastAsia="Calibri" w:hAnsi="Times New Roman" w:cs="Times New Roman"/>
          <w:b/>
          <w:sz w:val="28"/>
          <w:szCs w:val="28"/>
        </w:rPr>
      </w:pPr>
    </w:p>
    <w:p w14:paraId="2AC44457" w14:textId="77777777" w:rsidR="00B6173D" w:rsidRDefault="00B6173D" w:rsidP="00B6173D">
      <w:pPr>
        <w:spacing w:after="0" w:line="240" w:lineRule="auto"/>
        <w:jc w:val="center"/>
        <w:rPr>
          <w:rFonts w:ascii="Times New Roman" w:eastAsia="Calibri" w:hAnsi="Times New Roman" w:cs="Times New Roman"/>
          <w:b/>
          <w:sz w:val="28"/>
          <w:szCs w:val="28"/>
        </w:rPr>
      </w:pPr>
    </w:p>
    <w:p w14:paraId="7FD5957B" w14:textId="77777777" w:rsidR="00B6173D" w:rsidRDefault="00B6173D" w:rsidP="00B6173D">
      <w:pPr>
        <w:spacing w:after="0" w:line="240" w:lineRule="auto"/>
        <w:jc w:val="center"/>
        <w:rPr>
          <w:rFonts w:ascii="Times New Roman" w:eastAsia="Calibri" w:hAnsi="Times New Roman" w:cs="Times New Roman"/>
          <w:b/>
          <w:sz w:val="28"/>
          <w:szCs w:val="28"/>
        </w:rPr>
      </w:pPr>
    </w:p>
    <w:p w14:paraId="5936427C" w14:textId="77777777" w:rsidR="00B6173D" w:rsidRDefault="00B6173D" w:rsidP="00B6173D">
      <w:pPr>
        <w:spacing w:after="0" w:line="240" w:lineRule="auto"/>
        <w:jc w:val="center"/>
        <w:rPr>
          <w:rFonts w:ascii="Times New Roman" w:eastAsia="Calibri" w:hAnsi="Times New Roman" w:cs="Times New Roman"/>
          <w:b/>
          <w:sz w:val="28"/>
          <w:szCs w:val="28"/>
        </w:rPr>
      </w:pPr>
    </w:p>
    <w:p w14:paraId="7B9D1777" w14:textId="77777777" w:rsidR="00B6173D" w:rsidRDefault="00B6173D" w:rsidP="00B6173D">
      <w:pPr>
        <w:spacing w:after="0" w:line="240" w:lineRule="auto"/>
        <w:jc w:val="center"/>
        <w:rPr>
          <w:rFonts w:ascii="Times New Roman" w:eastAsia="Calibri" w:hAnsi="Times New Roman" w:cs="Times New Roman"/>
          <w:b/>
          <w:sz w:val="28"/>
          <w:szCs w:val="28"/>
        </w:rPr>
      </w:pPr>
    </w:p>
    <w:p w14:paraId="39804CA9" w14:textId="77777777" w:rsidR="00B6173D" w:rsidRDefault="00B6173D" w:rsidP="00B6173D">
      <w:pPr>
        <w:spacing w:after="0" w:line="240" w:lineRule="auto"/>
        <w:jc w:val="center"/>
        <w:rPr>
          <w:rFonts w:ascii="Times New Roman" w:eastAsia="Calibri" w:hAnsi="Times New Roman" w:cs="Times New Roman"/>
          <w:b/>
          <w:sz w:val="28"/>
          <w:szCs w:val="28"/>
        </w:rPr>
      </w:pPr>
    </w:p>
    <w:p w14:paraId="135ACD0A" w14:textId="07BF6AB8" w:rsidR="00B6173D" w:rsidRDefault="00B6173D" w:rsidP="00B6173D">
      <w:pPr>
        <w:spacing w:after="0" w:line="240" w:lineRule="auto"/>
        <w:jc w:val="center"/>
        <w:rPr>
          <w:rFonts w:ascii="Times New Roman" w:eastAsia="Calibri" w:hAnsi="Times New Roman" w:cs="Times New Roman"/>
          <w:b/>
          <w:sz w:val="28"/>
          <w:szCs w:val="28"/>
        </w:rPr>
      </w:pPr>
    </w:p>
    <w:p w14:paraId="556DD548" w14:textId="4ED6F835" w:rsidR="004002CA" w:rsidRDefault="004002CA" w:rsidP="00B6173D">
      <w:pPr>
        <w:spacing w:after="0" w:line="240" w:lineRule="auto"/>
        <w:jc w:val="center"/>
        <w:rPr>
          <w:rFonts w:ascii="Times New Roman" w:eastAsia="Calibri" w:hAnsi="Times New Roman" w:cs="Times New Roman"/>
          <w:b/>
          <w:sz w:val="28"/>
          <w:szCs w:val="28"/>
        </w:rPr>
      </w:pPr>
    </w:p>
    <w:p w14:paraId="27FCD89B" w14:textId="2A0E737F" w:rsidR="00497FB0" w:rsidRDefault="00497FB0" w:rsidP="00B6173D">
      <w:pPr>
        <w:spacing w:after="0" w:line="240" w:lineRule="auto"/>
        <w:jc w:val="center"/>
        <w:rPr>
          <w:rFonts w:ascii="Times New Roman" w:eastAsia="Calibri" w:hAnsi="Times New Roman" w:cs="Times New Roman"/>
          <w:b/>
          <w:sz w:val="28"/>
          <w:szCs w:val="28"/>
        </w:rPr>
      </w:pPr>
    </w:p>
    <w:p w14:paraId="0771AA07" w14:textId="2E948EAF" w:rsidR="00497FB0" w:rsidRDefault="00497FB0" w:rsidP="00B6173D">
      <w:pPr>
        <w:spacing w:after="0" w:line="240" w:lineRule="auto"/>
        <w:jc w:val="center"/>
        <w:rPr>
          <w:rFonts w:ascii="Times New Roman" w:eastAsia="Calibri" w:hAnsi="Times New Roman" w:cs="Times New Roman"/>
          <w:b/>
          <w:sz w:val="28"/>
          <w:szCs w:val="28"/>
        </w:rPr>
      </w:pPr>
    </w:p>
    <w:p w14:paraId="143295A3" w14:textId="73A33B52" w:rsidR="00497FB0" w:rsidRDefault="00497FB0" w:rsidP="00B6173D">
      <w:pPr>
        <w:spacing w:after="0" w:line="240" w:lineRule="auto"/>
        <w:jc w:val="center"/>
        <w:rPr>
          <w:rFonts w:ascii="Times New Roman" w:eastAsia="Calibri" w:hAnsi="Times New Roman" w:cs="Times New Roman"/>
          <w:b/>
          <w:sz w:val="28"/>
          <w:szCs w:val="28"/>
        </w:rPr>
      </w:pPr>
    </w:p>
    <w:p w14:paraId="58279FF7" w14:textId="0330A538" w:rsidR="00497FB0" w:rsidRDefault="00497FB0" w:rsidP="00B6173D">
      <w:pPr>
        <w:spacing w:after="0" w:line="240" w:lineRule="auto"/>
        <w:jc w:val="center"/>
        <w:rPr>
          <w:rFonts w:ascii="Times New Roman" w:eastAsia="Calibri" w:hAnsi="Times New Roman" w:cs="Times New Roman"/>
          <w:b/>
          <w:sz w:val="28"/>
          <w:szCs w:val="28"/>
        </w:rPr>
      </w:pPr>
    </w:p>
    <w:p w14:paraId="7C3F0AB0" w14:textId="198A0EBC" w:rsidR="00497FB0" w:rsidRDefault="00497FB0" w:rsidP="00B6173D">
      <w:pPr>
        <w:spacing w:after="0" w:line="240" w:lineRule="auto"/>
        <w:jc w:val="center"/>
        <w:rPr>
          <w:rFonts w:ascii="Times New Roman" w:eastAsia="Calibri" w:hAnsi="Times New Roman" w:cs="Times New Roman"/>
          <w:b/>
          <w:sz w:val="28"/>
          <w:szCs w:val="28"/>
        </w:rPr>
      </w:pPr>
    </w:p>
    <w:p w14:paraId="6063F206" w14:textId="7548C511" w:rsidR="00497FB0" w:rsidRDefault="00497FB0" w:rsidP="00B6173D">
      <w:pPr>
        <w:spacing w:after="0" w:line="240" w:lineRule="auto"/>
        <w:jc w:val="center"/>
        <w:rPr>
          <w:rFonts w:ascii="Times New Roman" w:eastAsia="Calibri" w:hAnsi="Times New Roman" w:cs="Times New Roman"/>
          <w:b/>
          <w:sz w:val="28"/>
          <w:szCs w:val="28"/>
        </w:rPr>
      </w:pPr>
    </w:p>
    <w:p w14:paraId="4129F4C7" w14:textId="68D0526C" w:rsidR="00B6173D" w:rsidRPr="00B6173D" w:rsidRDefault="00B6173D" w:rsidP="00B6173D">
      <w:pPr>
        <w:spacing w:after="0" w:line="240" w:lineRule="auto"/>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lastRenderedPageBreak/>
        <w:t>УСТНЫЙ ТУР</w:t>
      </w:r>
    </w:p>
    <w:p w14:paraId="01A03DDB" w14:textId="77777777" w:rsidR="00B6173D" w:rsidRPr="00B6173D" w:rsidRDefault="00B6173D" w:rsidP="00B6173D">
      <w:pPr>
        <w:spacing w:after="0" w:line="240" w:lineRule="auto"/>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Внимание: текст задания для устной части </w:t>
      </w:r>
      <w:r w:rsidRPr="00B6173D">
        <w:rPr>
          <w:rFonts w:ascii="Times New Roman" w:eastAsia="Calibri" w:hAnsi="Times New Roman" w:cs="Times New Roman"/>
          <w:b/>
          <w:sz w:val="24"/>
          <w:szCs w:val="24"/>
          <w:u w:val="single"/>
        </w:rPr>
        <w:t xml:space="preserve">не выдается участникам Олимпиады вместе с другими заданиями, </w:t>
      </w:r>
      <w:r w:rsidRPr="00B6173D">
        <w:rPr>
          <w:rFonts w:ascii="Times New Roman" w:eastAsia="Calibri" w:hAnsi="Times New Roman" w:cs="Times New Roman"/>
          <w:b/>
          <w:sz w:val="24"/>
          <w:szCs w:val="24"/>
        </w:rPr>
        <w:t>а предъявляется участникам непосредственно в аудитории для подготовки к устному ответу (подготовка презентации).</w:t>
      </w:r>
    </w:p>
    <w:p w14:paraId="7B719993" w14:textId="730A033C" w:rsidR="00B6173D" w:rsidRPr="00B6173D" w:rsidRDefault="00B6173D" w:rsidP="00B6173D">
      <w:pPr>
        <w:spacing w:after="0" w:line="240" w:lineRule="auto"/>
        <w:ind w:firstLine="709"/>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Устный тур предполагает групповую работу участников школьного этапа с последующим представлением ее результата в виде ток-шоу, дискуссии и т. п. Для подготовки этого задания группам дается </w:t>
      </w:r>
      <w:r w:rsidR="00B339AC" w:rsidRPr="00B339AC">
        <w:rPr>
          <w:rFonts w:ascii="Times New Roman" w:eastAsia="Calibri" w:hAnsi="Times New Roman" w:cs="Times New Roman"/>
          <w:sz w:val="24"/>
          <w:szCs w:val="24"/>
        </w:rPr>
        <w:t>60</w:t>
      </w:r>
      <w:r w:rsidRPr="00B6173D">
        <w:rPr>
          <w:rFonts w:ascii="Times New Roman" w:eastAsia="Calibri" w:hAnsi="Times New Roman" w:cs="Times New Roman"/>
          <w:sz w:val="24"/>
          <w:szCs w:val="24"/>
        </w:rPr>
        <w:t xml:space="preserve"> минут, после чего их приглашают в специальные кабинеты для прослушивания.  </w:t>
      </w:r>
    </w:p>
    <w:p w14:paraId="501DA43F" w14:textId="77777777" w:rsidR="00B6173D" w:rsidRPr="00B6173D" w:rsidRDefault="00B6173D" w:rsidP="00B6173D">
      <w:pPr>
        <w:spacing w:after="0" w:line="240" w:lineRule="auto"/>
        <w:ind w:firstLine="709"/>
        <w:jc w:val="both"/>
        <w:rPr>
          <w:rFonts w:ascii="Times New Roman" w:eastAsia="Calibri" w:hAnsi="Times New Roman" w:cs="Times New Roman"/>
          <w:sz w:val="24"/>
          <w:szCs w:val="24"/>
        </w:rPr>
      </w:pPr>
      <w:r w:rsidRPr="00B6173D">
        <w:rPr>
          <w:rFonts w:ascii="Times New Roman" w:eastAsia="Calibri" w:hAnsi="Times New Roman" w:cs="Times New Roman"/>
          <w:sz w:val="24"/>
          <w:szCs w:val="24"/>
        </w:rPr>
        <w:t xml:space="preserve">Процедура оценивания: жюри в каждом кабинете состоит не менее чем из 3 человек. Каждый член жюри оценивает каждого участника и группу в целом. Баллы в протоколе выставляются по согласованию между членами жюри как среднее арифметическое всех поставленных баллов. Баллы каждого участника являются суммой оценки результата всей группы и оценки индивидуального результата участника. </w:t>
      </w:r>
    </w:p>
    <w:p w14:paraId="1C32F668" w14:textId="77777777" w:rsidR="00B6173D" w:rsidRPr="00B6173D" w:rsidRDefault="00B6173D" w:rsidP="00B6173D">
      <w:pPr>
        <w:spacing w:after="0" w:line="240" w:lineRule="auto"/>
        <w:ind w:firstLine="709"/>
        <w:jc w:val="both"/>
        <w:rPr>
          <w:rFonts w:ascii="Times New Roman" w:eastAsia="Calibri" w:hAnsi="Times New Roman" w:cs="Times New Roman"/>
          <w:b/>
          <w:sz w:val="24"/>
          <w:szCs w:val="24"/>
          <w:u w:val="single"/>
        </w:rPr>
      </w:pPr>
      <w:r w:rsidRPr="00B6173D">
        <w:rPr>
          <w:rFonts w:ascii="Times New Roman" w:eastAsia="Calibri" w:hAnsi="Times New Roman" w:cs="Times New Roman"/>
          <w:b/>
          <w:sz w:val="24"/>
          <w:szCs w:val="24"/>
        </w:rPr>
        <w:t xml:space="preserve">Максимальное количество баллов за данный </w:t>
      </w:r>
      <w:r w:rsidRPr="00B6173D">
        <w:rPr>
          <w:rFonts w:ascii="Times New Roman" w:eastAsia="Calibri" w:hAnsi="Times New Roman" w:cs="Times New Roman"/>
          <w:b/>
          <w:sz w:val="24"/>
          <w:szCs w:val="24"/>
          <w:u w:val="single"/>
        </w:rPr>
        <w:t xml:space="preserve">конкурс – 25. </w:t>
      </w:r>
    </w:p>
    <w:p w14:paraId="6A23AE5F"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b/>
          <w:bCs/>
          <w:color w:val="000000"/>
          <w:sz w:val="24"/>
          <w:szCs w:val="24"/>
        </w:rPr>
      </w:pPr>
    </w:p>
    <w:p w14:paraId="75E5745C"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 xml:space="preserve">Критерии оценки выполнения устного задания  </w:t>
      </w:r>
    </w:p>
    <w:p w14:paraId="7EADE54E"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color w:val="000000"/>
          <w:sz w:val="24"/>
          <w:szCs w:val="24"/>
        </w:rPr>
      </w:pPr>
      <w:r w:rsidRPr="00B6173D">
        <w:rPr>
          <w:rFonts w:ascii="Times New Roman" w:eastAsia="Calibri" w:hAnsi="Times New Roman" w:cs="Times New Roman"/>
          <w:b/>
          <w:color w:val="000000"/>
          <w:sz w:val="24"/>
          <w:szCs w:val="24"/>
        </w:rPr>
        <w:t xml:space="preserve">Оценка результата группы (всего 10 баллов):  </w:t>
      </w:r>
    </w:p>
    <w:tbl>
      <w:tblPr>
        <w:tblStyle w:val="a3"/>
        <w:tblW w:w="0" w:type="auto"/>
        <w:tblLook w:val="04A0" w:firstRow="1" w:lastRow="0" w:firstColumn="1" w:lastColumn="0" w:noHBand="0" w:noVBand="1"/>
      </w:tblPr>
      <w:tblGrid>
        <w:gridCol w:w="952"/>
        <w:gridCol w:w="8393"/>
      </w:tblGrid>
      <w:tr w:rsidR="00B6173D" w:rsidRPr="00B6173D" w14:paraId="1E03F92B" w14:textId="77777777" w:rsidTr="00870B3B">
        <w:tc>
          <w:tcPr>
            <w:tcW w:w="0" w:type="auto"/>
          </w:tcPr>
          <w:p w14:paraId="7042D326" w14:textId="77777777"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Баллы</w:t>
            </w:r>
          </w:p>
        </w:tc>
        <w:tc>
          <w:tcPr>
            <w:tcW w:w="0" w:type="auto"/>
          </w:tcPr>
          <w:p w14:paraId="4EAB55B6"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Содержание презентации</w:t>
            </w:r>
          </w:p>
        </w:tc>
      </w:tr>
      <w:tr w:rsidR="00B6173D" w:rsidRPr="00B6173D" w14:paraId="7BEF134B" w14:textId="77777777" w:rsidTr="00870B3B">
        <w:tc>
          <w:tcPr>
            <w:tcW w:w="0" w:type="auto"/>
          </w:tcPr>
          <w:p w14:paraId="197A962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5</w:t>
            </w:r>
          </w:p>
        </w:tc>
        <w:tc>
          <w:tcPr>
            <w:tcW w:w="0" w:type="auto"/>
          </w:tcPr>
          <w:p w14:paraId="0EDE299D"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Коммуникативная задача полностью выполнена. Тема раскрыта в нескольких аспектах. Смысл презентации ясен, содержание интересно, оригинально. </w:t>
            </w:r>
          </w:p>
        </w:tc>
      </w:tr>
      <w:tr w:rsidR="00B6173D" w:rsidRPr="00B6173D" w14:paraId="15DBFFFB" w14:textId="77777777" w:rsidTr="00870B3B">
        <w:tc>
          <w:tcPr>
            <w:tcW w:w="0" w:type="auto"/>
          </w:tcPr>
          <w:p w14:paraId="1DC42B5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4</w:t>
            </w:r>
          </w:p>
        </w:tc>
        <w:tc>
          <w:tcPr>
            <w:tcW w:w="0" w:type="auto"/>
          </w:tcPr>
          <w:p w14:paraId="09BF95A1"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Коммуникативная задача полностью выполнена. Тема раскрыта. Смысл выступления вполне понятен, однако содержание отчасти скучно и ординарно, присутствуют стереотипы и повторения.</w:t>
            </w:r>
          </w:p>
        </w:tc>
      </w:tr>
      <w:tr w:rsidR="00B6173D" w:rsidRPr="00B6173D" w14:paraId="7B410A3A" w14:textId="77777777" w:rsidTr="00870B3B">
        <w:tc>
          <w:tcPr>
            <w:tcW w:w="0" w:type="auto"/>
          </w:tcPr>
          <w:p w14:paraId="33F80664"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4D1A0BBC"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Коммуникативная задача выполнена не полностью.  Тема раскрыта в ограниченном объеме. Содержание презентации не претендует на оригинальность.  </w:t>
            </w:r>
          </w:p>
        </w:tc>
      </w:tr>
      <w:tr w:rsidR="00B6173D" w:rsidRPr="00B6173D" w14:paraId="4A99BAD0" w14:textId="77777777" w:rsidTr="00870B3B">
        <w:tc>
          <w:tcPr>
            <w:tcW w:w="0" w:type="auto"/>
          </w:tcPr>
          <w:p w14:paraId="0932589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6B7D8D11"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Коммуникативная задача выполнена частично, тема раскрыта очень узко, содержание презентации банально.  </w:t>
            </w:r>
          </w:p>
        </w:tc>
      </w:tr>
      <w:tr w:rsidR="00B6173D" w:rsidRPr="00B6173D" w14:paraId="33D985B0" w14:textId="77777777" w:rsidTr="00870B3B">
        <w:tc>
          <w:tcPr>
            <w:tcW w:w="0" w:type="auto"/>
          </w:tcPr>
          <w:p w14:paraId="06A09E4C"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5AE59031" w14:textId="77777777" w:rsidR="00B6173D" w:rsidRPr="00B6173D" w:rsidRDefault="00B6173D" w:rsidP="00B6173D">
            <w:pPr>
              <w:autoSpaceDE w:val="0"/>
              <w:autoSpaceDN w:val="0"/>
              <w:adjustRightInd w:val="0"/>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Коммуникативная задача выполнена частично. Смысл презентации узнаваем, но тема практически не раскрыта. Содержание неинтересно.</w:t>
            </w:r>
          </w:p>
        </w:tc>
      </w:tr>
      <w:tr w:rsidR="00B6173D" w:rsidRPr="00B6173D" w14:paraId="02F9CEC2" w14:textId="77777777" w:rsidTr="00870B3B">
        <w:tc>
          <w:tcPr>
            <w:tcW w:w="0" w:type="auto"/>
          </w:tcPr>
          <w:p w14:paraId="3AEA7B44"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5087C0BC" w14:textId="77777777" w:rsidR="00B6173D" w:rsidRPr="00B6173D" w:rsidRDefault="00B6173D" w:rsidP="00B6173D">
            <w:pPr>
              <w:jc w:val="both"/>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Коммуникативная задача не выполнена. Смысл презентации неясен, содержание отсутствует, тема не раскрыта.</w:t>
            </w:r>
          </w:p>
        </w:tc>
      </w:tr>
      <w:tr w:rsidR="00B6173D" w:rsidRPr="00B6173D" w14:paraId="75FA909A" w14:textId="77777777" w:rsidTr="00870B3B">
        <w:tc>
          <w:tcPr>
            <w:tcW w:w="0" w:type="auto"/>
          </w:tcPr>
          <w:p w14:paraId="447D8F84" w14:textId="77777777"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Баллы</w:t>
            </w:r>
          </w:p>
        </w:tc>
        <w:tc>
          <w:tcPr>
            <w:tcW w:w="0" w:type="auto"/>
          </w:tcPr>
          <w:p w14:paraId="1FF786C9"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Работа в команде / взаимодействие участников</w:t>
            </w:r>
          </w:p>
        </w:tc>
      </w:tr>
      <w:tr w:rsidR="00B6173D" w:rsidRPr="00B6173D" w14:paraId="7A3C318B" w14:textId="77777777" w:rsidTr="00870B3B">
        <w:tc>
          <w:tcPr>
            <w:tcW w:w="0" w:type="auto"/>
          </w:tcPr>
          <w:p w14:paraId="288A5E0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5</w:t>
            </w:r>
          </w:p>
        </w:tc>
        <w:tc>
          <w:tcPr>
            <w:tcW w:w="0" w:type="auto"/>
          </w:tcPr>
          <w:p w14:paraId="5F452228"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Распределение ролей соответствует содержанию и форме презентации. Участники слаженно взаимодействуют друг с другом, реагируют и опираются на предыдущее высказывание, высказываются в равном объеме.</w:t>
            </w:r>
          </w:p>
        </w:tc>
      </w:tr>
      <w:tr w:rsidR="00B6173D" w:rsidRPr="00B6173D" w14:paraId="14BCDD2C" w14:textId="77777777" w:rsidTr="00870B3B">
        <w:tc>
          <w:tcPr>
            <w:tcW w:w="0" w:type="auto"/>
          </w:tcPr>
          <w:p w14:paraId="7245999A"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4</w:t>
            </w:r>
          </w:p>
        </w:tc>
        <w:tc>
          <w:tcPr>
            <w:tcW w:w="0" w:type="auto"/>
          </w:tcPr>
          <w:p w14:paraId="7322AFBD" w14:textId="1068117C"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Распределение ролей соответствует содержанию и форме презентации. Участники в основном взаимодействуют друг с другом, однако равный объем высказывания не всегда соблюдается, не всегда реагируют и опираются на предыдущее высказывание.</w:t>
            </w:r>
          </w:p>
        </w:tc>
      </w:tr>
      <w:tr w:rsidR="00B6173D" w:rsidRPr="00B6173D" w14:paraId="73929C98" w14:textId="77777777" w:rsidTr="00870B3B">
        <w:tc>
          <w:tcPr>
            <w:tcW w:w="0" w:type="auto"/>
          </w:tcPr>
          <w:p w14:paraId="2C7DB00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6CD714F2" w14:textId="3DDE8208"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Распределение ролей соответствует содержанию и форме презентации. </w:t>
            </w:r>
          </w:p>
          <w:p w14:paraId="124B734A" w14:textId="59CE80AF"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Взаимодействие участников ограничивается в основном соблюдением очередности высказывания или отсутствует связь между отдельными высказываниями.</w:t>
            </w:r>
          </w:p>
        </w:tc>
      </w:tr>
      <w:tr w:rsidR="00B6173D" w:rsidRPr="00B6173D" w14:paraId="2724F0D0" w14:textId="77777777" w:rsidTr="00870B3B">
        <w:tc>
          <w:tcPr>
            <w:tcW w:w="0" w:type="auto"/>
          </w:tcPr>
          <w:p w14:paraId="5A8E74B2"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261FA5B6" w14:textId="21F62F04"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Все члены группы высказываются, но распределение ролей неоптимальное. Взаимодействуют не все участники группы.  </w:t>
            </w:r>
          </w:p>
        </w:tc>
      </w:tr>
      <w:tr w:rsidR="00B6173D" w:rsidRPr="00B6173D" w14:paraId="7E329165" w14:textId="77777777" w:rsidTr="00870B3B">
        <w:tc>
          <w:tcPr>
            <w:tcW w:w="0" w:type="auto"/>
          </w:tcPr>
          <w:p w14:paraId="4F37302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133F4B25"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Высказываются лишь некоторые участники, смена высказываний недостаточно продумана.</w:t>
            </w:r>
          </w:p>
        </w:tc>
      </w:tr>
      <w:tr w:rsidR="00B6173D" w:rsidRPr="00B6173D" w14:paraId="65C17DB9" w14:textId="77777777" w:rsidTr="00870B3B">
        <w:tc>
          <w:tcPr>
            <w:tcW w:w="0" w:type="auto"/>
          </w:tcPr>
          <w:p w14:paraId="7500D06A"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3B48751C"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Некоторые участники высказываются, но взаимодействие отсутствует. </w:t>
            </w:r>
          </w:p>
        </w:tc>
      </w:tr>
    </w:tbl>
    <w:p w14:paraId="4B011825"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color w:val="000000"/>
          <w:sz w:val="24"/>
          <w:szCs w:val="24"/>
        </w:rPr>
      </w:pPr>
    </w:p>
    <w:p w14:paraId="0408198A" w14:textId="77777777" w:rsidR="00B6173D" w:rsidRPr="00B6173D" w:rsidRDefault="00B6173D" w:rsidP="00B6173D">
      <w:pPr>
        <w:autoSpaceDE w:val="0"/>
        <w:autoSpaceDN w:val="0"/>
        <w:adjustRightInd w:val="0"/>
        <w:spacing w:after="0" w:line="240" w:lineRule="auto"/>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Оценка индивидуальных результатов участника (всего 15 баллов):</w:t>
      </w:r>
    </w:p>
    <w:tbl>
      <w:tblPr>
        <w:tblStyle w:val="a3"/>
        <w:tblW w:w="0" w:type="auto"/>
        <w:tblLook w:val="04A0" w:firstRow="1" w:lastRow="0" w:firstColumn="1" w:lastColumn="0" w:noHBand="0" w:noVBand="1"/>
      </w:tblPr>
      <w:tblGrid>
        <w:gridCol w:w="952"/>
        <w:gridCol w:w="8393"/>
      </w:tblGrid>
      <w:tr w:rsidR="00B6173D" w:rsidRPr="00B6173D" w14:paraId="1EA663DF" w14:textId="77777777" w:rsidTr="00870B3B">
        <w:tc>
          <w:tcPr>
            <w:tcW w:w="0" w:type="auto"/>
          </w:tcPr>
          <w:p w14:paraId="45C86B4B"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34C903DF" w14:textId="3C4A609D"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b/>
                <w:bCs/>
                <w:color w:val="000000"/>
                <w:sz w:val="24"/>
                <w:szCs w:val="24"/>
              </w:rPr>
              <w:t>Убедительность, наглядность изложения</w:t>
            </w:r>
          </w:p>
        </w:tc>
      </w:tr>
      <w:tr w:rsidR="00B6173D" w:rsidRPr="00B6173D" w14:paraId="34C2DC8E" w14:textId="77777777" w:rsidTr="00870B3B">
        <w:tc>
          <w:tcPr>
            <w:tcW w:w="0" w:type="auto"/>
          </w:tcPr>
          <w:p w14:paraId="70521E07"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lastRenderedPageBreak/>
              <w:t>3</w:t>
            </w:r>
          </w:p>
        </w:tc>
        <w:tc>
          <w:tcPr>
            <w:tcW w:w="0" w:type="auto"/>
          </w:tcPr>
          <w:p w14:paraId="1956DF57" w14:textId="77777777" w:rsidR="00B6173D" w:rsidRPr="00B6173D" w:rsidRDefault="00B6173D" w:rsidP="00B6173D">
            <w:pPr>
              <w:autoSpaceDE w:val="0"/>
              <w:autoSpaceDN w:val="0"/>
              <w:adjustRightInd w:val="0"/>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 xml:space="preserve">Высказывания аргументированы, аргументация сильная, сопряжена с высказываниями других членов группы.  </w:t>
            </w:r>
          </w:p>
        </w:tc>
      </w:tr>
      <w:tr w:rsidR="00B6173D" w:rsidRPr="00B6173D" w14:paraId="36A17110" w14:textId="77777777" w:rsidTr="00870B3B">
        <w:tc>
          <w:tcPr>
            <w:tcW w:w="0" w:type="auto"/>
          </w:tcPr>
          <w:p w14:paraId="3294062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73BD0CD0" w14:textId="77777777" w:rsidR="00B6173D" w:rsidRPr="00B6173D" w:rsidRDefault="00B6173D" w:rsidP="00B6173D">
            <w:pPr>
              <w:rPr>
                <w:rFonts w:ascii="Times New Roman" w:eastAsia="Calibri" w:hAnsi="Times New Roman" w:cs="Times New Roman"/>
                <w:sz w:val="24"/>
                <w:szCs w:val="24"/>
              </w:rPr>
            </w:pPr>
            <w:r w:rsidRPr="00B6173D">
              <w:rPr>
                <w:rFonts w:ascii="Times New Roman" w:eastAsia="Calibri" w:hAnsi="Times New Roman" w:cs="Times New Roman"/>
                <w:color w:val="000000"/>
                <w:sz w:val="24"/>
                <w:szCs w:val="24"/>
              </w:rPr>
              <w:t>Аргументация в целом убедительна и логична.</w:t>
            </w:r>
          </w:p>
        </w:tc>
      </w:tr>
      <w:tr w:rsidR="00B6173D" w:rsidRPr="00B6173D" w14:paraId="489F14FD" w14:textId="77777777" w:rsidTr="00870B3B">
        <w:tc>
          <w:tcPr>
            <w:tcW w:w="0" w:type="auto"/>
          </w:tcPr>
          <w:p w14:paraId="6A7B430F"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15C884E5" w14:textId="3A0AC428"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Излагает свою позицию неубедительно, не аргументируя. </w:t>
            </w:r>
          </w:p>
        </w:tc>
      </w:tr>
      <w:tr w:rsidR="00B6173D" w:rsidRPr="00B6173D" w14:paraId="4B2D1B96" w14:textId="77777777" w:rsidTr="00870B3B">
        <w:tc>
          <w:tcPr>
            <w:tcW w:w="0" w:type="auto"/>
          </w:tcPr>
          <w:p w14:paraId="19F518E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6AC964CE" w14:textId="77777777" w:rsidR="00B6173D" w:rsidRPr="00B6173D" w:rsidRDefault="00B6173D" w:rsidP="00B6173D">
            <w:pPr>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Не излагает своей позиции, не аргументирует высказываний.</w:t>
            </w:r>
          </w:p>
        </w:tc>
      </w:tr>
      <w:tr w:rsidR="00B6173D" w:rsidRPr="00B6173D" w14:paraId="7B6BCF1C" w14:textId="77777777" w:rsidTr="00870B3B">
        <w:tc>
          <w:tcPr>
            <w:tcW w:w="0" w:type="auto"/>
          </w:tcPr>
          <w:p w14:paraId="1C8820F0"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2D6449B1"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Выразительность, артистизм</w:t>
            </w:r>
          </w:p>
        </w:tc>
      </w:tr>
      <w:tr w:rsidR="00B6173D" w:rsidRPr="00B6173D" w14:paraId="4D54B9C4" w14:textId="77777777" w:rsidTr="00870B3B">
        <w:tc>
          <w:tcPr>
            <w:tcW w:w="0" w:type="auto"/>
          </w:tcPr>
          <w:p w14:paraId="71F54DC5"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6AB56E48" w14:textId="7B3A4C10"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Демонстрирует артистизм, сценическую убедительность, органичность жестов и речи, выразительность в полном соответствии с выбранной ролью.</w:t>
            </w:r>
          </w:p>
        </w:tc>
      </w:tr>
      <w:tr w:rsidR="00B6173D" w:rsidRPr="00B6173D" w14:paraId="48B54B8E" w14:textId="77777777" w:rsidTr="00870B3B">
        <w:tc>
          <w:tcPr>
            <w:tcW w:w="0" w:type="auto"/>
          </w:tcPr>
          <w:p w14:paraId="4667667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07D31ABC"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Присутствуют отдельные проявления выразительности, однако жесты и пластика не всегда естественны и оправданы выбранной ролью. </w:t>
            </w:r>
          </w:p>
        </w:tc>
      </w:tr>
      <w:tr w:rsidR="00B6173D" w:rsidRPr="00B6173D" w14:paraId="060E83CB" w14:textId="77777777" w:rsidTr="00870B3B">
        <w:tc>
          <w:tcPr>
            <w:tcW w:w="0" w:type="auto"/>
          </w:tcPr>
          <w:p w14:paraId="6E205555"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69769A68"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Предпринимает отдельные попытки выразить эмоции, в том числе с помощью жестов и пластики.</w:t>
            </w:r>
          </w:p>
        </w:tc>
      </w:tr>
      <w:tr w:rsidR="00B6173D" w:rsidRPr="00B6173D" w14:paraId="7AB5383D" w14:textId="77777777" w:rsidTr="00870B3B">
        <w:tc>
          <w:tcPr>
            <w:tcW w:w="0" w:type="auto"/>
          </w:tcPr>
          <w:p w14:paraId="75E2A775"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133F33DC" w14:textId="386E9C68"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Не демонстрирует сопричастности происходящему, пластика и жестикуляция отсутствуют.</w:t>
            </w:r>
          </w:p>
        </w:tc>
      </w:tr>
      <w:tr w:rsidR="00B6173D" w:rsidRPr="00B6173D" w14:paraId="1E695769" w14:textId="77777777" w:rsidTr="00870B3B">
        <w:tc>
          <w:tcPr>
            <w:tcW w:w="0" w:type="auto"/>
          </w:tcPr>
          <w:p w14:paraId="153B7AA4"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25DCB06F" w14:textId="77777777" w:rsidR="00B6173D" w:rsidRPr="00B6173D" w:rsidRDefault="00B6173D" w:rsidP="00B6173D">
            <w:pPr>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Лексическое оформление речи</w:t>
            </w:r>
          </w:p>
        </w:tc>
      </w:tr>
      <w:tr w:rsidR="00B6173D" w:rsidRPr="00B6173D" w14:paraId="57C86041" w14:textId="77777777" w:rsidTr="00870B3B">
        <w:tc>
          <w:tcPr>
            <w:tcW w:w="0" w:type="auto"/>
          </w:tcPr>
          <w:p w14:paraId="4A4B1CC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3E9AE823" w14:textId="08311D5C"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Владеет широким </w:t>
            </w:r>
            <w:proofErr w:type="spellStart"/>
            <w:r w:rsidRPr="00B6173D">
              <w:rPr>
                <w:rFonts w:ascii="Times New Roman" w:eastAsia="Calibri" w:hAnsi="Times New Roman" w:cs="Times New Roman"/>
                <w:color w:val="000000"/>
                <w:sz w:val="24"/>
                <w:szCs w:val="24"/>
              </w:rPr>
              <w:t>вокабуляром</w:t>
            </w:r>
            <w:proofErr w:type="spellEnd"/>
            <w:r w:rsidRPr="00B6173D">
              <w:rPr>
                <w:rFonts w:ascii="Times New Roman" w:eastAsia="Calibri" w:hAnsi="Times New Roman" w:cs="Times New Roman"/>
                <w:color w:val="000000"/>
                <w:sz w:val="24"/>
                <w:szCs w:val="24"/>
              </w:rPr>
              <w:t xml:space="preserve">, достаточным для решения поставленной задачи, использует его в соответствии с правилами лексической сочетаемости. Выбранный </w:t>
            </w:r>
            <w:proofErr w:type="spellStart"/>
            <w:r w:rsidRPr="00B6173D">
              <w:rPr>
                <w:rFonts w:ascii="Times New Roman" w:eastAsia="Calibri" w:hAnsi="Times New Roman" w:cs="Times New Roman"/>
                <w:color w:val="000000"/>
                <w:sz w:val="24"/>
                <w:szCs w:val="24"/>
              </w:rPr>
              <w:t>вокабуляр</w:t>
            </w:r>
            <w:proofErr w:type="spellEnd"/>
            <w:r w:rsidRPr="00B6173D">
              <w:rPr>
                <w:rFonts w:ascii="Times New Roman" w:eastAsia="Calibri" w:hAnsi="Times New Roman" w:cs="Times New Roman"/>
                <w:color w:val="000000"/>
                <w:sz w:val="24"/>
                <w:szCs w:val="24"/>
              </w:rPr>
              <w:t xml:space="preserve"> соответствует роли.</w:t>
            </w:r>
          </w:p>
        </w:tc>
      </w:tr>
      <w:tr w:rsidR="00B6173D" w:rsidRPr="00B6173D" w14:paraId="485ECD90" w14:textId="77777777" w:rsidTr="00870B3B">
        <w:tc>
          <w:tcPr>
            <w:tcW w:w="0" w:type="auto"/>
          </w:tcPr>
          <w:p w14:paraId="3D2179C7"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48498ACE" w14:textId="387C5FB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Демонстрирует достаточный словарный запас, однако в некоторых случаях испытывает трудности в подборе и правильном использовании лексических единиц, которые не всегда соответствуют выбранной роли.</w:t>
            </w:r>
          </w:p>
        </w:tc>
      </w:tr>
      <w:tr w:rsidR="00B6173D" w:rsidRPr="00B6173D" w14:paraId="724AD5A4" w14:textId="77777777" w:rsidTr="00870B3B">
        <w:tc>
          <w:tcPr>
            <w:tcW w:w="0" w:type="auto"/>
          </w:tcPr>
          <w:p w14:paraId="7800E726"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55B094D7"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proofErr w:type="spellStart"/>
            <w:r w:rsidRPr="00B6173D">
              <w:rPr>
                <w:rFonts w:ascii="Times New Roman" w:eastAsia="Calibri" w:hAnsi="Times New Roman" w:cs="Times New Roman"/>
                <w:color w:val="000000"/>
                <w:sz w:val="24"/>
                <w:szCs w:val="24"/>
              </w:rPr>
              <w:t>Вокабуляр</w:t>
            </w:r>
            <w:proofErr w:type="spellEnd"/>
            <w:r w:rsidRPr="00B6173D">
              <w:rPr>
                <w:rFonts w:ascii="Times New Roman" w:eastAsia="Calibri" w:hAnsi="Times New Roman" w:cs="Times New Roman"/>
                <w:color w:val="000000"/>
                <w:sz w:val="24"/>
                <w:szCs w:val="24"/>
              </w:rPr>
              <w:t xml:space="preserve"> ограничен, в связи с чем задача выполняется лишь частично.</w:t>
            </w:r>
          </w:p>
        </w:tc>
      </w:tr>
      <w:tr w:rsidR="00B6173D" w:rsidRPr="00B6173D" w14:paraId="2A12F842" w14:textId="77777777" w:rsidTr="00870B3B">
        <w:tc>
          <w:tcPr>
            <w:tcW w:w="0" w:type="auto"/>
          </w:tcPr>
          <w:p w14:paraId="3BF2F71B"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72FE8A77"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Словарный запас недостаточен для выполнения поставленной задачи.</w:t>
            </w:r>
          </w:p>
        </w:tc>
      </w:tr>
      <w:tr w:rsidR="00B6173D" w:rsidRPr="00B6173D" w14:paraId="1F2C0EC8" w14:textId="77777777" w:rsidTr="00870B3B">
        <w:tc>
          <w:tcPr>
            <w:tcW w:w="0" w:type="auto"/>
          </w:tcPr>
          <w:p w14:paraId="34CACDB9"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63431290"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Грамматическое оформление речи</w:t>
            </w:r>
          </w:p>
        </w:tc>
      </w:tr>
      <w:tr w:rsidR="00B6173D" w:rsidRPr="00B6173D" w14:paraId="0C1329AD" w14:textId="77777777" w:rsidTr="00870B3B">
        <w:tc>
          <w:tcPr>
            <w:tcW w:w="0" w:type="auto"/>
          </w:tcPr>
          <w:p w14:paraId="783FDAC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44B9197A" w14:textId="7FB742A8"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Демонстрирует владение разнообразными грамматическими структурами, грамматические ошибки немногочисленны и не препятствуют решению задачи. </w:t>
            </w:r>
          </w:p>
        </w:tc>
      </w:tr>
      <w:tr w:rsidR="00B6173D" w:rsidRPr="00B6173D" w14:paraId="26C7F2E8" w14:textId="77777777" w:rsidTr="00870B3B">
        <w:tc>
          <w:tcPr>
            <w:tcW w:w="0" w:type="auto"/>
          </w:tcPr>
          <w:p w14:paraId="563288D8"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6BB8ACBE" w14:textId="722DE6C0"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Грамматические структуры используются адекватно, допущенные ошибки не оказывают сильного негативного воздействия на решение задачи.</w:t>
            </w:r>
          </w:p>
        </w:tc>
      </w:tr>
      <w:tr w:rsidR="00B6173D" w:rsidRPr="00B6173D" w14:paraId="403A9F73" w14:textId="77777777" w:rsidTr="00870B3B">
        <w:tc>
          <w:tcPr>
            <w:tcW w:w="0" w:type="auto"/>
          </w:tcPr>
          <w:p w14:paraId="5FBE67C0"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269F16CE"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Многочисленные грамматические ошибки частично затрудняют решение задачи. </w:t>
            </w:r>
          </w:p>
        </w:tc>
      </w:tr>
      <w:tr w:rsidR="00B6173D" w:rsidRPr="00B6173D" w14:paraId="2437D620" w14:textId="77777777" w:rsidTr="00870B3B">
        <w:tc>
          <w:tcPr>
            <w:tcW w:w="0" w:type="auto"/>
          </w:tcPr>
          <w:p w14:paraId="2403C49D"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3F9A799A"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Неправильное использование грамматических структур делает невозможным выполнение поставленной задачи.</w:t>
            </w:r>
          </w:p>
        </w:tc>
      </w:tr>
      <w:tr w:rsidR="00B6173D" w:rsidRPr="00B6173D" w14:paraId="5EBBBF42" w14:textId="77777777" w:rsidTr="00870B3B">
        <w:tc>
          <w:tcPr>
            <w:tcW w:w="0" w:type="auto"/>
          </w:tcPr>
          <w:p w14:paraId="0D1E408D" w14:textId="77777777" w:rsidR="00B6173D" w:rsidRPr="00B6173D" w:rsidRDefault="00B6173D" w:rsidP="00B6173D">
            <w:pPr>
              <w:rPr>
                <w:rFonts w:ascii="Times New Roman" w:eastAsia="Calibri" w:hAnsi="Times New Roman" w:cs="Times New Roman"/>
                <w:b/>
                <w:sz w:val="24"/>
                <w:szCs w:val="24"/>
              </w:rPr>
            </w:pPr>
            <w:r w:rsidRPr="00B6173D">
              <w:rPr>
                <w:rFonts w:ascii="Times New Roman" w:eastAsia="Calibri" w:hAnsi="Times New Roman" w:cs="Times New Roman"/>
                <w:b/>
                <w:sz w:val="24"/>
                <w:szCs w:val="24"/>
              </w:rPr>
              <w:t>Баллы</w:t>
            </w:r>
          </w:p>
        </w:tc>
        <w:tc>
          <w:tcPr>
            <w:tcW w:w="0" w:type="auto"/>
          </w:tcPr>
          <w:p w14:paraId="5C9F1A2B"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b/>
                <w:bCs/>
                <w:color w:val="000000"/>
                <w:sz w:val="24"/>
                <w:szCs w:val="24"/>
              </w:rPr>
              <w:t>Произношение</w:t>
            </w:r>
          </w:p>
        </w:tc>
      </w:tr>
      <w:tr w:rsidR="00B6173D" w:rsidRPr="00B6173D" w14:paraId="5B45A3C5" w14:textId="77777777" w:rsidTr="00870B3B">
        <w:tc>
          <w:tcPr>
            <w:tcW w:w="0" w:type="auto"/>
          </w:tcPr>
          <w:p w14:paraId="63A5266F"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3</w:t>
            </w:r>
          </w:p>
        </w:tc>
        <w:tc>
          <w:tcPr>
            <w:tcW w:w="0" w:type="auto"/>
          </w:tcPr>
          <w:p w14:paraId="51C059E6"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Соблюдает правильный интонационный рисунок, не допускает грубых фонематических ошибок, произношение соответствует языковой норме.  </w:t>
            </w:r>
          </w:p>
        </w:tc>
      </w:tr>
      <w:tr w:rsidR="00B6173D" w:rsidRPr="00B6173D" w14:paraId="76586C79" w14:textId="77777777" w:rsidTr="00870B3B">
        <w:tc>
          <w:tcPr>
            <w:tcW w:w="0" w:type="auto"/>
          </w:tcPr>
          <w:p w14:paraId="19A8A6E4"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2</w:t>
            </w:r>
          </w:p>
        </w:tc>
        <w:tc>
          <w:tcPr>
            <w:tcW w:w="0" w:type="auto"/>
          </w:tcPr>
          <w:p w14:paraId="76174900"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Фонетическое оформление речи в целом адекватно ситуации общения, иногда допускаются фонематические ошибки и неточности в интонационном рисунке.  </w:t>
            </w:r>
          </w:p>
        </w:tc>
      </w:tr>
      <w:tr w:rsidR="00B6173D" w:rsidRPr="00B6173D" w14:paraId="35BE5C77" w14:textId="77777777" w:rsidTr="00870B3B">
        <w:tc>
          <w:tcPr>
            <w:tcW w:w="0" w:type="auto"/>
          </w:tcPr>
          <w:p w14:paraId="39465851"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1</w:t>
            </w:r>
          </w:p>
        </w:tc>
        <w:tc>
          <w:tcPr>
            <w:tcW w:w="0" w:type="auto"/>
          </w:tcPr>
          <w:p w14:paraId="5AB6E6BA"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Иногда допускает грубые фонематические ошибки, в интонации и произношении слишком явно проявляется влияние родного языка.  </w:t>
            </w:r>
          </w:p>
        </w:tc>
      </w:tr>
      <w:tr w:rsidR="00B6173D" w:rsidRPr="00B6173D" w14:paraId="70FDB1A0" w14:textId="77777777" w:rsidTr="00870B3B">
        <w:tc>
          <w:tcPr>
            <w:tcW w:w="0" w:type="auto"/>
          </w:tcPr>
          <w:p w14:paraId="62EE1479" w14:textId="77777777" w:rsidR="00B6173D" w:rsidRPr="00B6173D" w:rsidRDefault="00B6173D" w:rsidP="00B6173D">
            <w:pPr>
              <w:jc w:val="center"/>
              <w:rPr>
                <w:rFonts w:ascii="Times New Roman" w:eastAsia="Calibri" w:hAnsi="Times New Roman" w:cs="Times New Roman"/>
                <w:b/>
                <w:sz w:val="24"/>
                <w:szCs w:val="24"/>
              </w:rPr>
            </w:pPr>
            <w:r w:rsidRPr="00B6173D">
              <w:rPr>
                <w:rFonts w:ascii="Times New Roman" w:eastAsia="Calibri" w:hAnsi="Times New Roman" w:cs="Times New Roman"/>
                <w:b/>
                <w:sz w:val="24"/>
                <w:szCs w:val="24"/>
              </w:rPr>
              <w:t>0</w:t>
            </w:r>
          </w:p>
        </w:tc>
        <w:tc>
          <w:tcPr>
            <w:tcW w:w="0" w:type="auto"/>
          </w:tcPr>
          <w:p w14:paraId="62945E97" w14:textId="77777777" w:rsidR="00B6173D" w:rsidRPr="00B6173D" w:rsidRDefault="00B6173D" w:rsidP="00B6173D">
            <w:pPr>
              <w:autoSpaceDE w:val="0"/>
              <w:autoSpaceDN w:val="0"/>
              <w:adjustRightInd w:val="0"/>
              <w:rPr>
                <w:rFonts w:ascii="Times New Roman" w:eastAsia="Calibri" w:hAnsi="Times New Roman" w:cs="Times New Roman"/>
                <w:color w:val="000000"/>
                <w:sz w:val="24"/>
                <w:szCs w:val="24"/>
              </w:rPr>
            </w:pPr>
            <w:r w:rsidRPr="00B6173D">
              <w:rPr>
                <w:rFonts w:ascii="Times New Roman" w:eastAsia="Calibri" w:hAnsi="Times New Roman" w:cs="Times New Roman"/>
                <w:color w:val="000000"/>
                <w:sz w:val="24"/>
                <w:szCs w:val="24"/>
              </w:rPr>
              <w:t xml:space="preserve">Неправильное произнесение многих звуков и неадекватный интонационный рисунок препятствуют полноценному общению.  </w:t>
            </w:r>
          </w:p>
        </w:tc>
      </w:tr>
    </w:tbl>
    <w:p w14:paraId="4F94411C" w14:textId="23868781" w:rsidR="00B6173D" w:rsidRPr="00B6173D" w:rsidRDefault="00B6173D" w:rsidP="00B6173D">
      <w:pPr>
        <w:spacing w:after="0" w:line="240" w:lineRule="auto"/>
        <w:ind w:firstLine="567"/>
        <w:jc w:val="both"/>
        <w:rPr>
          <w:rFonts w:ascii="Times New Roman" w:eastAsia="Calibri" w:hAnsi="Times New Roman" w:cs="Times New Roman"/>
          <w:b/>
          <w:sz w:val="24"/>
          <w:szCs w:val="24"/>
          <w:u w:val="single"/>
        </w:rPr>
      </w:pPr>
      <w:r w:rsidRPr="00B6173D">
        <w:rPr>
          <w:rFonts w:ascii="Times New Roman" w:eastAsia="Calibri" w:hAnsi="Times New Roman" w:cs="Times New Roman"/>
          <w:sz w:val="24"/>
          <w:szCs w:val="24"/>
        </w:rPr>
        <w:t xml:space="preserve">Максимальное количество </w:t>
      </w:r>
      <w:r w:rsidRPr="00B6173D">
        <w:rPr>
          <w:rFonts w:ascii="Times New Roman" w:eastAsia="Calibri" w:hAnsi="Times New Roman" w:cs="Times New Roman"/>
          <w:b/>
          <w:bCs/>
          <w:sz w:val="24"/>
          <w:szCs w:val="24"/>
          <w:u w:val="single"/>
        </w:rPr>
        <w:t>первичных</w:t>
      </w:r>
      <w:r>
        <w:rPr>
          <w:rFonts w:ascii="Times New Roman" w:eastAsia="Calibri" w:hAnsi="Times New Roman" w:cs="Times New Roman"/>
          <w:sz w:val="24"/>
          <w:szCs w:val="24"/>
        </w:rPr>
        <w:t xml:space="preserve"> </w:t>
      </w:r>
      <w:r w:rsidRPr="00B6173D">
        <w:rPr>
          <w:rFonts w:ascii="Times New Roman" w:eastAsia="Calibri" w:hAnsi="Times New Roman" w:cs="Times New Roman"/>
          <w:sz w:val="24"/>
          <w:szCs w:val="24"/>
        </w:rPr>
        <w:t xml:space="preserve">баллов за все задания Олимпиады – </w:t>
      </w:r>
      <w:r w:rsidRPr="00B6173D">
        <w:rPr>
          <w:rFonts w:ascii="Times New Roman" w:eastAsia="Calibri" w:hAnsi="Times New Roman" w:cs="Times New Roman"/>
          <w:b/>
          <w:sz w:val="24"/>
          <w:szCs w:val="24"/>
          <w:u w:val="single"/>
        </w:rPr>
        <w:t>120.</w:t>
      </w:r>
    </w:p>
    <w:p w14:paraId="05929DED" w14:textId="43A84E5E"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Аудирование – </w:t>
      </w:r>
      <w:proofErr w:type="spellStart"/>
      <w:r w:rsidRPr="00B6173D">
        <w:rPr>
          <w:rFonts w:ascii="Times New Roman" w:eastAsia="Calibri" w:hAnsi="Times New Roman" w:cs="Times New Roman"/>
          <w:b/>
          <w:sz w:val="24"/>
          <w:szCs w:val="24"/>
        </w:rPr>
        <w:t>max</w:t>
      </w:r>
      <w:proofErr w:type="spellEnd"/>
      <w:r w:rsidRPr="00B6173D">
        <w:rPr>
          <w:rFonts w:ascii="Times New Roman" w:eastAsia="Calibri" w:hAnsi="Times New Roman" w:cs="Times New Roman"/>
          <w:b/>
          <w:sz w:val="24"/>
          <w:szCs w:val="24"/>
        </w:rPr>
        <w:t xml:space="preserve"> 15</w:t>
      </w:r>
    </w:p>
    <w:p w14:paraId="64C13CE6" w14:textId="2C686C5F"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Лексико-грамматическое задание – </w:t>
      </w:r>
      <w:proofErr w:type="spellStart"/>
      <w:r w:rsidRPr="00B6173D">
        <w:rPr>
          <w:rFonts w:ascii="Times New Roman" w:eastAsia="Calibri" w:hAnsi="Times New Roman" w:cs="Times New Roman"/>
          <w:b/>
          <w:sz w:val="24"/>
          <w:szCs w:val="24"/>
        </w:rPr>
        <w:t>max</w:t>
      </w:r>
      <w:proofErr w:type="spellEnd"/>
      <w:r w:rsidRPr="00B6173D">
        <w:rPr>
          <w:rFonts w:ascii="Times New Roman" w:eastAsia="Calibri" w:hAnsi="Times New Roman" w:cs="Times New Roman"/>
          <w:b/>
          <w:sz w:val="24"/>
          <w:szCs w:val="24"/>
        </w:rPr>
        <w:t xml:space="preserve"> 20</w:t>
      </w:r>
    </w:p>
    <w:p w14:paraId="644A3F69" w14:textId="77777777"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Чтение – </w:t>
      </w:r>
      <w:r w:rsidRPr="00B6173D">
        <w:rPr>
          <w:rFonts w:ascii="Times New Roman" w:eastAsia="Calibri" w:hAnsi="Times New Roman" w:cs="Times New Roman"/>
          <w:b/>
          <w:sz w:val="24"/>
          <w:szCs w:val="24"/>
          <w:lang w:val="it-IT"/>
        </w:rPr>
        <w:t>max</w:t>
      </w:r>
      <w:r w:rsidRPr="00B6173D">
        <w:rPr>
          <w:rFonts w:ascii="Times New Roman" w:eastAsia="Calibri" w:hAnsi="Times New Roman" w:cs="Times New Roman"/>
          <w:b/>
          <w:sz w:val="24"/>
          <w:szCs w:val="24"/>
        </w:rPr>
        <w:t xml:space="preserve"> 20</w:t>
      </w:r>
    </w:p>
    <w:p w14:paraId="0F6F82A7" w14:textId="77777777" w:rsidR="00B6173D" w:rsidRPr="00B6173D" w:rsidRDefault="00B6173D" w:rsidP="00B6173D">
      <w:pPr>
        <w:spacing w:after="0" w:line="240" w:lineRule="auto"/>
        <w:ind w:firstLine="567"/>
        <w:jc w:val="both"/>
        <w:rPr>
          <w:rFonts w:ascii="Times New Roman" w:eastAsia="Calibri" w:hAnsi="Times New Roman" w:cs="Times New Roman"/>
          <w:b/>
          <w:sz w:val="24"/>
          <w:szCs w:val="24"/>
        </w:rPr>
      </w:pPr>
      <w:proofErr w:type="spellStart"/>
      <w:r w:rsidRPr="00B6173D">
        <w:rPr>
          <w:rFonts w:ascii="Times New Roman" w:eastAsia="Calibri" w:hAnsi="Times New Roman" w:cs="Times New Roman"/>
          <w:b/>
          <w:sz w:val="24"/>
          <w:szCs w:val="24"/>
        </w:rPr>
        <w:t>Лингвострановедение</w:t>
      </w:r>
      <w:proofErr w:type="spellEnd"/>
      <w:r w:rsidRPr="00B6173D">
        <w:rPr>
          <w:rFonts w:ascii="Times New Roman" w:eastAsia="Calibri" w:hAnsi="Times New Roman" w:cs="Times New Roman"/>
          <w:b/>
          <w:sz w:val="24"/>
          <w:szCs w:val="24"/>
        </w:rPr>
        <w:t xml:space="preserve"> – </w:t>
      </w:r>
      <w:r w:rsidRPr="00B6173D">
        <w:rPr>
          <w:rFonts w:ascii="Times New Roman" w:eastAsia="Calibri" w:hAnsi="Times New Roman" w:cs="Times New Roman"/>
          <w:b/>
          <w:sz w:val="24"/>
          <w:szCs w:val="24"/>
          <w:lang w:val="it-IT"/>
        </w:rPr>
        <w:t>max</w:t>
      </w:r>
      <w:r w:rsidRPr="00B6173D">
        <w:rPr>
          <w:rFonts w:ascii="Times New Roman" w:eastAsia="Calibri" w:hAnsi="Times New Roman" w:cs="Times New Roman"/>
          <w:b/>
          <w:sz w:val="24"/>
          <w:szCs w:val="24"/>
        </w:rPr>
        <w:t xml:space="preserve"> 20</w:t>
      </w:r>
    </w:p>
    <w:p w14:paraId="43F3FC89" w14:textId="77777777" w:rsidR="00B6173D" w:rsidRP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Письменное задание – </w:t>
      </w:r>
      <w:r w:rsidRPr="00B6173D">
        <w:rPr>
          <w:rFonts w:ascii="Times New Roman" w:eastAsia="Calibri" w:hAnsi="Times New Roman" w:cs="Times New Roman"/>
          <w:b/>
          <w:sz w:val="24"/>
          <w:szCs w:val="24"/>
          <w:lang w:val="it-IT"/>
        </w:rPr>
        <w:t>max</w:t>
      </w:r>
      <w:r w:rsidRPr="00B6173D">
        <w:rPr>
          <w:rFonts w:ascii="Times New Roman" w:eastAsia="Calibri" w:hAnsi="Times New Roman" w:cs="Times New Roman"/>
          <w:b/>
          <w:sz w:val="24"/>
          <w:szCs w:val="24"/>
        </w:rPr>
        <w:t xml:space="preserve"> 20</w:t>
      </w:r>
    </w:p>
    <w:p w14:paraId="022BF2A2" w14:textId="7B0932CE" w:rsidR="00B6173D" w:rsidRDefault="00B6173D" w:rsidP="00B6173D">
      <w:pPr>
        <w:spacing w:after="0" w:line="240" w:lineRule="auto"/>
        <w:ind w:firstLine="567"/>
        <w:jc w:val="both"/>
        <w:rPr>
          <w:rFonts w:ascii="Times New Roman" w:eastAsia="Calibri" w:hAnsi="Times New Roman" w:cs="Times New Roman"/>
          <w:b/>
          <w:sz w:val="24"/>
          <w:szCs w:val="24"/>
        </w:rPr>
      </w:pPr>
      <w:r w:rsidRPr="00B6173D">
        <w:rPr>
          <w:rFonts w:ascii="Times New Roman" w:eastAsia="Calibri" w:hAnsi="Times New Roman" w:cs="Times New Roman"/>
          <w:b/>
          <w:sz w:val="24"/>
          <w:szCs w:val="24"/>
        </w:rPr>
        <w:t xml:space="preserve">Устное задание – </w:t>
      </w:r>
      <w:r w:rsidRPr="00B6173D">
        <w:rPr>
          <w:rFonts w:ascii="Times New Roman" w:eastAsia="Calibri" w:hAnsi="Times New Roman" w:cs="Times New Roman"/>
          <w:b/>
          <w:sz w:val="24"/>
          <w:szCs w:val="24"/>
          <w:lang w:val="it-IT"/>
        </w:rPr>
        <w:t xml:space="preserve">max </w:t>
      </w:r>
      <w:r w:rsidRPr="00B6173D">
        <w:rPr>
          <w:rFonts w:ascii="Times New Roman" w:eastAsia="Calibri" w:hAnsi="Times New Roman" w:cs="Times New Roman"/>
          <w:b/>
          <w:sz w:val="24"/>
          <w:szCs w:val="24"/>
        </w:rPr>
        <w:t>25</w:t>
      </w:r>
    </w:p>
    <w:p w14:paraId="4264E934" w14:textId="51C826CD" w:rsidR="00B6173D" w:rsidRDefault="00B6173D" w:rsidP="00B6173D">
      <w:pPr>
        <w:spacing w:after="0" w:line="240" w:lineRule="auto"/>
        <w:ind w:firstLine="567"/>
        <w:jc w:val="both"/>
        <w:rPr>
          <w:rFonts w:ascii="Times New Roman" w:eastAsia="Calibri" w:hAnsi="Times New Roman" w:cs="Times New Roman"/>
          <w:b/>
          <w:sz w:val="24"/>
          <w:szCs w:val="24"/>
        </w:rPr>
      </w:pPr>
      <w:r>
        <w:rPr>
          <w:rFonts w:ascii="Times New Roman" w:eastAsia="Calibri" w:hAnsi="Times New Roman" w:cs="Times New Roman"/>
          <w:b/>
          <w:sz w:val="24"/>
          <w:szCs w:val="24"/>
        </w:rPr>
        <w:t>Окончательный бал высчитывается по формуле: Первичный балл * 0,83 (приблизительное значение – до целого большего балла)</w:t>
      </w:r>
    </w:p>
    <w:p w14:paraId="24CA2C17" w14:textId="77777777" w:rsidR="006C24F9" w:rsidRPr="006C24F9" w:rsidRDefault="006C24F9" w:rsidP="006C24F9">
      <w:pPr>
        <w:spacing w:after="0" w:line="240" w:lineRule="auto"/>
        <w:jc w:val="center"/>
        <w:rPr>
          <w:rFonts w:ascii="Times New Roman" w:eastAsia="Calibri" w:hAnsi="Times New Roman" w:cs="Times New Roman"/>
          <w:b/>
          <w:bCs/>
          <w:sz w:val="28"/>
          <w:szCs w:val="28"/>
        </w:rPr>
      </w:pPr>
      <w:r w:rsidRPr="006C24F9">
        <w:rPr>
          <w:rFonts w:ascii="Times New Roman" w:eastAsia="Calibri" w:hAnsi="Times New Roman" w:cs="Times New Roman"/>
          <w:b/>
          <w:bCs/>
          <w:sz w:val="28"/>
          <w:szCs w:val="28"/>
        </w:rPr>
        <w:lastRenderedPageBreak/>
        <w:t>Текст для аудирования</w:t>
      </w:r>
    </w:p>
    <w:p w14:paraId="7B0A3E3A" w14:textId="77777777" w:rsidR="006C24F9" w:rsidRPr="006C24F9" w:rsidRDefault="006C24F9" w:rsidP="006C24F9">
      <w:pPr>
        <w:spacing w:after="0" w:line="240" w:lineRule="auto"/>
        <w:jc w:val="center"/>
        <w:rPr>
          <w:rFonts w:ascii="Times New Roman" w:eastAsia="Calibri" w:hAnsi="Times New Roman" w:cs="Times New Roman"/>
          <w:b/>
          <w:bCs/>
          <w:sz w:val="28"/>
          <w:szCs w:val="28"/>
        </w:rPr>
      </w:pPr>
      <w:proofErr w:type="spellStart"/>
      <w:r w:rsidRPr="006C24F9">
        <w:rPr>
          <w:rFonts w:ascii="Times New Roman" w:eastAsia="Calibri" w:hAnsi="Times New Roman" w:cs="Times New Roman"/>
          <w:b/>
          <w:bCs/>
          <w:sz w:val="28"/>
          <w:szCs w:val="28"/>
        </w:rPr>
        <w:t>Stoffteddys</w:t>
      </w:r>
      <w:proofErr w:type="spellEnd"/>
      <w:r w:rsidRPr="006C24F9">
        <w:rPr>
          <w:rFonts w:ascii="Times New Roman" w:eastAsia="Calibri" w:hAnsi="Times New Roman" w:cs="Times New Roman"/>
          <w:b/>
          <w:bCs/>
          <w:sz w:val="28"/>
          <w:szCs w:val="28"/>
        </w:rPr>
        <w:t xml:space="preserve">: </w:t>
      </w:r>
      <w:proofErr w:type="spellStart"/>
      <w:r w:rsidRPr="006C24F9">
        <w:rPr>
          <w:rFonts w:ascii="Times New Roman" w:eastAsia="Calibri" w:hAnsi="Times New Roman" w:cs="Times New Roman"/>
          <w:b/>
          <w:bCs/>
          <w:sz w:val="28"/>
          <w:szCs w:val="28"/>
        </w:rPr>
        <w:t>Hobby</w:t>
      </w:r>
      <w:proofErr w:type="spellEnd"/>
      <w:r w:rsidRPr="006C24F9">
        <w:rPr>
          <w:rFonts w:ascii="Times New Roman" w:eastAsia="Calibri" w:hAnsi="Times New Roman" w:cs="Times New Roman"/>
          <w:b/>
          <w:bCs/>
          <w:sz w:val="28"/>
          <w:szCs w:val="28"/>
        </w:rPr>
        <w:t xml:space="preserve"> </w:t>
      </w:r>
      <w:proofErr w:type="spellStart"/>
      <w:r w:rsidRPr="006C24F9">
        <w:rPr>
          <w:rFonts w:ascii="Times New Roman" w:eastAsia="Calibri" w:hAnsi="Times New Roman" w:cs="Times New Roman"/>
          <w:b/>
          <w:bCs/>
          <w:sz w:val="28"/>
          <w:szCs w:val="28"/>
        </w:rPr>
        <w:t>oder</w:t>
      </w:r>
      <w:proofErr w:type="spellEnd"/>
      <w:r w:rsidRPr="006C24F9">
        <w:rPr>
          <w:rFonts w:ascii="Times New Roman" w:eastAsia="Calibri" w:hAnsi="Times New Roman" w:cs="Times New Roman"/>
          <w:b/>
          <w:bCs/>
          <w:sz w:val="28"/>
          <w:szCs w:val="28"/>
        </w:rPr>
        <w:t xml:space="preserve"> </w:t>
      </w:r>
      <w:proofErr w:type="spellStart"/>
      <w:r w:rsidRPr="006C24F9">
        <w:rPr>
          <w:rFonts w:ascii="Times New Roman" w:eastAsia="Calibri" w:hAnsi="Times New Roman" w:cs="Times New Roman"/>
          <w:b/>
          <w:bCs/>
          <w:sz w:val="28"/>
          <w:szCs w:val="28"/>
        </w:rPr>
        <w:t>Arbeit</w:t>
      </w:r>
      <w:proofErr w:type="spellEnd"/>
      <w:r w:rsidRPr="006C24F9">
        <w:rPr>
          <w:rFonts w:ascii="Times New Roman" w:eastAsia="Calibri" w:hAnsi="Times New Roman" w:cs="Times New Roman"/>
          <w:b/>
          <w:bCs/>
          <w:sz w:val="28"/>
          <w:szCs w:val="28"/>
        </w:rPr>
        <w:t>?</w:t>
      </w:r>
    </w:p>
    <w:p w14:paraId="53023489" w14:textId="77777777" w:rsidR="006C24F9" w:rsidRPr="006C24F9" w:rsidRDefault="006C24F9" w:rsidP="006C24F9">
      <w:pPr>
        <w:spacing w:after="0" w:line="240" w:lineRule="auto"/>
        <w:jc w:val="center"/>
        <w:rPr>
          <w:rFonts w:ascii="Times New Roman" w:eastAsia="Calibri" w:hAnsi="Times New Roman" w:cs="Times New Roman"/>
          <w:b/>
          <w:bCs/>
          <w:sz w:val="28"/>
          <w:szCs w:val="28"/>
          <w:lang w:val="de-DE"/>
        </w:rPr>
      </w:pPr>
      <w:r w:rsidRPr="006C24F9">
        <w:rPr>
          <w:rFonts w:ascii="Times New Roman" w:eastAsia="Calibri" w:hAnsi="Times New Roman" w:cs="Times New Roman"/>
          <w:b/>
          <w:bCs/>
          <w:sz w:val="28"/>
          <w:szCs w:val="28"/>
          <w:lang w:val="de-DE"/>
        </w:rPr>
        <w:t>Ein Gespräch mit Melanie Schneider</w:t>
      </w:r>
    </w:p>
    <w:p w14:paraId="16A65EF0"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Reporter:</w:t>
      </w:r>
      <w:r w:rsidRPr="006C24F9">
        <w:rPr>
          <w:rFonts w:ascii="Times New Roman" w:eastAsia="Calibri" w:hAnsi="Times New Roman" w:cs="Times New Roman"/>
          <w:sz w:val="28"/>
          <w:szCs w:val="28"/>
          <w:lang w:val="de-DE"/>
        </w:rPr>
        <w:t xml:space="preserve"> Erzählen Sie bitte über sich selbst. Wie lange sammeln Sie schon</w:t>
      </w:r>
    </w:p>
    <w:p w14:paraId="26136E4C" w14:textId="77777777" w:rsid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Stoffteddys und was war der Anlass dafür?</w:t>
      </w:r>
    </w:p>
    <w:p w14:paraId="74212F66" w14:textId="527B0DE9"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Melanie:</w:t>
      </w:r>
      <w:r w:rsidRPr="006C24F9">
        <w:rPr>
          <w:rFonts w:ascii="Times New Roman" w:eastAsia="Calibri" w:hAnsi="Times New Roman" w:cs="Times New Roman"/>
          <w:sz w:val="28"/>
          <w:szCs w:val="28"/>
          <w:lang w:val="de-DE"/>
        </w:rPr>
        <w:t xml:space="preserve"> In meiner Kindheit interessierte ich mich sehr für verschiedene Arten von</w:t>
      </w:r>
    </w:p>
    <w:p w14:paraId="38245C2F"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Handarbeiten, in der letzten Klasse begann ich schon tolle Kleidung zu nähen. Nach</w:t>
      </w:r>
    </w:p>
    <w:p w14:paraId="737B0C8B" w14:textId="5F8B9DF1"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der Schule begann ich Modedesign zu studieren, entschied mich dann aber, mein Hobby nicht zu meinem Beruf zu machen und so machte ich einen Abschluss an der</w:t>
      </w:r>
    </w:p>
    <w:p w14:paraId="77E8C801" w14:textId="39578112"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 xml:space="preserve">Universität für Wirtschaftswissenschaften. Ein paar Jahre lang arbeitete ich erfolgreich in einem großen Unternehmen. Dann hatte ich etwas Zeit für meine liebste Beschäftigung – Puppen und Spielzeug. Das mit den Teddys war nur ein Hobby. Es war einfach nicht möglich, zu allen Ausstellungen und Kursen zu fahren. Ich lebe in einer kleinen Provinzstadt. Deshalb holte ich mir einfach alle Informationen aus dem Internet und auch aus dem Buch von Gemma </w:t>
      </w:r>
      <w:proofErr w:type="spellStart"/>
      <w:r w:rsidRPr="006C24F9">
        <w:rPr>
          <w:rFonts w:ascii="Times New Roman" w:eastAsia="Calibri" w:hAnsi="Times New Roman" w:cs="Times New Roman"/>
          <w:sz w:val="28"/>
          <w:szCs w:val="28"/>
          <w:lang w:val="de-DE"/>
        </w:rPr>
        <w:t>Kaji</w:t>
      </w:r>
      <w:proofErr w:type="spellEnd"/>
      <w:r w:rsidRPr="006C24F9">
        <w:rPr>
          <w:rFonts w:ascii="Times New Roman" w:eastAsia="Calibri" w:hAnsi="Times New Roman" w:cs="Times New Roman"/>
          <w:sz w:val="28"/>
          <w:szCs w:val="28"/>
          <w:lang w:val="de-DE"/>
        </w:rPr>
        <w:t>. Anfang 2008 habe ich meinen ersten Teddy selbst genäht – er war für meine Tochter. Dann weitere und weitere.</w:t>
      </w:r>
    </w:p>
    <w:p w14:paraId="1B50C9FB" w14:textId="1C4F8D5D"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Reporter:</w:t>
      </w:r>
      <w:r w:rsidRPr="006C24F9">
        <w:rPr>
          <w:rFonts w:ascii="Times New Roman" w:eastAsia="Calibri" w:hAnsi="Times New Roman" w:cs="Times New Roman"/>
          <w:sz w:val="28"/>
          <w:szCs w:val="28"/>
          <w:lang w:val="de-DE"/>
        </w:rPr>
        <w:t xml:space="preserve"> Was sind ihrer Meinung </w:t>
      </w:r>
      <w:proofErr w:type="gramStart"/>
      <w:r w:rsidRPr="006C24F9">
        <w:rPr>
          <w:rFonts w:ascii="Times New Roman" w:eastAsia="Calibri" w:hAnsi="Times New Roman" w:cs="Times New Roman"/>
          <w:sz w:val="28"/>
          <w:szCs w:val="28"/>
          <w:lang w:val="de-DE"/>
        </w:rPr>
        <w:t>nach die Ursachen</w:t>
      </w:r>
      <w:proofErr w:type="gramEnd"/>
      <w:r w:rsidRPr="006C24F9">
        <w:rPr>
          <w:rFonts w:ascii="Times New Roman" w:eastAsia="Calibri" w:hAnsi="Times New Roman" w:cs="Times New Roman"/>
          <w:sz w:val="28"/>
          <w:szCs w:val="28"/>
          <w:lang w:val="de-DE"/>
        </w:rPr>
        <w:t xml:space="preserve"> für den Teddyboom in der Welt in den letzten Jahren?</w:t>
      </w:r>
    </w:p>
    <w:p w14:paraId="0561622D"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 xml:space="preserve">Melanie: </w:t>
      </w:r>
      <w:r w:rsidRPr="006C24F9">
        <w:rPr>
          <w:rFonts w:ascii="Times New Roman" w:eastAsia="Calibri" w:hAnsi="Times New Roman" w:cs="Times New Roman"/>
          <w:sz w:val="28"/>
          <w:szCs w:val="28"/>
          <w:lang w:val="de-DE"/>
        </w:rPr>
        <w:t>Teddyboom? Nein, ich würde nicht sagen, dass es einen Teddyboom gibt.</w:t>
      </w:r>
    </w:p>
    <w:p w14:paraId="62CEBB4A" w14:textId="685714CF"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Die Nachfrage nach handgemachten Arbeiten ist einfach stak gestiegen. Die Verfügbarkeit von neuen Informationen, sowie die Möglichkeit zahlreiche Ausstellungen zu besuchen, regt natürlich die Kreativität der Menschen an und animiert sie auch zum Kaufen.</w:t>
      </w:r>
    </w:p>
    <w:p w14:paraId="3F440F8B" w14:textId="2134F18C"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Reporter:</w:t>
      </w:r>
      <w:r w:rsidRPr="006C24F9">
        <w:rPr>
          <w:rFonts w:ascii="Times New Roman" w:eastAsia="Calibri" w:hAnsi="Times New Roman" w:cs="Times New Roman"/>
          <w:sz w:val="28"/>
          <w:szCs w:val="28"/>
          <w:lang w:val="de-DE"/>
        </w:rPr>
        <w:t xml:space="preserve"> Hat sich die Technologie der Teddy-Herstellung in den letzten Jahren verändert? Wenn ja, wie?</w:t>
      </w:r>
    </w:p>
    <w:p w14:paraId="13E323F3" w14:textId="6E269E39"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Melanie:</w:t>
      </w:r>
      <w:r w:rsidRPr="006C24F9">
        <w:rPr>
          <w:rFonts w:ascii="Times New Roman" w:eastAsia="Calibri" w:hAnsi="Times New Roman" w:cs="Times New Roman"/>
          <w:sz w:val="28"/>
          <w:szCs w:val="28"/>
          <w:lang w:val="de-DE"/>
        </w:rPr>
        <w:t xml:space="preserve"> Die Technologie der klassischen Teddy-Herstellung hat sich seit vielen Jahren praktisch nicht verändert. Aber in der heutigen Zeit gibt es viel mehr Fantasie</w:t>
      </w:r>
    </w:p>
    <w:p w14:paraId="0BE6E398"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 sie ist überall. Die neueste Mode – Filzdetails, mit denen die Bären verziert werden</w:t>
      </w:r>
    </w:p>
    <w:p w14:paraId="6498FBC2" w14:textId="01385D48"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oder auch Stickereien und verschiedene Applikationen. Die Bären sind eigentlich keine Kinderspielzeuge mehr, sondern Sammlerstücke.</w:t>
      </w:r>
    </w:p>
    <w:p w14:paraId="5BFF3384"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Reporter:</w:t>
      </w:r>
      <w:r w:rsidRPr="006C24F9">
        <w:rPr>
          <w:rFonts w:ascii="Times New Roman" w:eastAsia="Calibri" w:hAnsi="Times New Roman" w:cs="Times New Roman"/>
          <w:sz w:val="28"/>
          <w:szCs w:val="28"/>
          <w:lang w:val="de-DE"/>
        </w:rPr>
        <w:t xml:space="preserve"> Wer kauft am häufigsten Ihre Arbeiten und mit welchem Ziel?</w:t>
      </w:r>
    </w:p>
    <w:p w14:paraId="68683A53"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b/>
          <w:bCs/>
          <w:sz w:val="28"/>
          <w:szCs w:val="28"/>
          <w:lang w:val="de-DE"/>
        </w:rPr>
        <w:t>Melanie:</w:t>
      </w:r>
      <w:r w:rsidRPr="006C24F9">
        <w:rPr>
          <w:rFonts w:ascii="Times New Roman" w:eastAsia="Calibri" w:hAnsi="Times New Roman" w:cs="Times New Roman"/>
          <w:sz w:val="28"/>
          <w:szCs w:val="28"/>
          <w:lang w:val="de-DE"/>
        </w:rPr>
        <w:t xml:space="preserve"> Die meisten Teddys </w:t>
      </w:r>
      <w:proofErr w:type="gramStart"/>
      <w:r w:rsidRPr="006C24F9">
        <w:rPr>
          <w:rFonts w:ascii="Times New Roman" w:eastAsia="Calibri" w:hAnsi="Times New Roman" w:cs="Times New Roman"/>
          <w:sz w:val="28"/>
          <w:szCs w:val="28"/>
          <w:lang w:val="de-DE"/>
        </w:rPr>
        <w:t>finden</w:t>
      </w:r>
      <w:proofErr w:type="gramEnd"/>
      <w:r w:rsidRPr="006C24F9">
        <w:rPr>
          <w:rFonts w:ascii="Times New Roman" w:eastAsia="Calibri" w:hAnsi="Times New Roman" w:cs="Times New Roman"/>
          <w:sz w:val="28"/>
          <w:szCs w:val="28"/>
          <w:lang w:val="de-DE"/>
        </w:rPr>
        <w:t xml:space="preserve"> ihren Platz in den Sammlungen. Bei fast jedem</w:t>
      </w:r>
    </w:p>
    <w:p w14:paraId="01926729"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gibt es in der Kindheit einen gewissen Lieblingsbären und viele bewahren sie sogar</w:t>
      </w:r>
    </w:p>
    <w:p w14:paraId="77E9C141" w14:textId="663731C3"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 xml:space="preserve">sorgfältig noch immer auf. Für Kinder kauft man die Teddys selten, meist machen es die Mütter mehr für sich als für die Kinder, mit dem Argument, dass, wenn ein Kind aufgewachsen ist, dies eine schöne Erinnerung ist und sie diese Teddys von Generation zu Generation </w:t>
      </w:r>
      <w:proofErr w:type="gramStart"/>
      <w:r w:rsidRPr="006C24F9">
        <w:rPr>
          <w:rFonts w:ascii="Times New Roman" w:eastAsia="Calibri" w:hAnsi="Times New Roman" w:cs="Times New Roman"/>
          <w:sz w:val="28"/>
          <w:szCs w:val="28"/>
          <w:lang w:val="de-DE"/>
        </w:rPr>
        <w:t>weiter geben</w:t>
      </w:r>
      <w:proofErr w:type="gramEnd"/>
      <w:r w:rsidRPr="006C24F9">
        <w:rPr>
          <w:rFonts w:ascii="Times New Roman" w:eastAsia="Calibri" w:hAnsi="Times New Roman" w:cs="Times New Roman"/>
          <w:sz w:val="28"/>
          <w:szCs w:val="28"/>
          <w:lang w:val="de-DE"/>
        </w:rPr>
        <w:t xml:space="preserve"> können. Und natürlich bekommen meine</w:t>
      </w:r>
    </w:p>
    <w:p w14:paraId="5DA7E17C" w14:textId="77777777" w:rsidR="006C24F9"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Freundinnen und meine Familie die Bären als Geschenke. Vor einem Jahr habe ich</w:t>
      </w:r>
    </w:p>
    <w:p w14:paraId="07D31954" w14:textId="0C822A17" w:rsidR="00497FB0" w:rsidRPr="006C24F9" w:rsidRDefault="006C24F9" w:rsidP="006C24F9">
      <w:pPr>
        <w:spacing w:after="0" w:line="240" w:lineRule="auto"/>
        <w:jc w:val="both"/>
        <w:rPr>
          <w:rFonts w:ascii="Times New Roman" w:eastAsia="Calibri" w:hAnsi="Times New Roman" w:cs="Times New Roman"/>
          <w:sz w:val="28"/>
          <w:szCs w:val="28"/>
          <w:lang w:val="de-DE"/>
        </w:rPr>
      </w:pPr>
      <w:r w:rsidRPr="006C24F9">
        <w:rPr>
          <w:rFonts w:ascii="Times New Roman" w:eastAsia="Calibri" w:hAnsi="Times New Roman" w:cs="Times New Roman"/>
          <w:sz w:val="28"/>
          <w:szCs w:val="28"/>
          <w:lang w:val="de-DE"/>
        </w:rPr>
        <w:t>verstanden, so ist mein Hobby zur Lieblingsarbeit geworden.</w:t>
      </w:r>
    </w:p>
    <w:sectPr w:rsidR="00497FB0" w:rsidRPr="006C24F9">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CF5493" w14:textId="77777777" w:rsidR="005A27BB" w:rsidRDefault="005A27BB" w:rsidP="00CF41B1">
      <w:pPr>
        <w:spacing w:after="0" w:line="240" w:lineRule="auto"/>
      </w:pPr>
      <w:r>
        <w:separator/>
      </w:r>
    </w:p>
  </w:endnote>
  <w:endnote w:type="continuationSeparator" w:id="0">
    <w:p w14:paraId="0A10B281" w14:textId="77777777" w:rsidR="005A27BB" w:rsidRDefault="005A27BB" w:rsidP="00CF4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3EFF" w:usb1="D200FDFF" w:usb2="00046029" w:usb3="00000000" w:csb0="8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C01B9" w14:textId="77777777" w:rsidR="005A27BB" w:rsidRDefault="005A27BB" w:rsidP="00CF41B1">
      <w:pPr>
        <w:spacing w:after="0" w:line="240" w:lineRule="auto"/>
      </w:pPr>
      <w:r>
        <w:separator/>
      </w:r>
    </w:p>
  </w:footnote>
  <w:footnote w:type="continuationSeparator" w:id="0">
    <w:p w14:paraId="75B29978" w14:textId="77777777" w:rsidR="005A27BB" w:rsidRDefault="005A27BB" w:rsidP="00CF41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2428950"/>
      <w:docPartObj>
        <w:docPartGallery w:val="Page Numbers (Margins)"/>
        <w:docPartUnique/>
      </w:docPartObj>
    </w:sdtPr>
    <w:sdtContent>
      <w:p w14:paraId="611C238A" w14:textId="4D2D68D4" w:rsidR="00CF41B1" w:rsidRDefault="00CF41B1">
        <w:pPr>
          <w:pStyle w:val="a6"/>
        </w:pPr>
        <w:r>
          <w:rPr>
            <w:noProof/>
          </w:rPr>
          <mc:AlternateContent>
            <mc:Choice Requires="wps">
              <w:drawing>
                <wp:anchor distT="0" distB="0" distL="114300" distR="114300" simplePos="0" relativeHeight="251659264" behindDoc="0" locked="0" layoutInCell="0" allowOverlap="1" wp14:anchorId="430E0B7C" wp14:editId="496DD137">
                  <wp:simplePos x="0" y="0"/>
                  <wp:positionH relativeFrom="leftMargin">
                    <wp:posOffset>279520</wp:posOffset>
                  </wp:positionH>
                  <wp:positionV relativeFrom="margin">
                    <wp:align>center</wp:align>
                  </wp:positionV>
                  <wp:extent cx="762000" cy="895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284661040"/>
                                        <w:docPartObj>
                                          <w:docPartGallery w:val="Page Numbers (Margins)"/>
                                          <w:docPartUnique/>
                                        </w:docPartObj>
                                      </w:sdtPr>
                                      <w:sdtContent>
                                        <w:sdt>
                                          <w:sdtPr>
                                            <w:rPr>
                                              <w:rFonts w:asciiTheme="majorHAnsi" w:eastAsiaTheme="majorEastAsia" w:hAnsiTheme="majorHAnsi" w:cstheme="majorBidi"/>
                                              <w:sz w:val="48"/>
                                              <w:szCs w:val="48"/>
                                            </w:rPr>
                                            <w:id w:val="277378108"/>
                                            <w:docPartObj>
                                              <w:docPartGallery w:val="Page Numbers (Margins)"/>
                                              <w:docPartUnique/>
                                            </w:docPartObj>
                                          </w:sdtPr>
                                          <w:sdtContent>
                                            <w:p w14:paraId="3CA7570A" w14:textId="77777777" w:rsidR="00CF41B1" w:rsidRDefault="00CF41B1" w:rsidP="00CF41B1">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p w14:paraId="0CDB6B6B" w14:textId="7C12C7B6" w:rsidR="00CF41B1" w:rsidRDefault="00CF41B1">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E0B7C" id="Прямоугольник 1" o:spid="_x0000_s1026" style="position:absolute;margin-left:22pt;margin-top:0;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284661040"/>
                                  <w:docPartObj>
                                    <w:docPartGallery w:val="Page Numbers (Margins)"/>
                                    <w:docPartUnique/>
                                  </w:docPartObj>
                                </w:sdtPr>
                                <w:sdtContent>
                                  <w:sdt>
                                    <w:sdtPr>
                                      <w:rPr>
                                        <w:rFonts w:asciiTheme="majorHAnsi" w:eastAsiaTheme="majorEastAsia" w:hAnsiTheme="majorHAnsi" w:cstheme="majorBidi"/>
                                        <w:sz w:val="48"/>
                                        <w:szCs w:val="48"/>
                                      </w:rPr>
                                      <w:id w:val="277378108"/>
                                      <w:docPartObj>
                                        <w:docPartGallery w:val="Page Numbers (Margins)"/>
                                        <w:docPartUnique/>
                                      </w:docPartObj>
                                    </w:sdtPr>
                                    <w:sdtContent>
                                      <w:p w14:paraId="3CA7570A" w14:textId="77777777" w:rsidR="00CF41B1" w:rsidRDefault="00CF41B1" w:rsidP="00CF41B1">
                                        <w:pPr>
                                          <w:jc w:val="center"/>
                                          <w:rPr>
                                            <w:rFonts w:asciiTheme="majorHAnsi" w:eastAsiaTheme="majorEastAsia" w:hAnsiTheme="majorHAnsi" w:cstheme="majorBidi"/>
                                            <w:sz w:val="48"/>
                                            <w:szCs w:val="48"/>
                                          </w:rPr>
                                        </w:pPr>
                                        <w:r>
                                          <w:rPr>
                                            <w:rFonts w:eastAsiaTheme="minorEastAsia" w:cs="Times New Roman"/>
                                            <w:lang w:val="en-US"/>
                                          </w:rPr>
                                          <w:t>TLT</w:t>
                                        </w:r>
                                      </w:p>
                                    </w:sdtContent>
                                  </w:sdt>
                                </w:sdtContent>
                              </w:sdt>
                              <w:p w14:paraId="0CDB6B6B" w14:textId="7C12C7B6" w:rsidR="00CF41B1" w:rsidRDefault="00CF41B1">
                                <w:pPr>
                                  <w:jc w:val="center"/>
                                  <w:rPr>
                                    <w:rFonts w:asciiTheme="majorHAnsi" w:eastAsiaTheme="majorEastAsia" w:hAnsiTheme="majorHAnsi" w:cstheme="majorBidi"/>
                                    <w:sz w:val="48"/>
                                    <w:szCs w:val="48"/>
                                  </w:rPr>
                                </w:pPr>
                              </w:p>
                            </w:sdtContent>
                          </w:sdt>
                        </w:sdtContent>
                      </w:sdt>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16CEA"/>
    <w:multiLevelType w:val="hybridMultilevel"/>
    <w:tmpl w:val="EAE849D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23E"/>
    <w:rsid w:val="00015247"/>
    <w:rsid w:val="00020BAD"/>
    <w:rsid w:val="00084297"/>
    <w:rsid w:val="002152C0"/>
    <w:rsid w:val="00246DE9"/>
    <w:rsid w:val="002708B3"/>
    <w:rsid w:val="00291BD0"/>
    <w:rsid w:val="00295FA9"/>
    <w:rsid w:val="003D4E8C"/>
    <w:rsid w:val="004002CA"/>
    <w:rsid w:val="00497FB0"/>
    <w:rsid w:val="0054577A"/>
    <w:rsid w:val="00553A8E"/>
    <w:rsid w:val="00565EF3"/>
    <w:rsid w:val="005A27BB"/>
    <w:rsid w:val="005A621F"/>
    <w:rsid w:val="006C24F9"/>
    <w:rsid w:val="007028CC"/>
    <w:rsid w:val="007B28EB"/>
    <w:rsid w:val="00A3323E"/>
    <w:rsid w:val="00B339AC"/>
    <w:rsid w:val="00B6173D"/>
    <w:rsid w:val="00CA4355"/>
    <w:rsid w:val="00CF13C4"/>
    <w:rsid w:val="00CF41B1"/>
    <w:rsid w:val="00D47C61"/>
    <w:rsid w:val="00FB5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37DB5"/>
  <w15:chartTrackingRefBased/>
  <w15:docId w15:val="{6ECE809E-26BB-4CB0-87B1-7A40B7BA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3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323E"/>
    <w:pPr>
      <w:ind w:left="720"/>
      <w:contextualSpacing/>
    </w:pPr>
  </w:style>
  <w:style w:type="paragraph" w:styleId="a5">
    <w:name w:val="Normal (Web)"/>
    <w:basedOn w:val="a"/>
    <w:uiPriority w:val="99"/>
    <w:semiHidden/>
    <w:unhideWhenUsed/>
    <w:rsid w:val="00A332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CF41B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F41B1"/>
  </w:style>
  <w:style w:type="paragraph" w:styleId="a8">
    <w:name w:val="footer"/>
    <w:basedOn w:val="a"/>
    <w:link w:val="a9"/>
    <w:uiPriority w:val="99"/>
    <w:unhideWhenUsed/>
    <w:rsid w:val="00CF41B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F4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469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2160</Words>
  <Characters>12313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Фешин А.Л.</dc:creator>
  <cp:keywords/>
  <dc:description/>
  <cp:lastModifiedBy>User-057</cp:lastModifiedBy>
  <cp:revision>4</cp:revision>
  <dcterms:created xsi:type="dcterms:W3CDTF">2023-10-23T21:22:00Z</dcterms:created>
  <dcterms:modified xsi:type="dcterms:W3CDTF">2023-11-02T13:07:00Z</dcterms:modified>
</cp:coreProperties>
</file>