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B1DB3" w14:textId="3CE0F2EB" w:rsidR="009D52B3" w:rsidRPr="009D52B3" w:rsidRDefault="009D52B3" w:rsidP="009D52B3">
      <w:pPr>
        <w:spacing w:after="0" w:line="240" w:lineRule="auto"/>
        <w:jc w:val="center"/>
        <w:rPr>
          <w:rFonts w:ascii="Times New Roman" w:eastAsia="Aptos" w:hAnsi="Times New Roman" w:cs="Times New Roman"/>
          <w:b/>
          <w:sz w:val="28"/>
          <w:szCs w:val="28"/>
        </w:rPr>
      </w:pPr>
      <w:bookmarkStart w:id="0" w:name="_Hlk180366712"/>
      <w:r w:rsidRPr="009D52B3">
        <w:rPr>
          <w:rFonts w:ascii="Times New Roman" w:eastAsia="Aptos" w:hAnsi="Times New Roman" w:cs="Times New Roman"/>
          <w:b/>
          <w:sz w:val="28"/>
          <w:szCs w:val="28"/>
        </w:rPr>
        <w:t>Муниципальный тур Всероссийской олимпиады школьников по немецкому языку 202</w:t>
      </w:r>
      <w:r w:rsidR="00975ADB" w:rsidRPr="00975ADB">
        <w:rPr>
          <w:rFonts w:ascii="Times New Roman" w:eastAsia="Aptos" w:hAnsi="Times New Roman" w:cs="Times New Roman"/>
          <w:b/>
          <w:sz w:val="28"/>
          <w:szCs w:val="28"/>
        </w:rPr>
        <w:t>5</w:t>
      </w:r>
      <w:r w:rsidRPr="009D52B3">
        <w:rPr>
          <w:rFonts w:ascii="Times New Roman" w:eastAsia="Aptos" w:hAnsi="Times New Roman" w:cs="Times New Roman"/>
          <w:b/>
          <w:sz w:val="28"/>
          <w:szCs w:val="28"/>
        </w:rPr>
        <w:t>–2</w:t>
      </w:r>
      <w:r w:rsidR="00975ADB" w:rsidRPr="00975ADB">
        <w:rPr>
          <w:rFonts w:ascii="Times New Roman" w:eastAsia="Aptos" w:hAnsi="Times New Roman" w:cs="Times New Roman"/>
          <w:b/>
          <w:sz w:val="28"/>
          <w:szCs w:val="28"/>
        </w:rPr>
        <w:t>6</w:t>
      </w:r>
      <w:r w:rsidRPr="009D52B3">
        <w:rPr>
          <w:rFonts w:ascii="Times New Roman" w:eastAsia="Aptos" w:hAnsi="Times New Roman" w:cs="Times New Roman"/>
          <w:b/>
          <w:sz w:val="28"/>
          <w:szCs w:val="28"/>
        </w:rPr>
        <w:t xml:space="preserve"> учебный год</w:t>
      </w:r>
    </w:p>
    <w:p w14:paraId="0B7F4934" w14:textId="72913ECD" w:rsidR="009D52B3" w:rsidRPr="009D52B3" w:rsidRDefault="00614BB9" w:rsidP="009D52B3">
      <w:pPr>
        <w:spacing w:after="0" w:line="240" w:lineRule="auto"/>
        <w:jc w:val="center"/>
        <w:rPr>
          <w:rFonts w:ascii="Times New Roman" w:eastAsia="Aptos" w:hAnsi="Times New Roman" w:cs="Times New Roman"/>
          <w:b/>
          <w:sz w:val="28"/>
          <w:szCs w:val="28"/>
        </w:rPr>
      </w:pPr>
      <w:r>
        <w:rPr>
          <w:rFonts w:ascii="Times New Roman" w:eastAsia="Aptos" w:hAnsi="Times New Roman" w:cs="Times New Roman"/>
          <w:b/>
          <w:sz w:val="28"/>
          <w:szCs w:val="28"/>
        </w:rPr>
        <w:t>7</w:t>
      </w:r>
      <w:r w:rsidRPr="009D52B3">
        <w:rPr>
          <w:rFonts w:ascii="Times New Roman" w:eastAsia="Aptos" w:hAnsi="Times New Roman" w:cs="Times New Roman"/>
          <w:b/>
          <w:sz w:val="28"/>
          <w:szCs w:val="28"/>
        </w:rPr>
        <w:t>–</w:t>
      </w:r>
      <w:proofErr w:type="gramStart"/>
      <w:r w:rsidRPr="009D52B3">
        <w:rPr>
          <w:rFonts w:ascii="Times New Roman" w:eastAsia="Aptos" w:hAnsi="Times New Roman" w:cs="Times New Roman"/>
          <w:b/>
          <w:sz w:val="28"/>
          <w:szCs w:val="28"/>
        </w:rPr>
        <w:t xml:space="preserve">8 </w:t>
      </w:r>
      <w:r w:rsidR="009D52B3" w:rsidRPr="009D52B3">
        <w:rPr>
          <w:rFonts w:ascii="Times New Roman" w:eastAsia="Aptos" w:hAnsi="Times New Roman" w:cs="Times New Roman"/>
          <w:b/>
          <w:sz w:val="28"/>
          <w:szCs w:val="28"/>
        </w:rPr>
        <w:t xml:space="preserve"> классы</w:t>
      </w:r>
      <w:proofErr w:type="gramEnd"/>
    </w:p>
    <w:p w14:paraId="2D27F608" w14:textId="77777777" w:rsidR="009D52B3" w:rsidRPr="009D52B3" w:rsidRDefault="009D52B3" w:rsidP="009D52B3">
      <w:pPr>
        <w:spacing w:after="0" w:line="240" w:lineRule="auto"/>
        <w:rPr>
          <w:rFonts w:ascii="Times New Roman" w:eastAsia="Aptos" w:hAnsi="Times New Roman" w:cs="Times New Roman"/>
          <w:b/>
          <w:sz w:val="28"/>
          <w:szCs w:val="28"/>
        </w:rPr>
      </w:pPr>
      <w:r w:rsidRPr="009D52B3">
        <w:rPr>
          <w:rFonts w:ascii="Times New Roman" w:eastAsia="Aptos" w:hAnsi="Times New Roman" w:cs="Times New Roman"/>
          <w:b/>
          <w:sz w:val="28"/>
          <w:szCs w:val="28"/>
        </w:rPr>
        <w:t>Рекомендованное время выполнения:</w:t>
      </w:r>
    </w:p>
    <w:p w14:paraId="711655D6" w14:textId="77777777" w:rsidR="009D52B3" w:rsidRPr="009D52B3" w:rsidRDefault="009D52B3" w:rsidP="009D52B3">
      <w:pPr>
        <w:spacing w:after="0" w:line="240" w:lineRule="auto"/>
        <w:rPr>
          <w:rFonts w:ascii="Times New Roman" w:eastAsia="Aptos" w:hAnsi="Times New Roman" w:cs="Times New Roman"/>
          <w:b/>
          <w:sz w:val="28"/>
          <w:szCs w:val="28"/>
        </w:rPr>
      </w:pPr>
    </w:p>
    <w:p w14:paraId="00E7F725" w14:textId="77777777" w:rsidR="009D52B3" w:rsidRPr="009D52B3" w:rsidRDefault="009D52B3" w:rsidP="009D52B3">
      <w:pPr>
        <w:spacing w:after="0" w:line="240" w:lineRule="auto"/>
        <w:rPr>
          <w:rFonts w:ascii="Times New Roman" w:eastAsia="Aptos" w:hAnsi="Times New Roman" w:cs="Times New Roman"/>
          <w:b/>
          <w:sz w:val="28"/>
          <w:szCs w:val="28"/>
        </w:rPr>
      </w:pPr>
      <w:r w:rsidRPr="009D52B3">
        <w:rPr>
          <w:rFonts w:ascii="Times New Roman" w:eastAsia="Aptos" w:hAnsi="Times New Roman" w:cs="Times New Roman"/>
          <w:b/>
          <w:sz w:val="28"/>
          <w:szCs w:val="28"/>
        </w:rPr>
        <w:t>Аудирование – 25 минут</w:t>
      </w:r>
    </w:p>
    <w:p w14:paraId="5E00F86B" w14:textId="30425422" w:rsidR="009D52B3" w:rsidRPr="009D52B3" w:rsidRDefault="009D52B3" w:rsidP="009D52B3">
      <w:pPr>
        <w:spacing w:after="0" w:line="240" w:lineRule="auto"/>
        <w:rPr>
          <w:rFonts w:ascii="Times New Roman" w:eastAsia="Aptos" w:hAnsi="Times New Roman" w:cs="Times New Roman"/>
          <w:b/>
          <w:sz w:val="28"/>
          <w:szCs w:val="28"/>
        </w:rPr>
      </w:pPr>
      <w:r w:rsidRPr="009D52B3">
        <w:rPr>
          <w:rFonts w:ascii="Times New Roman" w:eastAsia="Aptos" w:hAnsi="Times New Roman" w:cs="Times New Roman"/>
          <w:b/>
          <w:sz w:val="28"/>
          <w:szCs w:val="28"/>
        </w:rPr>
        <w:t xml:space="preserve">Чтение – </w:t>
      </w:r>
      <w:r w:rsidR="009904F5">
        <w:rPr>
          <w:rFonts w:ascii="Times New Roman" w:eastAsia="Aptos" w:hAnsi="Times New Roman" w:cs="Times New Roman"/>
          <w:b/>
          <w:sz w:val="28"/>
          <w:szCs w:val="28"/>
        </w:rPr>
        <w:t>30</w:t>
      </w:r>
      <w:r w:rsidRPr="009D52B3">
        <w:rPr>
          <w:rFonts w:ascii="Times New Roman" w:eastAsia="Aptos" w:hAnsi="Times New Roman" w:cs="Times New Roman"/>
          <w:b/>
          <w:sz w:val="28"/>
          <w:szCs w:val="28"/>
        </w:rPr>
        <w:t xml:space="preserve"> минут</w:t>
      </w:r>
    </w:p>
    <w:p w14:paraId="664700A1" w14:textId="40B0EAC5" w:rsidR="009D52B3" w:rsidRPr="009D52B3" w:rsidRDefault="009D52B3" w:rsidP="009D52B3">
      <w:pPr>
        <w:spacing w:after="0" w:line="240" w:lineRule="auto"/>
        <w:rPr>
          <w:rFonts w:ascii="Times New Roman" w:eastAsia="Aptos" w:hAnsi="Times New Roman" w:cs="Times New Roman"/>
          <w:b/>
          <w:sz w:val="28"/>
          <w:szCs w:val="28"/>
        </w:rPr>
      </w:pPr>
      <w:r w:rsidRPr="009D52B3">
        <w:rPr>
          <w:rFonts w:ascii="Times New Roman" w:eastAsia="Aptos" w:hAnsi="Times New Roman" w:cs="Times New Roman"/>
          <w:b/>
          <w:sz w:val="28"/>
          <w:szCs w:val="28"/>
        </w:rPr>
        <w:t xml:space="preserve">Лексико-грамматическое задание – </w:t>
      </w:r>
      <w:r w:rsidR="009904F5">
        <w:rPr>
          <w:rFonts w:ascii="Times New Roman" w:eastAsia="Aptos" w:hAnsi="Times New Roman" w:cs="Times New Roman"/>
          <w:b/>
          <w:sz w:val="28"/>
          <w:szCs w:val="28"/>
        </w:rPr>
        <w:t>30</w:t>
      </w:r>
      <w:r w:rsidRPr="009D52B3">
        <w:rPr>
          <w:rFonts w:ascii="Times New Roman" w:eastAsia="Aptos" w:hAnsi="Times New Roman" w:cs="Times New Roman"/>
          <w:b/>
          <w:sz w:val="28"/>
          <w:szCs w:val="28"/>
        </w:rPr>
        <w:t xml:space="preserve"> минут</w:t>
      </w:r>
    </w:p>
    <w:p w14:paraId="4CF00B09" w14:textId="4D7CB411" w:rsidR="009D52B3" w:rsidRPr="009D52B3" w:rsidRDefault="009D52B3" w:rsidP="009D52B3">
      <w:pPr>
        <w:spacing w:after="0" w:line="240" w:lineRule="auto"/>
        <w:rPr>
          <w:rFonts w:ascii="Times New Roman" w:eastAsia="Aptos" w:hAnsi="Times New Roman" w:cs="Times New Roman"/>
          <w:b/>
          <w:sz w:val="28"/>
          <w:szCs w:val="28"/>
        </w:rPr>
      </w:pPr>
      <w:proofErr w:type="spellStart"/>
      <w:r w:rsidRPr="009D52B3">
        <w:rPr>
          <w:rFonts w:ascii="Times New Roman" w:eastAsia="Aptos" w:hAnsi="Times New Roman" w:cs="Times New Roman"/>
          <w:b/>
          <w:sz w:val="28"/>
          <w:szCs w:val="28"/>
        </w:rPr>
        <w:t>Лингвострановедение</w:t>
      </w:r>
      <w:proofErr w:type="spellEnd"/>
      <w:r w:rsidRPr="009D52B3">
        <w:rPr>
          <w:rFonts w:ascii="Times New Roman" w:eastAsia="Aptos" w:hAnsi="Times New Roman" w:cs="Times New Roman"/>
          <w:b/>
          <w:sz w:val="28"/>
          <w:szCs w:val="28"/>
        </w:rPr>
        <w:t xml:space="preserve"> – </w:t>
      </w:r>
      <w:r w:rsidR="009904F5">
        <w:rPr>
          <w:rFonts w:ascii="Times New Roman" w:eastAsia="Aptos" w:hAnsi="Times New Roman" w:cs="Times New Roman"/>
          <w:b/>
          <w:sz w:val="28"/>
          <w:szCs w:val="28"/>
        </w:rPr>
        <w:t>20</w:t>
      </w:r>
      <w:r w:rsidRPr="009D52B3">
        <w:rPr>
          <w:rFonts w:ascii="Times New Roman" w:eastAsia="Aptos" w:hAnsi="Times New Roman" w:cs="Times New Roman"/>
          <w:b/>
          <w:sz w:val="28"/>
          <w:szCs w:val="28"/>
        </w:rPr>
        <w:t xml:space="preserve"> минут</w:t>
      </w:r>
    </w:p>
    <w:p w14:paraId="2FE43D59" w14:textId="6F06C4FD" w:rsidR="009D52B3" w:rsidRPr="009D52B3" w:rsidRDefault="009D52B3" w:rsidP="009D52B3">
      <w:pPr>
        <w:spacing w:after="0" w:line="240" w:lineRule="auto"/>
        <w:rPr>
          <w:rFonts w:ascii="Times New Roman" w:eastAsia="Aptos" w:hAnsi="Times New Roman" w:cs="Times New Roman"/>
          <w:b/>
          <w:sz w:val="28"/>
          <w:szCs w:val="28"/>
        </w:rPr>
      </w:pPr>
      <w:r w:rsidRPr="009D52B3">
        <w:rPr>
          <w:rFonts w:ascii="Times New Roman" w:eastAsia="Aptos" w:hAnsi="Times New Roman" w:cs="Times New Roman"/>
          <w:b/>
          <w:sz w:val="28"/>
          <w:szCs w:val="28"/>
        </w:rPr>
        <w:t xml:space="preserve">Письмо – </w:t>
      </w:r>
      <w:r w:rsidR="009904F5">
        <w:rPr>
          <w:rFonts w:ascii="Times New Roman" w:eastAsia="Aptos" w:hAnsi="Times New Roman" w:cs="Times New Roman"/>
          <w:b/>
          <w:sz w:val="28"/>
          <w:szCs w:val="28"/>
        </w:rPr>
        <w:t>45</w:t>
      </w:r>
      <w:r w:rsidRPr="009D52B3">
        <w:rPr>
          <w:rFonts w:ascii="Times New Roman" w:eastAsia="Aptos" w:hAnsi="Times New Roman" w:cs="Times New Roman"/>
          <w:b/>
          <w:sz w:val="28"/>
          <w:szCs w:val="28"/>
        </w:rPr>
        <w:t xml:space="preserve"> минут</w:t>
      </w:r>
    </w:p>
    <w:p w14:paraId="62125A71" w14:textId="77777777" w:rsidR="009D52B3" w:rsidRPr="009D52B3" w:rsidRDefault="009D52B3" w:rsidP="009D52B3">
      <w:pPr>
        <w:spacing w:after="0" w:line="240" w:lineRule="auto"/>
        <w:rPr>
          <w:rFonts w:ascii="Times New Roman" w:eastAsia="Aptos" w:hAnsi="Times New Roman" w:cs="Times New Roman"/>
          <w:b/>
          <w:sz w:val="28"/>
          <w:szCs w:val="28"/>
        </w:rPr>
      </w:pPr>
    </w:p>
    <w:p w14:paraId="75249C74" w14:textId="452C7F57" w:rsidR="009D52B3" w:rsidRPr="009D52B3" w:rsidRDefault="009D52B3" w:rsidP="009D52B3">
      <w:pPr>
        <w:spacing w:after="0" w:line="240" w:lineRule="auto"/>
        <w:jc w:val="center"/>
        <w:rPr>
          <w:rFonts w:ascii="Times New Roman" w:eastAsia="Aptos" w:hAnsi="Times New Roman" w:cs="Times New Roman"/>
          <w:b/>
          <w:sz w:val="28"/>
          <w:szCs w:val="28"/>
          <w:u w:val="single"/>
        </w:rPr>
      </w:pPr>
      <w:r w:rsidRPr="009D52B3">
        <w:rPr>
          <w:rFonts w:ascii="Times New Roman" w:eastAsia="Aptos" w:hAnsi="Times New Roman" w:cs="Times New Roman"/>
          <w:b/>
          <w:sz w:val="28"/>
          <w:szCs w:val="28"/>
          <w:u w:val="single"/>
        </w:rPr>
        <w:t>Всего на письменный тур – 1</w:t>
      </w:r>
      <w:r w:rsidR="00975ADB">
        <w:rPr>
          <w:rFonts w:ascii="Times New Roman" w:eastAsia="Aptos" w:hAnsi="Times New Roman" w:cs="Times New Roman"/>
          <w:b/>
          <w:sz w:val="28"/>
          <w:szCs w:val="28"/>
          <w:u w:val="single"/>
          <w:lang w:val="de-DE"/>
        </w:rPr>
        <w:t>50</w:t>
      </w:r>
      <w:r w:rsidRPr="009D52B3">
        <w:rPr>
          <w:rFonts w:ascii="Times New Roman" w:eastAsia="Aptos" w:hAnsi="Times New Roman" w:cs="Times New Roman"/>
          <w:b/>
          <w:sz w:val="28"/>
          <w:szCs w:val="28"/>
          <w:u w:val="single"/>
        </w:rPr>
        <w:t xml:space="preserve"> минут</w:t>
      </w:r>
    </w:p>
    <w:p w14:paraId="18931491" w14:textId="77777777" w:rsidR="009D52B3" w:rsidRPr="009D52B3" w:rsidRDefault="009D52B3" w:rsidP="009D52B3">
      <w:pPr>
        <w:spacing w:after="0" w:line="240" w:lineRule="auto"/>
        <w:rPr>
          <w:rFonts w:ascii="Times New Roman" w:eastAsia="Aptos" w:hAnsi="Times New Roman" w:cs="Times New Roman"/>
          <w:b/>
          <w:sz w:val="28"/>
          <w:szCs w:val="28"/>
        </w:rPr>
      </w:pPr>
    </w:p>
    <w:p w14:paraId="5D88AD0E" w14:textId="77777777" w:rsidR="009D52B3" w:rsidRPr="009D52B3" w:rsidRDefault="009D52B3" w:rsidP="009D52B3">
      <w:pPr>
        <w:spacing w:after="0" w:line="240" w:lineRule="auto"/>
        <w:rPr>
          <w:rFonts w:ascii="Times New Roman" w:eastAsia="Aptos" w:hAnsi="Times New Roman" w:cs="Times New Roman"/>
          <w:b/>
          <w:sz w:val="28"/>
          <w:szCs w:val="28"/>
        </w:rPr>
      </w:pPr>
      <w:r w:rsidRPr="009D52B3">
        <w:rPr>
          <w:rFonts w:ascii="Times New Roman" w:eastAsia="Aptos" w:hAnsi="Times New Roman" w:cs="Times New Roman"/>
          <w:b/>
          <w:sz w:val="28"/>
          <w:szCs w:val="28"/>
        </w:rPr>
        <w:t>Устное задание – 60 минут на подготовку + 10 минут на презентацию для каждой группы</w:t>
      </w:r>
    </w:p>
    <w:bookmarkEnd w:id="0"/>
    <w:p w14:paraId="19115B92" w14:textId="77777777" w:rsidR="009D52B3" w:rsidRDefault="009D52B3" w:rsidP="00556543">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4735ACB3" w14:textId="77777777" w:rsidR="009D52B3" w:rsidRDefault="009D52B3" w:rsidP="00556543">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3953BD6A" w14:textId="77777777" w:rsidR="009D52B3" w:rsidRDefault="009D52B3" w:rsidP="00556543">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1219893B" w14:textId="008B8470" w:rsidR="009D52B3" w:rsidRDefault="009D52B3" w:rsidP="00556543">
      <w:pPr>
        <w:spacing w:after="0" w:line="240" w:lineRule="auto"/>
        <w:jc w:val="center"/>
        <w:rPr>
          <w:rFonts w:ascii="Times New Roman" w:eastAsia="Calibri" w:hAnsi="Times New Roman" w:cs="Times New Roman"/>
          <w:b/>
          <w:bCs/>
          <w:color w:val="000000"/>
          <w:kern w:val="24"/>
          <w:sz w:val="28"/>
          <w:szCs w:val="28"/>
          <w:lang w:eastAsia="ru-RU"/>
          <w14:ligatures w14:val="none"/>
        </w:rPr>
      </w:pPr>
      <w:r>
        <w:rPr>
          <w:rFonts w:ascii="Times New Roman" w:eastAsia="Calibri" w:hAnsi="Times New Roman" w:cs="Times New Roman"/>
          <w:b/>
          <w:bCs/>
          <w:color w:val="000000"/>
          <w:kern w:val="24"/>
          <w:sz w:val="28"/>
          <w:szCs w:val="28"/>
          <w:lang w:eastAsia="ru-RU"/>
          <w14:ligatures w14:val="none"/>
        </w:rPr>
        <w:t>КЛЮЧИ</w:t>
      </w:r>
    </w:p>
    <w:p w14:paraId="7C3E5335" w14:textId="77777777" w:rsidR="009D52B3" w:rsidRDefault="009D52B3" w:rsidP="00556543">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279E15B9" w14:textId="49F2A204" w:rsidR="001E3B25" w:rsidRPr="00B573A2" w:rsidRDefault="001E3B25" w:rsidP="00556543">
      <w:pPr>
        <w:spacing w:after="0" w:line="240" w:lineRule="auto"/>
        <w:jc w:val="center"/>
        <w:rPr>
          <w:rFonts w:ascii="Times New Roman" w:eastAsia="Calibri" w:hAnsi="Times New Roman" w:cs="Times New Roman"/>
          <w:b/>
          <w:bCs/>
          <w:color w:val="000000"/>
          <w:kern w:val="24"/>
          <w:sz w:val="28"/>
          <w:szCs w:val="28"/>
          <w:lang w:eastAsia="ru-RU"/>
          <w14:ligatures w14:val="none"/>
        </w:rPr>
      </w:pPr>
      <w:r w:rsidRPr="00B573A2">
        <w:rPr>
          <w:rFonts w:ascii="Times New Roman" w:eastAsia="Calibri" w:hAnsi="Times New Roman" w:cs="Times New Roman"/>
          <w:b/>
          <w:bCs/>
          <w:color w:val="000000"/>
          <w:kern w:val="24"/>
          <w:sz w:val="28"/>
          <w:szCs w:val="28"/>
          <w:lang w:eastAsia="ru-RU"/>
          <w14:ligatures w14:val="none"/>
        </w:rPr>
        <w:t>Аудирование</w:t>
      </w:r>
    </w:p>
    <w:p w14:paraId="76B42E93" w14:textId="7FEF3A5E" w:rsidR="001E3B25" w:rsidRPr="00B573A2" w:rsidRDefault="001E3B25" w:rsidP="00556543">
      <w:pPr>
        <w:spacing w:after="0" w:line="240" w:lineRule="auto"/>
        <w:jc w:val="center"/>
        <w:rPr>
          <w:rFonts w:ascii="Times New Roman" w:eastAsia="Calibri" w:hAnsi="Times New Roman" w:cs="Times New Roman"/>
          <w:b/>
          <w:bCs/>
          <w:color w:val="000000"/>
          <w:kern w:val="24"/>
          <w:sz w:val="28"/>
          <w:szCs w:val="28"/>
          <w:lang w:eastAsia="ru-RU"/>
          <w14:ligatures w14:val="none"/>
        </w:rPr>
      </w:pPr>
      <w:r w:rsidRPr="00B573A2">
        <w:rPr>
          <w:rFonts w:ascii="Times New Roman" w:eastAsia="Calibri" w:hAnsi="Times New Roman" w:cs="Times New Roman"/>
          <w:b/>
          <w:bCs/>
          <w:color w:val="000000"/>
          <w:kern w:val="24"/>
          <w:sz w:val="28"/>
          <w:szCs w:val="28"/>
          <w:lang w:eastAsia="ru-RU"/>
          <w14:ligatures w14:val="none"/>
        </w:rPr>
        <w:t xml:space="preserve">(максимум </w:t>
      </w:r>
      <w:r w:rsidR="009904F5">
        <w:rPr>
          <w:rFonts w:ascii="Times New Roman" w:eastAsia="Calibri" w:hAnsi="Times New Roman" w:cs="Times New Roman"/>
          <w:b/>
          <w:bCs/>
          <w:color w:val="000000"/>
          <w:kern w:val="24"/>
          <w:sz w:val="28"/>
          <w:szCs w:val="28"/>
          <w:lang w:eastAsia="ru-RU"/>
          <w14:ligatures w14:val="none"/>
        </w:rPr>
        <w:t>7</w:t>
      </w:r>
      <w:r w:rsidRPr="00B573A2">
        <w:rPr>
          <w:rFonts w:ascii="Times New Roman" w:eastAsia="Calibri" w:hAnsi="Times New Roman" w:cs="Times New Roman"/>
          <w:b/>
          <w:bCs/>
          <w:color w:val="000000"/>
          <w:kern w:val="24"/>
          <w:sz w:val="28"/>
          <w:szCs w:val="28"/>
          <w:lang w:eastAsia="ru-RU"/>
          <w14:ligatures w14:val="none"/>
        </w:rPr>
        <w:t xml:space="preserve"> баллов)</w:t>
      </w:r>
    </w:p>
    <w:p w14:paraId="7FB86BED" w14:textId="1EB4D1DA" w:rsidR="00556543" w:rsidRPr="00B573A2" w:rsidRDefault="001E3B25" w:rsidP="00556543">
      <w:pPr>
        <w:spacing w:after="0" w:line="240" w:lineRule="auto"/>
        <w:rPr>
          <w:rFonts w:ascii="Times New Roman" w:hAnsi="Times New Roman" w:cs="Times New Roman"/>
          <w:sz w:val="28"/>
          <w:szCs w:val="28"/>
        </w:rPr>
      </w:pPr>
      <w:r w:rsidRPr="00556543">
        <w:rPr>
          <w:rFonts w:ascii="Times New Roman" w:hAnsi="Times New Roman" w:cs="Times New Roman"/>
          <w:sz w:val="28"/>
          <w:szCs w:val="28"/>
        </w:rPr>
        <w:t xml:space="preserve">1 </w:t>
      </w:r>
      <w:r w:rsidR="00131813">
        <w:rPr>
          <w:rFonts w:ascii="Times New Roman" w:hAnsi="Times New Roman" w:cs="Times New Roman"/>
          <w:sz w:val="28"/>
          <w:szCs w:val="28"/>
          <w:lang w:val="de-DE"/>
        </w:rPr>
        <w:t>b</w:t>
      </w:r>
      <w:r w:rsidRPr="00556543">
        <w:rPr>
          <w:rFonts w:ascii="Times New Roman" w:hAnsi="Times New Roman" w:cs="Times New Roman"/>
          <w:sz w:val="28"/>
          <w:szCs w:val="28"/>
        </w:rPr>
        <w:t xml:space="preserve"> </w:t>
      </w:r>
    </w:p>
    <w:p w14:paraId="7426A69D" w14:textId="44D71DBC" w:rsidR="00556543" w:rsidRPr="00B573A2" w:rsidRDefault="001E3B25" w:rsidP="00556543">
      <w:pPr>
        <w:spacing w:after="0" w:line="240" w:lineRule="auto"/>
        <w:rPr>
          <w:rFonts w:ascii="Times New Roman" w:hAnsi="Times New Roman" w:cs="Times New Roman"/>
          <w:sz w:val="28"/>
          <w:szCs w:val="28"/>
        </w:rPr>
      </w:pPr>
      <w:r w:rsidRPr="00556543">
        <w:rPr>
          <w:rFonts w:ascii="Times New Roman" w:hAnsi="Times New Roman" w:cs="Times New Roman"/>
          <w:sz w:val="28"/>
          <w:szCs w:val="28"/>
        </w:rPr>
        <w:t xml:space="preserve">2 </w:t>
      </w:r>
      <w:r w:rsidR="00131813">
        <w:rPr>
          <w:rFonts w:ascii="Times New Roman" w:hAnsi="Times New Roman" w:cs="Times New Roman"/>
          <w:sz w:val="28"/>
          <w:szCs w:val="28"/>
          <w:lang w:val="de-DE"/>
        </w:rPr>
        <w:t>a</w:t>
      </w:r>
      <w:r w:rsidRPr="00556543">
        <w:rPr>
          <w:rFonts w:ascii="Times New Roman" w:hAnsi="Times New Roman" w:cs="Times New Roman"/>
          <w:sz w:val="28"/>
          <w:szCs w:val="28"/>
        </w:rPr>
        <w:t xml:space="preserve">  </w:t>
      </w:r>
    </w:p>
    <w:p w14:paraId="7848771C" w14:textId="11DB2FFE" w:rsidR="00556543" w:rsidRPr="00B573A2" w:rsidRDefault="001E3B25" w:rsidP="00556543">
      <w:pPr>
        <w:spacing w:after="0" w:line="240" w:lineRule="auto"/>
        <w:rPr>
          <w:rFonts w:ascii="Times New Roman" w:hAnsi="Times New Roman" w:cs="Times New Roman"/>
          <w:sz w:val="28"/>
          <w:szCs w:val="28"/>
        </w:rPr>
      </w:pPr>
      <w:r w:rsidRPr="00556543">
        <w:rPr>
          <w:rFonts w:ascii="Times New Roman" w:hAnsi="Times New Roman" w:cs="Times New Roman"/>
          <w:sz w:val="28"/>
          <w:szCs w:val="28"/>
        </w:rPr>
        <w:t xml:space="preserve">3 </w:t>
      </w:r>
      <w:r w:rsidR="00131813">
        <w:rPr>
          <w:rFonts w:ascii="Times New Roman" w:hAnsi="Times New Roman" w:cs="Times New Roman"/>
          <w:sz w:val="28"/>
          <w:szCs w:val="28"/>
          <w:lang w:val="de-DE"/>
        </w:rPr>
        <w:t>a</w:t>
      </w:r>
      <w:r w:rsidRPr="00556543">
        <w:rPr>
          <w:rFonts w:ascii="Times New Roman" w:hAnsi="Times New Roman" w:cs="Times New Roman"/>
          <w:sz w:val="28"/>
          <w:szCs w:val="28"/>
        </w:rPr>
        <w:t xml:space="preserve">  </w:t>
      </w:r>
    </w:p>
    <w:p w14:paraId="346A9185" w14:textId="77777777" w:rsidR="00556543" w:rsidRPr="00B573A2" w:rsidRDefault="001E3B25" w:rsidP="00556543">
      <w:pPr>
        <w:spacing w:after="0" w:line="240" w:lineRule="auto"/>
        <w:rPr>
          <w:rFonts w:ascii="Times New Roman" w:hAnsi="Times New Roman" w:cs="Times New Roman"/>
          <w:sz w:val="28"/>
          <w:szCs w:val="28"/>
        </w:rPr>
      </w:pPr>
      <w:r w:rsidRPr="00556543">
        <w:rPr>
          <w:rFonts w:ascii="Times New Roman" w:hAnsi="Times New Roman" w:cs="Times New Roman"/>
          <w:sz w:val="28"/>
          <w:szCs w:val="28"/>
        </w:rPr>
        <w:t xml:space="preserve">4 c </w:t>
      </w:r>
    </w:p>
    <w:p w14:paraId="58026A17" w14:textId="6C9F5DB2" w:rsidR="00556543" w:rsidRPr="00B573A2" w:rsidRDefault="001E3B25" w:rsidP="00556543">
      <w:pPr>
        <w:spacing w:after="0" w:line="240" w:lineRule="auto"/>
        <w:rPr>
          <w:rFonts w:ascii="Times New Roman" w:hAnsi="Times New Roman" w:cs="Times New Roman"/>
          <w:sz w:val="28"/>
          <w:szCs w:val="28"/>
        </w:rPr>
      </w:pPr>
      <w:r w:rsidRPr="00556543">
        <w:rPr>
          <w:rFonts w:ascii="Times New Roman" w:hAnsi="Times New Roman" w:cs="Times New Roman"/>
          <w:sz w:val="28"/>
          <w:szCs w:val="28"/>
        </w:rPr>
        <w:t xml:space="preserve">5 </w:t>
      </w:r>
      <w:r w:rsidR="00131813">
        <w:rPr>
          <w:rFonts w:ascii="Times New Roman" w:hAnsi="Times New Roman" w:cs="Times New Roman"/>
          <w:sz w:val="28"/>
          <w:szCs w:val="28"/>
          <w:lang w:val="de-DE"/>
        </w:rPr>
        <w:t>c</w:t>
      </w:r>
      <w:r w:rsidRPr="00556543">
        <w:rPr>
          <w:rFonts w:ascii="Times New Roman" w:hAnsi="Times New Roman" w:cs="Times New Roman"/>
          <w:sz w:val="28"/>
          <w:szCs w:val="28"/>
        </w:rPr>
        <w:t xml:space="preserve">  </w:t>
      </w:r>
    </w:p>
    <w:p w14:paraId="53E7E067" w14:textId="2F1F6073" w:rsidR="00556543" w:rsidRPr="00B573A2" w:rsidRDefault="001E3B25" w:rsidP="00556543">
      <w:pPr>
        <w:spacing w:after="0" w:line="240" w:lineRule="auto"/>
        <w:rPr>
          <w:rFonts w:ascii="Times New Roman" w:hAnsi="Times New Roman" w:cs="Times New Roman"/>
          <w:sz w:val="28"/>
          <w:szCs w:val="28"/>
        </w:rPr>
      </w:pPr>
      <w:r w:rsidRPr="00556543">
        <w:rPr>
          <w:rFonts w:ascii="Times New Roman" w:hAnsi="Times New Roman" w:cs="Times New Roman"/>
          <w:sz w:val="28"/>
          <w:szCs w:val="28"/>
        </w:rPr>
        <w:t xml:space="preserve">6 </w:t>
      </w:r>
      <w:r w:rsidR="00131813">
        <w:rPr>
          <w:rFonts w:ascii="Times New Roman" w:hAnsi="Times New Roman" w:cs="Times New Roman"/>
          <w:sz w:val="28"/>
          <w:szCs w:val="28"/>
          <w:lang w:val="de-DE"/>
        </w:rPr>
        <w:t>b</w:t>
      </w:r>
      <w:r w:rsidRPr="00556543">
        <w:rPr>
          <w:rFonts w:ascii="Times New Roman" w:hAnsi="Times New Roman" w:cs="Times New Roman"/>
          <w:sz w:val="28"/>
          <w:szCs w:val="28"/>
        </w:rPr>
        <w:t xml:space="preserve"> </w:t>
      </w:r>
    </w:p>
    <w:p w14:paraId="6A0F47DF" w14:textId="1E2C4751" w:rsidR="001E3B25" w:rsidRPr="0013181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rPr>
        <w:t xml:space="preserve">7 </w:t>
      </w:r>
      <w:r w:rsidR="00131813">
        <w:rPr>
          <w:rFonts w:ascii="Times New Roman" w:hAnsi="Times New Roman" w:cs="Times New Roman"/>
          <w:sz w:val="28"/>
          <w:szCs w:val="28"/>
          <w:lang w:val="de-DE"/>
        </w:rPr>
        <w:t>b</w:t>
      </w:r>
    </w:p>
    <w:p w14:paraId="4E74DF38" w14:textId="77777777" w:rsidR="001E3B25" w:rsidRDefault="001E3B25" w:rsidP="001E3B25"/>
    <w:p w14:paraId="63B7434B" w14:textId="77777777" w:rsidR="001E3B25" w:rsidRPr="00B573A2" w:rsidRDefault="001E3B25" w:rsidP="00556543">
      <w:pPr>
        <w:spacing w:after="0" w:line="240" w:lineRule="auto"/>
        <w:jc w:val="center"/>
        <w:rPr>
          <w:rFonts w:ascii="Times New Roman" w:eastAsia="Calibri" w:hAnsi="Times New Roman" w:cs="Times New Roman"/>
          <w:b/>
          <w:bCs/>
          <w:color w:val="000000"/>
          <w:kern w:val="24"/>
          <w:sz w:val="28"/>
          <w:szCs w:val="28"/>
          <w:lang w:eastAsia="ru-RU"/>
          <w14:ligatures w14:val="none"/>
        </w:rPr>
      </w:pPr>
      <w:r w:rsidRPr="00B573A2">
        <w:rPr>
          <w:rFonts w:ascii="Times New Roman" w:eastAsia="Calibri" w:hAnsi="Times New Roman" w:cs="Times New Roman"/>
          <w:b/>
          <w:bCs/>
          <w:color w:val="000000"/>
          <w:kern w:val="24"/>
          <w:sz w:val="28"/>
          <w:szCs w:val="28"/>
          <w:lang w:eastAsia="ru-RU"/>
          <w14:ligatures w14:val="none"/>
        </w:rPr>
        <w:t>Чтение</w:t>
      </w:r>
    </w:p>
    <w:p w14:paraId="089D895D" w14:textId="77777777" w:rsidR="001E3B25" w:rsidRPr="00131813" w:rsidRDefault="001E3B25" w:rsidP="00556543">
      <w:pPr>
        <w:spacing w:after="0" w:line="240" w:lineRule="auto"/>
        <w:jc w:val="center"/>
        <w:rPr>
          <w:rFonts w:ascii="Times New Roman" w:eastAsia="Calibri" w:hAnsi="Times New Roman" w:cs="Times New Roman"/>
          <w:b/>
          <w:bCs/>
          <w:color w:val="000000"/>
          <w:kern w:val="24"/>
          <w:sz w:val="28"/>
          <w:szCs w:val="28"/>
          <w:lang w:val="en-US" w:eastAsia="ru-RU"/>
          <w14:ligatures w14:val="none"/>
        </w:rPr>
      </w:pPr>
      <w:r w:rsidRPr="00131813">
        <w:rPr>
          <w:rFonts w:ascii="Times New Roman" w:eastAsia="Calibri" w:hAnsi="Times New Roman" w:cs="Times New Roman"/>
          <w:b/>
          <w:bCs/>
          <w:color w:val="000000"/>
          <w:kern w:val="24"/>
          <w:sz w:val="28"/>
          <w:szCs w:val="28"/>
          <w:lang w:val="en-US" w:eastAsia="ru-RU"/>
          <w14:ligatures w14:val="none"/>
        </w:rPr>
        <w:t>(</w:t>
      </w:r>
      <w:r w:rsidRPr="00B573A2">
        <w:rPr>
          <w:rFonts w:ascii="Times New Roman" w:eastAsia="Calibri" w:hAnsi="Times New Roman" w:cs="Times New Roman"/>
          <w:b/>
          <w:bCs/>
          <w:color w:val="000000"/>
          <w:kern w:val="24"/>
          <w:sz w:val="28"/>
          <w:szCs w:val="28"/>
          <w:lang w:eastAsia="ru-RU"/>
          <w14:ligatures w14:val="none"/>
        </w:rPr>
        <w:t>максимум</w:t>
      </w:r>
      <w:r w:rsidRPr="00131813">
        <w:rPr>
          <w:rFonts w:ascii="Times New Roman" w:eastAsia="Calibri" w:hAnsi="Times New Roman" w:cs="Times New Roman"/>
          <w:b/>
          <w:bCs/>
          <w:color w:val="000000"/>
          <w:kern w:val="24"/>
          <w:sz w:val="28"/>
          <w:szCs w:val="28"/>
          <w:lang w:val="en-US" w:eastAsia="ru-RU"/>
          <w14:ligatures w14:val="none"/>
        </w:rPr>
        <w:t xml:space="preserve"> 15 </w:t>
      </w:r>
      <w:r w:rsidRPr="00B573A2">
        <w:rPr>
          <w:rFonts w:ascii="Times New Roman" w:eastAsia="Calibri" w:hAnsi="Times New Roman" w:cs="Times New Roman"/>
          <w:b/>
          <w:bCs/>
          <w:color w:val="000000"/>
          <w:kern w:val="24"/>
          <w:sz w:val="28"/>
          <w:szCs w:val="28"/>
          <w:lang w:eastAsia="ru-RU"/>
          <w14:ligatures w14:val="none"/>
        </w:rPr>
        <w:t>баллов</w:t>
      </w:r>
      <w:r w:rsidRPr="00131813">
        <w:rPr>
          <w:rFonts w:ascii="Times New Roman" w:eastAsia="Calibri" w:hAnsi="Times New Roman" w:cs="Times New Roman"/>
          <w:b/>
          <w:bCs/>
          <w:color w:val="000000"/>
          <w:kern w:val="24"/>
          <w:sz w:val="28"/>
          <w:szCs w:val="28"/>
          <w:lang w:val="en-US" w:eastAsia="ru-RU"/>
          <w14:ligatures w14:val="none"/>
        </w:rPr>
        <w:t>)</w:t>
      </w:r>
    </w:p>
    <w:p w14:paraId="5E2E954B" w14:textId="7DFCA304" w:rsidR="00556543" w:rsidRPr="00131813" w:rsidRDefault="001E3B25" w:rsidP="00556543">
      <w:pPr>
        <w:spacing w:after="0" w:line="240" w:lineRule="auto"/>
        <w:rPr>
          <w:rFonts w:ascii="Times New Roman" w:hAnsi="Times New Roman" w:cs="Times New Roman"/>
          <w:sz w:val="28"/>
          <w:szCs w:val="28"/>
          <w:lang w:val="en-US"/>
        </w:rPr>
      </w:pPr>
      <w:r w:rsidRPr="00131813">
        <w:rPr>
          <w:rFonts w:ascii="Times New Roman" w:hAnsi="Times New Roman" w:cs="Times New Roman"/>
          <w:sz w:val="28"/>
          <w:szCs w:val="28"/>
          <w:lang w:val="en-US"/>
        </w:rPr>
        <w:t xml:space="preserve">1 </w:t>
      </w:r>
      <w:r w:rsidR="00131813">
        <w:rPr>
          <w:rFonts w:ascii="Times New Roman" w:hAnsi="Times New Roman" w:cs="Times New Roman"/>
          <w:sz w:val="28"/>
          <w:szCs w:val="28"/>
          <w:lang w:val="en-US"/>
        </w:rPr>
        <w:t>b</w:t>
      </w:r>
      <w:r w:rsidRPr="00131813">
        <w:rPr>
          <w:rFonts w:ascii="Times New Roman" w:hAnsi="Times New Roman" w:cs="Times New Roman"/>
          <w:sz w:val="28"/>
          <w:szCs w:val="28"/>
          <w:lang w:val="en-US"/>
        </w:rPr>
        <w:t xml:space="preserve"> </w:t>
      </w:r>
    </w:p>
    <w:p w14:paraId="097DA245" w14:textId="77777777" w:rsidR="00556543" w:rsidRPr="00131813" w:rsidRDefault="001E3B25" w:rsidP="00556543">
      <w:pPr>
        <w:spacing w:after="0" w:line="240" w:lineRule="auto"/>
        <w:rPr>
          <w:rFonts w:ascii="Times New Roman" w:hAnsi="Times New Roman" w:cs="Times New Roman"/>
          <w:sz w:val="28"/>
          <w:szCs w:val="28"/>
          <w:lang w:val="en-US"/>
        </w:rPr>
      </w:pPr>
      <w:r w:rsidRPr="00131813">
        <w:rPr>
          <w:rFonts w:ascii="Times New Roman" w:hAnsi="Times New Roman" w:cs="Times New Roman"/>
          <w:sz w:val="28"/>
          <w:szCs w:val="28"/>
          <w:lang w:val="en-US"/>
        </w:rPr>
        <w:t xml:space="preserve">2 </w:t>
      </w:r>
      <w:r w:rsidRPr="00556543">
        <w:rPr>
          <w:rFonts w:ascii="Times New Roman" w:hAnsi="Times New Roman" w:cs="Times New Roman"/>
          <w:sz w:val="28"/>
          <w:szCs w:val="28"/>
          <w:lang w:val="en-US"/>
        </w:rPr>
        <w:t>a</w:t>
      </w:r>
      <w:r w:rsidRPr="00131813">
        <w:rPr>
          <w:rFonts w:ascii="Times New Roman" w:hAnsi="Times New Roman" w:cs="Times New Roman"/>
          <w:sz w:val="28"/>
          <w:szCs w:val="28"/>
          <w:lang w:val="en-US"/>
        </w:rPr>
        <w:t xml:space="preserve">  </w:t>
      </w:r>
    </w:p>
    <w:p w14:paraId="6F828271" w14:textId="00B90C32" w:rsidR="00556543" w:rsidRPr="00131813" w:rsidRDefault="001E3B25" w:rsidP="00556543">
      <w:pPr>
        <w:spacing w:after="0" w:line="240" w:lineRule="auto"/>
        <w:rPr>
          <w:rFonts w:ascii="Times New Roman" w:hAnsi="Times New Roman" w:cs="Times New Roman"/>
          <w:sz w:val="28"/>
          <w:szCs w:val="28"/>
          <w:lang w:val="en-US"/>
        </w:rPr>
      </w:pPr>
      <w:r w:rsidRPr="00131813">
        <w:rPr>
          <w:rFonts w:ascii="Times New Roman" w:hAnsi="Times New Roman" w:cs="Times New Roman"/>
          <w:sz w:val="28"/>
          <w:szCs w:val="28"/>
          <w:lang w:val="en-US"/>
        </w:rPr>
        <w:t xml:space="preserve">3 </w:t>
      </w:r>
      <w:r w:rsidR="00131813">
        <w:rPr>
          <w:rFonts w:ascii="Times New Roman" w:hAnsi="Times New Roman" w:cs="Times New Roman"/>
          <w:sz w:val="28"/>
          <w:szCs w:val="28"/>
          <w:lang w:val="en-US"/>
        </w:rPr>
        <w:t>b</w:t>
      </w:r>
      <w:r w:rsidRPr="00131813">
        <w:rPr>
          <w:rFonts w:ascii="Times New Roman" w:hAnsi="Times New Roman" w:cs="Times New Roman"/>
          <w:sz w:val="28"/>
          <w:szCs w:val="28"/>
          <w:lang w:val="en-US"/>
        </w:rPr>
        <w:t xml:space="preserve">  </w:t>
      </w:r>
    </w:p>
    <w:p w14:paraId="4B193D6A" w14:textId="14073CD5" w:rsidR="00556543" w:rsidRPr="00131813" w:rsidRDefault="001E3B25" w:rsidP="00556543">
      <w:pPr>
        <w:spacing w:after="0" w:line="240" w:lineRule="auto"/>
        <w:rPr>
          <w:rFonts w:ascii="Times New Roman" w:hAnsi="Times New Roman" w:cs="Times New Roman"/>
          <w:sz w:val="28"/>
          <w:szCs w:val="28"/>
          <w:lang w:val="en-US"/>
        </w:rPr>
      </w:pPr>
      <w:r w:rsidRPr="00131813">
        <w:rPr>
          <w:rFonts w:ascii="Times New Roman" w:hAnsi="Times New Roman" w:cs="Times New Roman"/>
          <w:sz w:val="28"/>
          <w:szCs w:val="28"/>
          <w:lang w:val="en-US"/>
        </w:rPr>
        <w:t xml:space="preserve">4 </w:t>
      </w:r>
      <w:r w:rsidR="00131813">
        <w:rPr>
          <w:rFonts w:ascii="Times New Roman" w:hAnsi="Times New Roman" w:cs="Times New Roman"/>
          <w:sz w:val="28"/>
          <w:szCs w:val="28"/>
          <w:lang w:val="en-US"/>
        </w:rPr>
        <w:t>c</w:t>
      </w:r>
      <w:r w:rsidRPr="00131813">
        <w:rPr>
          <w:rFonts w:ascii="Times New Roman" w:hAnsi="Times New Roman" w:cs="Times New Roman"/>
          <w:sz w:val="28"/>
          <w:szCs w:val="28"/>
          <w:lang w:val="en-US"/>
        </w:rPr>
        <w:t xml:space="preserve">  </w:t>
      </w:r>
    </w:p>
    <w:p w14:paraId="52862D70" w14:textId="6F6C5E3F" w:rsidR="00556543" w:rsidRPr="00556543" w:rsidRDefault="001E3B25" w:rsidP="00556543">
      <w:pPr>
        <w:spacing w:after="0" w:line="240" w:lineRule="auto"/>
        <w:rPr>
          <w:rFonts w:ascii="Times New Roman" w:hAnsi="Times New Roman" w:cs="Times New Roman"/>
          <w:sz w:val="28"/>
          <w:szCs w:val="28"/>
          <w:lang w:val="en-US"/>
        </w:rPr>
      </w:pPr>
      <w:r w:rsidRPr="00556543">
        <w:rPr>
          <w:rFonts w:ascii="Times New Roman" w:hAnsi="Times New Roman" w:cs="Times New Roman"/>
          <w:sz w:val="28"/>
          <w:szCs w:val="28"/>
          <w:lang w:val="en-US"/>
        </w:rPr>
        <w:t xml:space="preserve">5 </w:t>
      </w:r>
      <w:r w:rsidR="00131813">
        <w:rPr>
          <w:rFonts w:ascii="Times New Roman" w:hAnsi="Times New Roman" w:cs="Times New Roman"/>
          <w:sz w:val="28"/>
          <w:szCs w:val="28"/>
          <w:lang w:val="en-US"/>
        </w:rPr>
        <w:t>b</w:t>
      </w:r>
      <w:r w:rsidRPr="00556543">
        <w:rPr>
          <w:rFonts w:ascii="Times New Roman" w:hAnsi="Times New Roman" w:cs="Times New Roman"/>
          <w:sz w:val="28"/>
          <w:szCs w:val="28"/>
          <w:lang w:val="en-US"/>
        </w:rPr>
        <w:t xml:space="preserve">  </w:t>
      </w:r>
    </w:p>
    <w:p w14:paraId="4849BE4D" w14:textId="61CD54E6" w:rsidR="00556543" w:rsidRPr="00556543" w:rsidRDefault="001E3B25" w:rsidP="00556543">
      <w:pPr>
        <w:spacing w:after="0" w:line="240" w:lineRule="auto"/>
        <w:rPr>
          <w:rFonts w:ascii="Times New Roman" w:hAnsi="Times New Roman" w:cs="Times New Roman"/>
          <w:sz w:val="28"/>
          <w:szCs w:val="28"/>
          <w:lang w:val="en-US"/>
        </w:rPr>
      </w:pPr>
      <w:r w:rsidRPr="00556543">
        <w:rPr>
          <w:rFonts w:ascii="Times New Roman" w:hAnsi="Times New Roman" w:cs="Times New Roman"/>
          <w:sz w:val="28"/>
          <w:szCs w:val="28"/>
          <w:lang w:val="en-US"/>
        </w:rPr>
        <w:t xml:space="preserve">6 </w:t>
      </w:r>
      <w:r w:rsidR="00131813">
        <w:rPr>
          <w:rFonts w:ascii="Times New Roman" w:hAnsi="Times New Roman" w:cs="Times New Roman"/>
          <w:sz w:val="28"/>
          <w:szCs w:val="28"/>
          <w:lang w:val="en-US"/>
        </w:rPr>
        <w:t>a</w:t>
      </w:r>
      <w:r w:rsidRPr="00556543">
        <w:rPr>
          <w:rFonts w:ascii="Times New Roman" w:hAnsi="Times New Roman" w:cs="Times New Roman"/>
          <w:sz w:val="28"/>
          <w:szCs w:val="28"/>
          <w:lang w:val="en-US"/>
        </w:rPr>
        <w:t xml:space="preserve">  </w:t>
      </w:r>
    </w:p>
    <w:p w14:paraId="07AF64A6" w14:textId="137B3C98" w:rsidR="00556543" w:rsidRPr="00556543" w:rsidRDefault="001E3B25" w:rsidP="00556543">
      <w:pPr>
        <w:spacing w:after="0" w:line="240" w:lineRule="auto"/>
        <w:rPr>
          <w:rFonts w:ascii="Times New Roman" w:hAnsi="Times New Roman" w:cs="Times New Roman"/>
          <w:sz w:val="28"/>
          <w:szCs w:val="28"/>
          <w:lang w:val="en-US"/>
        </w:rPr>
      </w:pPr>
      <w:r w:rsidRPr="00556543">
        <w:rPr>
          <w:rFonts w:ascii="Times New Roman" w:hAnsi="Times New Roman" w:cs="Times New Roman"/>
          <w:sz w:val="28"/>
          <w:szCs w:val="28"/>
          <w:lang w:val="en-US"/>
        </w:rPr>
        <w:t xml:space="preserve">7 </w:t>
      </w:r>
      <w:r w:rsidR="00131813">
        <w:rPr>
          <w:rFonts w:ascii="Times New Roman" w:hAnsi="Times New Roman" w:cs="Times New Roman"/>
          <w:sz w:val="28"/>
          <w:szCs w:val="28"/>
          <w:lang w:val="en-US"/>
        </w:rPr>
        <w:t>b</w:t>
      </w:r>
      <w:r w:rsidRPr="00556543">
        <w:rPr>
          <w:rFonts w:ascii="Times New Roman" w:hAnsi="Times New Roman" w:cs="Times New Roman"/>
          <w:sz w:val="28"/>
          <w:szCs w:val="28"/>
          <w:lang w:val="en-US"/>
        </w:rPr>
        <w:t xml:space="preserve">  </w:t>
      </w:r>
    </w:p>
    <w:p w14:paraId="2EAB0421" w14:textId="77777777" w:rsidR="00556543" w:rsidRPr="00131813" w:rsidRDefault="001E3B25" w:rsidP="00556543">
      <w:pPr>
        <w:spacing w:after="0" w:line="240" w:lineRule="auto"/>
        <w:rPr>
          <w:rFonts w:ascii="Times New Roman" w:hAnsi="Times New Roman" w:cs="Times New Roman"/>
          <w:sz w:val="28"/>
          <w:szCs w:val="28"/>
        </w:rPr>
      </w:pPr>
      <w:r w:rsidRPr="00131813">
        <w:rPr>
          <w:rFonts w:ascii="Times New Roman" w:hAnsi="Times New Roman" w:cs="Times New Roman"/>
          <w:sz w:val="28"/>
          <w:szCs w:val="28"/>
        </w:rPr>
        <w:t xml:space="preserve">8 </w:t>
      </w:r>
      <w:r w:rsidRPr="00556543">
        <w:rPr>
          <w:rFonts w:ascii="Times New Roman" w:hAnsi="Times New Roman" w:cs="Times New Roman"/>
          <w:sz w:val="28"/>
          <w:szCs w:val="28"/>
          <w:lang w:val="en-US"/>
        </w:rPr>
        <w:t>c</w:t>
      </w:r>
      <w:r w:rsidRPr="00131813">
        <w:rPr>
          <w:rFonts w:ascii="Times New Roman" w:hAnsi="Times New Roman" w:cs="Times New Roman"/>
          <w:sz w:val="28"/>
          <w:szCs w:val="28"/>
        </w:rPr>
        <w:t xml:space="preserve">  </w:t>
      </w:r>
    </w:p>
    <w:p w14:paraId="754A8D58" w14:textId="453AD796" w:rsidR="00556543" w:rsidRPr="00131813" w:rsidRDefault="001E3B25" w:rsidP="00556543">
      <w:pPr>
        <w:spacing w:after="0" w:line="240" w:lineRule="auto"/>
        <w:rPr>
          <w:rFonts w:ascii="Times New Roman" w:hAnsi="Times New Roman" w:cs="Times New Roman"/>
          <w:sz w:val="28"/>
          <w:szCs w:val="28"/>
        </w:rPr>
      </w:pPr>
      <w:r w:rsidRPr="00131813">
        <w:rPr>
          <w:rFonts w:ascii="Times New Roman" w:hAnsi="Times New Roman" w:cs="Times New Roman"/>
          <w:sz w:val="28"/>
          <w:szCs w:val="28"/>
        </w:rPr>
        <w:t xml:space="preserve">9 </w:t>
      </w:r>
      <w:r w:rsidR="00131813">
        <w:rPr>
          <w:rFonts w:ascii="Times New Roman" w:hAnsi="Times New Roman" w:cs="Times New Roman"/>
          <w:sz w:val="28"/>
          <w:szCs w:val="28"/>
          <w:lang w:val="en-US"/>
        </w:rPr>
        <w:t>b</w:t>
      </w:r>
      <w:r w:rsidRPr="00131813">
        <w:rPr>
          <w:rFonts w:ascii="Times New Roman" w:hAnsi="Times New Roman" w:cs="Times New Roman"/>
          <w:sz w:val="28"/>
          <w:szCs w:val="28"/>
        </w:rPr>
        <w:t xml:space="preserve">  </w:t>
      </w:r>
    </w:p>
    <w:p w14:paraId="27703BBD" w14:textId="6C434B4E" w:rsidR="00556543" w:rsidRPr="00131813" w:rsidRDefault="001E3B25" w:rsidP="00556543">
      <w:pPr>
        <w:spacing w:after="0" w:line="240" w:lineRule="auto"/>
        <w:rPr>
          <w:rFonts w:ascii="Times New Roman" w:hAnsi="Times New Roman" w:cs="Times New Roman"/>
          <w:sz w:val="28"/>
          <w:szCs w:val="28"/>
        </w:rPr>
      </w:pPr>
      <w:r w:rsidRPr="00131813">
        <w:rPr>
          <w:rFonts w:ascii="Times New Roman" w:hAnsi="Times New Roman" w:cs="Times New Roman"/>
          <w:sz w:val="28"/>
          <w:szCs w:val="28"/>
        </w:rPr>
        <w:t xml:space="preserve">10 </w:t>
      </w:r>
      <w:r w:rsidR="00131813">
        <w:rPr>
          <w:rFonts w:ascii="Times New Roman" w:hAnsi="Times New Roman" w:cs="Times New Roman"/>
          <w:sz w:val="28"/>
          <w:szCs w:val="28"/>
          <w:lang w:val="de-DE"/>
        </w:rPr>
        <w:t>a</w:t>
      </w:r>
      <w:r w:rsidRPr="00131813">
        <w:rPr>
          <w:rFonts w:ascii="Times New Roman" w:hAnsi="Times New Roman" w:cs="Times New Roman"/>
          <w:sz w:val="28"/>
          <w:szCs w:val="28"/>
        </w:rPr>
        <w:t xml:space="preserve">  </w:t>
      </w:r>
    </w:p>
    <w:p w14:paraId="6AB80CC9" w14:textId="3EA572F4" w:rsidR="00556543" w:rsidRPr="00131813" w:rsidRDefault="001E3B25" w:rsidP="00556543">
      <w:pPr>
        <w:spacing w:after="0" w:line="240" w:lineRule="auto"/>
        <w:rPr>
          <w:rFonts w:ascii="Times New Roman" w:hAnsi="Times New Roman" w:cs="Times New Roman"/>
          <w:sz w:val="28"/>
          <w:szCs w:val="28"/>
        </w:rPr>
      </w:pPr>
      <w:r w:rsidRPr="00131813">
        <w:rPr>
          <w:rFonts w:ascii="Times New Roman" w:hAnsi="Times New Roman" w:cs="Times New Roman"/>
          <w:sz w:val="28"/>
          <w:szCs w:val="28"/>
        </w:rPr>
        <w:t>1</w:t>
      </w:r>
      <w:r w:rsidR="00556543" w:rsidRPr="00131813">
        <w:rPr>
          <w:rFonts w:ascii="Times New Roman" w:hAnsi="Times New Roman" w:cs="Times New Roman"/>
          <w:sz w:val="28"/>
          <w:szCs w:val="28"/>
        </w:rPr>
        <w:t>1</w:t>
      </w:r>
      <w:r w:rsidRPr="00131813">
        <w:rPr>
          <w:rFonts w:ascii="Times New Roman" w:hAnsi="Times New Roman" w:cs="Times New Roman"/>
          <w:sz w:val="28"/>
          <w:szCs w:val="28"/>
        </w:rPr>
        <w:t xml:space="preserve"> </w:t>
      </w:r>
      <w:r w:rsidR="00131813">
        <w:rPr>
          <w:rFonts w:ascii="Times New Roman" w:hAnsi="Times New Roman" w:cs="Times New Roman"/>
          <w:sz w:val="28"/>
          <w:szCs w:val="28"/>
          <w:lang w:val="en-US"/>
        </w:rPr>
        <w:t>c</w:t>
      </w:r>
      <w:r w:rsidRPr="00131813">
        <w:rPr>
          <w:rFonts w:ascii="Times New Roman" w:hAnsi="Times New Roman" w:cs="Times New Roman"/>
          <w:sz w:val="28"/>
          <w:szCs w:val="28"/>
        </w:rPr>
        <w:t xml:space="preserve">  </w:t>
      </w:r>
    </w:p>
    <w:p w14:paraId="7D5886AA" w14:textId="33CB50C6" w:rsidR="00556543" w:rsidRPr="00131813" w:rsidRDefault="001E3B25" w:rsidP="00556543">
      <w:pPr>
        <w:spacing w:after="0" w:line="240" w:lineRule="auto"/>
        <w:rPr>
          <w:rFonts w:ascii="Times New Roman" w:hAnsi="Times New Roman" w:cs="Times New Roman"/>
          <w:sz w:val="28"/>
          <w:szCs w:val="28"/>
        </w:rPr>
      </w:pPr>
      <w:r w:rsidRPr="00131813">
        <w:rPr>
          <w:rFonts w:ascii="Times New Roman" w:hAnsi="Times New Roman" w:cs="Times New Roman"/>
          <w:sz w:val="28"/>
          <w:szCs w:val="28"/>
        </w:rPr>
        <w:t xml:space="preserve">12 </w:t>
      </w:r>
      <w:r w:rsidR="00131813">
        <w:rPr>
          <w:rFonts w:ascii="Times New Roman" w:hAnsi="Times New Roman" w:cs="Times New Roman"/>
          <w:sz w:val="28"/>
          <w:szCs w:val="28"/>
          <w:lang w:val="en-US"/>
        </w:rPr>
        <w:t>b</w:t>
      </w:r>
      <w:r w:rsidRPr="00131813">
        <w:rPr>
          <w:rFonts w:ascii="Times New Roman" w:hAnsi="Times New Roman" w:cs="Times New Roman"/>
          <w:sz w:val="28"/>
          <w:szCs w:val="28"/>
        </w:rPr>
        <w:t xml:space="preserve">  </w:t>
      </w:r>
    </w:p>
    <w:p w14:paraId="6B941114" w14:textId="3A0D2647" w:rsidR="00556543" w:rsidRPr="00131813" w:rsidRDefault="001E3B25" w:rsidP="00556543">
      <w:pPr>
        <w:spacing w:after="0" w:line="240" w:lineRule="auto"/>
        <w:rPr>
          <w:rFonts w:ascii="Times New Roman" w:hAnsi="Times New Roman" w:cs="Times New Roman"/>
          <w:sz w:val="28"/>
          <w:szCs w:val="28"/>
        </w:rPr>
      </w:pPr>
      <w:r w:rsidRPr="00131813">
        <w:rPr>
          <w:rFonts w:ascii="Times New Roman" w:hAnsi="Times New Roman" w:cs="Times New Roman"/>
          <w:sz w:val="28"/>
          <w:szCs w:val="28"/>
        </w:rPr>
        <w:lastRenderedPageBreak/>
        <w:t xml:space="preserve">13 </w:t>
      </w:r>
      <w:r w:rsidR="00131813">
        <w:rPr>
          <w:rFonts w:ascii="Times New Roman" w:hAnsi="Times New Roman" w:cs="Times New Roman"/>
          <w:sz w:val="28"/>
          <w:szCs w:val="28"/>
          <w:lang w:val="en-US"/>
        </w:rPr>
        <w:t>a</w:t>
      </w:r>
      <w:r w:rsidRPr="00131813">
        <w:rPr>
          <w:rFonts w:ascii="Times New Roman" w:hAnsi="Times New Roman" w:cs="Times New Roman"/>
          <w:sz w:val="28"/>
          <w:szCs w:val="28"/>
        </w:rPr>
        <w:t xml:space="preserve">  </w:t>
      </w:r>
    </w:p>
    <w:p w14:paraId="42F09372" w14:textId="13EF8844" w:rsidR="00556543" w:rsidRPr="00131813" w:rsidRDefault="001E3B25" w:rsidP="00556543">
      <w:pPr>
        <w:spacing w:after="0" w:line="240" w:lineRule="auto"/>
        <w:rPr>
          <w:rFonts w:ascii="Times New Roman" w:hAnsi="Times New Roman" w:cs="Times New Roman"/>
          <w:sz w:val="28"/>
          <w:szCs w:val="28"/>
        </w:rPr>
      </w:pPr>
      <w:r w:rsidRPr="00131813">
        <w:rPr>
          <w:rFonts w:ascii="Times New Roman" w:hAnsi="Times New Roman" w:cs="Times New Roman"/>
          <w:sz w:val="28"/>
          <w:szCs w:val="28"/>
        </w:rPr>
        <w:t xml:space="preserve">14 </w:t>
      </w:r>
      <w:r w:rsidR="00131813">
        <w:rPr>
          <w:rFonts w:ascii="Times New Roman" w:hAnsi="Times New Roman" w:cs="Times New Roman"/>
          <w:sz w:val="28"/>
          <w:szCs w:val="28"/>
          <w:lang w:val="en-US"/>
        </w:rPr>
        <w:t>c</w:t>
      </w:r>
      <w:r w:rsidRPr="00131813">
        <w:rPr>
          <w:rFonts w:ascii="Times New Roman" w:hAnsi="Times New Roman" w:cs="Times New Roman"/>
          <w:sz w:val="28"/>
          <w:szCs w:val="28"/>
        </w:rPr>
        <w:t xml:space="preserve">  </w:t>
      </w:r>
    </w:p>
    <w:p w14:paraId="468D18DE" w14:textId="50823DB1" w:rsidR="001E3B25" w:rsidRPr="00B573A2" w:rsidRDefault="001E3B25" w:rsidP="00556543">
      <w:pPr>
        <w:spacing w:after="0" w:line="240" w:lineRule="auto"/>
        <w:rPr>
          <w:rFonts w:ascii="Times New Roman" w:hAnsi="Times New Roman" w:cs="Times New Roman"/>
          <w:sz w:val="28"/>
          <w:szCs w:val="28"/>
        </w:rPr>
      </w:pPr>
      <w:r w:rsidRPr="00B573A2">
        <w:rPr>
          <w:rFonts w:ascii="Times New Roman" w:hAnsi="Times New Roman" w:cs="Times New Roman"/>
          <w:sz w:val="28"/>
          <w:szCs w:val="28"/>
        </w:rPr>
        <w:t xml:space="preserve">15 </w:t>
      </w:r>
      <w:r w:rsidR="00131813">
        <w:rPr>
          <w:rFonts w:ascii="Times New Roman" w:hAnsi="Times New Roman" w:cs="Times New Roman"/>
          <w:sz w:val="28"/>
          <w:szCs w:val="28"/>
          <w:lang w:val="en-US"/>
        </w:rPr>
        <w:t>a</w:t>
      </w:r>
    </w:p>
    <w:p w14:paraId="3BB0CF9E" w14:textId="77777777" w:rsidR="00B5120B" w:rsidRPr="00B573A2" w:rsidRDefault="00B5120B" w:rsidP="001E3B25"/>
    <w:p w14:paraId="4E708B29" w14:textId="77777777" w:rsidR="001E3B25" w:rsidRPr="00B573A2" w:rsidRDefault="001E3B25" w:rsidP="001E3B25"/>
    <w:p w14:paraId="49423867" w14:textId="77777777" w:rsidR="001E3B25" w:rsidRPr="00B573A2" w:rsidRDefault="001E3B25" w:rsidP="00556543">
      <w:pPr>
        <w:spacing w:after="0" w:line="240" w:lineRule="auto"/>
        <w:jc w:val="center"/>
        <w:rPr>
          <w:rFonts w:ascii="Times New Roman" w:eastAsia="Calibri" w:hAnsi="Times New Roman" w:cs="Times New Roman"/>
          <w:b/>
          <w:bCs/>
          <w:color w:val="000000"/>
          <w:kern w:val="24"/>
          <w:sz w:val="28"/>
          <w:szCs w:val="28"/>
          <w:lang w:eastAsia="ru-RU"/>
          <w14:ligatures w14:val="none"/>
        </w:rPr>
      </w:pPr>
      <w:r w:rsidRPr="00B573A2">
        <w:rPr>
          <w:rFonts w:ascii="Times New Roman" w:eastAsia="Calibri" w:hAnsi="Times New Roman" w:cs="Times New Roman"/>
          <w:b/>
          <w:bCs/>
          <w:color w:val="000000"/>
          <w:kern w:val="24"/>
          <w:sz w:val="28"/>
          <w:szCs w:val="28"/>
          <w:lang w:eastAsia="ru-RU"/>
          <w14:ligatures w14:val="none"/>
        </w:rPr>
        <w:t>Лексико-грамматическое задание</w:t>
      </w:r>
    </w:p>
    <w:p w14:paraId="0C7AB468" w14:textId="77777777" w:rsidR="001E3B25" w:rsidRPr="00131813" w:rsidRDefault="001E3B25" w:rsidP="00556543">
      <w:pPr>
        <w:spacing w:after="0" w:line="240" w:lineRule="auto"/>
        <w:jc w:val="center"/>
        <w:rPr>
          <w:rFonts w:ascii="Times New Roman" w:eastAsia="Calibri" w:hAnsi="Times New Roman" w:cs="Times New Roman"/>
          <w:b/>
          <w:bCs/>
          <w:color w:val="000000"/>
          <w:kern w:val="24"/>
          <w:sz w:val="28"/>
          <w:szCs w:val="28"/>
          <w:lang w:val="de-DE" w:eastAsia="ru-RU"/>
          <w14:ligatures w14:val="none"/>
        </w:rPr>
      </w:pPr>
      <w:r w:rsidRPr="00131813">
        <w:rPr>
          <w:rFonts w:ascii="Times New Roman" w:eastAsia="Calibri" w:hAnsi="Times New Roman" w:cs="Times New Roman"/>
          <w:b/>
          <w:bCs/>
          <w:color w:val="000000"/>
          <w:kern w:val="24"/>
          <w:sz w:val="28"/>
          <w:szCs w:val="28"/>
          <w:lang w:val="de-DE" w:eastAsia="ru-RU"/>
          <w14:ligatures w14:val="none"/>
        </w:rPr>
        <w:t>(</w:t>
      </w:r>
      <w:r w:rsidRPr="00B573A2">
        <w:rPr>
          <w:rFonts w:ascii="Times New Roman" w:eastAsia="Calibri" w:hAnsi="Times New Roman" w:cs="Times New Roman"/>
          <w:b/>
          <w:bCs/>
          <w:color w:val="000000"/>
          <w:kern w:val="24"/>
          <w:sz w:val="28"/>
          <w:szCs w:val="28"/>
          <w:lang w:eastAsia="ru-RU"/>
          <w14:ligatures w14:val="none"/>
        </w:rPr>
        <w:t>максимум</w:t>
      </w:r>
      <w:r w:rsidRPr="00131813">
        <w:rPr>
          <w:rFonts w:ascii="Times New Roman" w:eastAsia="Calibri" w:hAnsi="Times New Roman" w:cs="Times New Roman"/>
          <w:b/>
          <w:bCs/>
          <w:color w:val="000000"/>
          <w:kern w:val="24"/>
          <w:sz w:val="28"/>
          <w:szCs w:val="28"/>
          <w:lang w:val="de-DE" w:eastAsia="ru-RU"/>
          <w14:ligatures w14:val="none"/>
        </w:rPr>
        <w:t xml:space="preserve"> 15 </w:t>
      </w:r>
      <w:r w:rsidRPr="00B573A2">
        <w:rPr>
          <w:rFonts w:ascii="Times New Roman" w:eastAsia="Calibri" w:hAnsi="Times New Roman" w:cs="Times New Roman"/>
          <w:b/>
          <w:bCs/>
          <w:color w:val="000000"/>
          <w:kern w:val="24"/>
          <w:sz w:val="28"/>
          <w:szCs w:val="28"/>
          <w:lang w:eastAsia="ru-RU"/>
          <w14:ligatures w14:val="none"/>
        </w:rPr>
        <w:t>баллов</w:t>
      </w:r>
      <w:r w:rsidRPr="00131813">
        <w:rPr>
          <w:rFonts w:ascii="Times New Roman" w:eastAsia="Calibri" w:hAnsi="Times New Roman" w:cs="Times New Roman"/>
          <w:b/>
          <w:bCs/>
          <w:color w:val="000000"/>
          <w:kern w:val="24"/>
          <w:sz w:val="28"/>
          <w:szCs w:val="28"/>
          <w:lang w:val="de-DE" w:eastAsia="ru-RU"/>
          <w14:ligatures w14:val="none"/>
        </w:rPr>
        <w:t>)</w:t>
      </w:r>
    </w:p>
    <w:p w14:paraId="5A67A1A4" w14:textId="7F31149E"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(1) </w:t>
      </w:r>
      <w:r w:rsidR="00131813">
        <w:rPr>
          <w:rFonts w:ascii="Times New Roman" w:hAnsi="Times New Roman" w:cs="Times New Roman"/>
          <w:sz w:val="28"/>
          <w:szCs w:val="28"/>
          <w:lang w:val="de-DE"/>
        </w:rPr>
        <w:t>mit</w:t>
      </w:r>
    </w:p>
    <w:p w14:paraId="54B102B1" w14:textId="1AFDE997"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(2) </w:t>
      </w:r>
      <w:r w:rsidR="00131813">
        <w:rPr>
          <w:rFonts w:ascii="Times New Roman" w:hAnsi="Times New Roman" w:cs="Times New Roman"/>
          <w:sz w:val="28"/>
          <w:szCs w:val="28"/>
          <w:lang w:val="de-DE"/>
        </w:rPr>
        <w:t>Geschmack</w:t>
      </w:r>
    </w:p>
    <w:p w14:paraId="25C132A5" w14:textId="1956AE19"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(3) </w:t>
      </w:r>
      <w:r w:rsidR="00131813">
        <w:rPr>
          <w:rFonts w:ascii="Times New Roman" w:hAnsi="Times New Roman" w:cs="Times New Roman"/>
          <w:sz w:val="28"/>
          <w:szCs w:val="28"/>
          <w:lang w:val="de-DE"/>
        </w:rPr>
        <w:t>der</w:t>
      </w:r>
    </w:p>
    <w:p w14:paraId="7FC09E75" w14:textId="764D1186"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(4) </w:t>
      </w:r>
      <w:r w:rsidR="00131813">
        <w:rPr>
          <w:rFonts w:ascii="Times New Roman" w:hAnsi="Times New Roman" w:cs="Times New Roman"/>
          <w:sz w:val="28"/>
          <w:szCs w:val="28"/>
          <w:lang w:val="de-DE"/>
        </w:rPr>
        <w:t>Höhepunkt</w:t>
      </w:r>
    </w:p>
    <w:p w14:paraId="1B8BE964" w14:textId="206AB166"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(5) </w:t>
      </w:r>
      <w:r w:rsidR="00131813">
        <w:rPr>
          <w:rFonts w:ascii="Times New Roman" w:hAnsi="Times New Roman" w:cs="Times New Roman"/>
          <w:sz w:val="28"/>
          <w:szCs w:val="28"/>
          <w:lang w:val="de-DE"/>
        </w:rPr>
        <w:t>laufen</w:t>
      </w:r>
    </w:p>
    <w:p w14:paraId="6185509B" w14:textId="7EA1CE0C"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(6) </w:t>
      </w:r>
      <w:r w:rsidR="00131813">
        <w:rPr>
          <w:rFonts w:ascii="Times New Roman" w:hAnsi="Times New Roman" w:cs="Times New Roman"/>
          <w:sz w:val="28"/>
          <w:szCs w:val="28"/>
          <w:lang w:val="de-DE"/>
        </w:rPr>
        <w:t>entstand</w:t>
      </w:r>
    </w:p>
    <w:p w14:paraId="52723BC0" w14:textId="67D68A49"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(7) </w:t>
      </w:r>
      <w:r w:rsidR="00131813">
        <w:rPr>
          <w:rFonts w:ascii="Times New Roman" w:hAnsi="Times New Roman" w:cs="Times New Roman"/>
          <w:sz w:val="28"/>
          <w:szCs w:val="28"/>
          <w:lang w:val="de-DE"/>
        </w:rPr>
        <w:t>besteht</w:t>
      </w:r>
    </w:p>
    <w:p w14:paraId="036B0EBE" w14:textId="765A8251"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(8) </w:t>
      </w:r>
      <w:r w:rsidR="00131813">
        <w:rPr>
          <w:rFonts w:ascii="Times New Roman" w:hAnsi="Times New Roman" w:cs="Times New Roman"/>
          <w:sz w:val="28"/>
          <w:szCs w:val="28"/>
          <w:lang w:val="de-DE"/>
        </w:rPr>
        <w:t>von</w:t>
      </w:r>
    </w:p>
    <w:p w14:paraId="3D214845" w14:textId="37C69D3A"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(9) </w:t>
      </w:r>
      <w:r w:rsidR="00131813">
        <w:rPr>
          <w:rFonts w:ascii="Times New Roman" w:hAnsi="Times New Roman" w:cs="Times New Roman"/>
          <w:sz w:val="28"/>
          <w:szCs w:val="28"/>
          <w:lang w:val="de-DE"/>
        </w:rPr>
        <w:t>Erlebnis</w:t>
      </w:r>
    </w:p>
    <w:p w14:paraId="40DE5037" w14:textId="26719B9F"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(10) </w:t>
      </w:r>
      <w:r w:rsidR="00131813">
        <w:rPr>
          <w:rFonts w:ascii="Times New Roman" w:hAnsi="Times New Roman" w:cs="Times New Roman"/>
          <w:sz w:val="28"/>
          <w:szCs w:val="28"/>
          <w:lang w:val="de-DE"/>
        </w:rPr>
        <w:t>Besucher</w:t>
      </w:r>
    </w:p>
    <w:p w14:paraId="2BB81CF5" w14:textId="1A056688"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(11) </w:t>
      </w:r>
      <w:r w:rsidR="00131813">
        <w:rPr>
          <w:rFonts w:ascii="Times New Roman" w:hAnsi="Times New Roman" w:cs="Times New Roman"/>
          <w:sz w:val="28"/>
          <w:szCs w:val="28"/>
          <w:lang w:val="de-DE"/>
        </w:rPr>
        <w:t>um</w:t>
      </w:r>
    </w:p>
    <w:p w14:paraId="513BA7B6" w14:textId="2593047B"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(12) </w:t>
      </w:r>
      <w:r w:rsidR="00131813">
        <w:rPr>
          <w:rFonts w:ascii="Times New Roman" w:hAnsi="Times New Roman" w:cs="Times New Roman"/>
          <w:sz w:val="28"/>
          <w:szCs w:val="28"/>
          <w:lang w:val="de-DE"/>
        </w:rPr>
        <w:t>wird</w:t>
      </w:r>
    </w:p>
    <w:p w14:paraId="789DE09B" w14:textId="29817FED"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(13) </w:t>
      </w:r>
      <w:r w:rsidR="00131813">
        <w:rPr>
          <w:rFonts w:ascii="Times New Roman" w:hAnsi="Times New Roman" w:cs="Times New Roman"/>
          <w:sz w:val="28"/>
          <w:szCs w:val="28"/>
          <w:lang w:val="de-DE"/>
        </w:rPr>
        <w:t>Zeiten</w:t>
      </w:r>
    </w:p>
    <w:p w14:paraId="5BBEA54D" w14:textId="7D82A306"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(14) </w:t>
      </w:r>
      <w:r w:rsidR="00131813">
        <w:rPr>
          <w:rFonts w:ascii="Times New Roman" w:hAnsi="Times New Roman" w:cs="Times New Roman"/>
          <w:sz w:val="28"/>
          <w:szCs w:val="28"/>
          <w:lang w:val="de-DE"/>
        </w:rPr>
        <w:t>wenn</w:t>
      </w:r>
    </w:p>
    <w:p w14:paraId="27A7E57A" w14:textId="2425810E" w:rsidR="001E3B25" w:rsidRPr="00556543" w:rsidRDefault="001E3B25" w:rsidP="00556543">
      <w:pPr>
        <w:spacing w:after="0" w:line="240" w:lineRule="auto"/>
        <w:rPr>
          <w:rFonts w:ascii="Times New Roman" w:hAnsi="Times New Roman" w:cs="Times New Roman"/>
          <w:sz w:val="28"/>
          <w:szCs w:val="28"/>
          <w:lang w:val="de-DE"/>
        </w:rPr>
      </w:pPr>
      <w:r w:rsidRPr="00556543">
        <w:rPr>
          <w:rFonts w:ascii="Times New Roman" w:hAnsi="Times New Roman" w:cs="Times New Roman"/>
          <w:sz w:val="28"/>
          <w:szCs w:val="28"/>
          <w:lang w:val="de-DE"/>
        </w:rPr>
        <w:t xml:space="preserve">(15) </w:t>
      </w:r>
      <w:r w:rsidR="00131813">
        <w:rPr>
          <w:rFonts w:ascii="Times New Roman" w:hAnsi="Times New Roman" w:cs="Times New Roman"/>
          <w:sz w:val="28"/>
          <w:szCs w:val="28"/>
          <w:lang w:val="de-DE"/>
        </w:rPr>
        <w:t>bleiben</w:t>
      </w:r>
    </w:p>
    <w:p w14:paraId="6B1F88B1" w14:textId="77777777" w:rsidR="00556543" w:rsidRPr="00556543" w:rsidRDefault="00556543" w:rsidP="00556543">
      <w:pPr>
        <w:spacing w:after="0" w:line="240" w:lineRule="auto"/>
        <w:jc w:val="center"/>
        <w:rPr>
          <w:rFonts w:ascii="Times New Roman" w:eastAsia="Calibri" w:hAnsi="Times New Roman" w:cs="Times New Roman"/>
          <w:b/>
          <w:bCs/>
          <w:color w:val="000000"/>
          <w:kern w:val="24"/>
          <w:sz w:val="28"/>
          <w:szCs w:val="28"/>
          <w:lang w:val="de-DE" w:eastAsia="ru-RU"/>
          <w14:ligatures w14:val="none"/>
        </w:rPr>
      </w:pPr>
      <w:r w:rsidRPr="00556543">
        <w:rPr>
          <w:rFonts w:ascii="Times New Roman" w:eastAsia="Calibri" w:hAnsi="Times New Roman" w:cs="Times New Roman"/>
          <w:b/>
          <w:bCs/>
          <w:color w:val="000000"/>
          <w:kern w:val="24"/>
          <w:sz w:val="28"/>
          <w:szCs w:val="28"/>
          <w:lang w:val="de-DE" w:eastAsia="ru-RU"/>
          <w14:ligatures w14:val="none"/>
        </w:rPr>
        <w:t>Landeskunde</w:t>
      </w:r>
    </w:p>
    <w:p w14:paraId="33CBED4E" w14:textId="77777777" w:rsidR="00556543" w:rsidRPr="00556543" w:rsidRDefault="00556543" w:rsidP="00556543">
      <w:pPr>
        <w:spacing w:after="0" w:line="240" w:lineRule="auto"/>
        <w:jc w:val="center"/>
        <w:rPr>
          <w:rFonts w:ascii="Times New Roman" w:eastAsia="Calibri" w:hAnsi="Times New Roman" w:cs="Times New Roman"/>
          <w:b/>
          <w:bCs/>
          <w:color w:val="000000"/>
          <w:kern w:val="24"/>
          <w:sz w:val="28"/>
          <w:szCs w:val="28"/>
          <w:lang w:val="de-DE" w:eastAsia="ru-RU"/>
          <w14:ligatures w14:val="none"/>
        </w:rPr>
      </w:pPr>
      <w:proofErr w:type="spellStart"/>
      <w:r w:rsidRPr="00556543">
        <w:rPr>
          <w:rFonts w:ascii="Times New Roman" w:eastAsia="Calibri" w:hAnsi="Times New Roman" w:cs="Times New Roman"/>
          <w:b/>
          <w:bCs/>
          <w:color w:val="000000"/>
          <w:kern w:val="24"/>
          <w:sz w:val="28"/>
          <w:szCs w:val="28"/>
          <w:lang w:val="de-DE" w:eastAsia="ru-RU"/>
          <w14:ligatures w14:val="none"/>
        </w:rPr>
        <w:t>Страноведение</w:t>
      </w:r>
      <w:proofErr w:type="spellEnd"/>
    </w:p>
    <w:p w14:paraId="315B9EAE" w14:textId="77777777" w:rsidR="00556543" w:rsidRPr="00B573A2" w:rsidRDefault="00556543" w:rsidP="00556543">
      <w:pPr>
        <w:spacing w:after="0" w:line="240" w:lineRule="auto"/>
        <w:jc w:val="center"/>
        <w:rPr>
          <w:rFonts w:ascii="Times New Roman" w:eastAsia="Aptos" w:hAnsi="Times New Roman" w:cs="Times New Roman"/>
          <w:b/>
          <w:sz w:val="28"/>
          <w:szCs w:val="28"/>
          <w:lang w:val="de-DE"/>
        </w:rPr>
      </w:pPr>
      <w:r w:rsidRPr="00556543">
        <w:rPr>
          <w:rFonts w:ascii="Times New Roman" w:eastAsia="Aptos" w:hAnsi="Times New Roman" w:cs="Times New Roman"/>
          <w:b/>
          <w:sz w:val="28"/>
          <w:szCs w:val="28"/>
          <w:lang w:val="de-DE"/>
        </w:rPr>
        <w:t xml:space="preserve">20 </w:t>
      </w:r>
      <w:r w:rsidRPr="00556543">
        <w:rPr>
          <w:rFonts w:ascii="Times New Roman" w:eastAsia="Aptos" w:hAnsi="Times New Roman" w:cs="Times New Roman"/>
          <w:b/>
          <w:sz w:val="28"/>
          <w:szCs w:val="28"/>
        </w:rPr>
        <w:t>баллов</w:t>
      </w:r>
    </w:p>
    <w:p w14:paraId="22E34EC8" w14:textId="77777777" w:rsidR="00556543" w:rsidRPr="00556543" w:rsidRDefault="00556543" w:rsidP="00556543">
      <w:pPr>
        <w:spacing w:after="0" w:line="240" w:lineRule="auto"/>
        <w:jc w:val="center"/>
        <w:rPr>
          <w:rFonts w:ascii="Times New Roman" w:eastAsia="Calibri" w:hAnsi="Times New Roman" w:cs="Times New Roman"/>
          <w:b/>
          <w:bCs/>
          <w:color w:val="000000"/>
          <w:kern w:val="24"/>
          <w:sz w:val="28"/>
          <w:szCs w:val="28"/>
          <w:lang w:val="de-DE" w:eastAsia="ru-RU"/>
          <w14:ligatures w14:val="none"/>
        </w:rPr>
      </w:pPr>
    </w:p>
    <w:tbl>
      <w:tblPr>
        <w:tblStyle w:val="11"/>
        <w:tblW w:w="5000" w:type="pct"/>
        <w:tblLook w:val="04A0" w:firstRow="1" w:lastRow="0" w:firstColumn="1" w:lastColumn="0" w:noHBand="0" w:noVBand="1"/>
      </w:tblPr>
      <w:tblGrid>
        <w:gridCol w:w="472"/>
        <w:gridCol w:w="473"/>
        <w:gridCol w:w="473"/>
        <w:gridCol w:w="473"/>
        <w:gridCol w:w="473"/>
        <w:gridCol w:w="473"/>
        <w:gridCol w:w="473"/>
        <w:gridCol w:w="473"/>
        <w:gridCol w:w="473"/>
        <w:gridCol w:w="566"/>
        <w:gridCol w:w="566"/>
        <w:gridCol w:w="566"/>
        <w:gridCol w:w="566"/>
        <w:gridCol w:w="566"/>
        <w:gridCol w:w="566"/>
        <w:gridCol w:w="566"/>
        <w:gridCol w:w="566"/>
        <w:gridCol w:w="561"/>
      </w:tblGrid>
      <w:tr w:rsidR="00556543" w:rsidRPr="00556543" w14:paraId="750F9B4A" w14:textId="77777777" w:rsidTr="00556543">
        <w:trPr>
          <w:trHeight w:val="751"/>
        </w:trPr>
        <w:tc>
          <w:tcPr>
            <w:tcW w:w="252" w:type="pct"/>
          </w:tcPr>
          <w:p w14:paraId="055212C5"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bookmarkStart w:id="1" w:name="_Hlk85750310"/>
            <w:r w:rsidRPr="00556543">
              <w:rPr>
                <w:rFonts w:ascii="Times New Roman" w:eastAsia="Calibri" w:hAnsi="Times New Roman" w:cs="Times New Roman"/>
                <w:b/>
                <w:bCs/>
                <w:color w:val="000000"/>
                <w:kern w:val="24"/>
                <w:sz w:val="28"/>
                <w:szCs w:val="28"/>
                <w:lang w:val="de-DE" w:eastAsia="ru-RU"/>
              </w:rPr>
              <w:t>1</w:t>
            </w:r>
          </w:p>
        </w:tc>
        <w:tc>
          <w:tcPr>
            <w:tcW w:w="253" w:type="pct"/>
          </w:tcPr>
          <w:p w14:paraId="38A6C750"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2</w:t>
            </w:r>
          </w:p>
        </w:tc>
        <w:tc>
          <w:tcPr>
            <w:tcW w:w="253" w:type="pct"/>
          </w:tcPr>
          <w:p w14:paraId="7139274B"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3</w:t>
            </w:r>
          </w:p>
        </w:tc>
        <w:tc>
          <w:tcPr>
            <w:tcW w:w="253" w:type="pct"/>
          </w:tcPr>
          <w:p w14:paraId="38A56347"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4</w:t>
            </w:r>
          </w:p>
        </w:tc>
        <w:tc>
          <w:tcPr>
            <w:tcW w:w="253" w:type="pct"/>
          </w:tcPr>
          <w:p w14:paraId="3BDE7E86"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5</w:t>
            </w:r>
          </w:p>
        </w:tc>
        <w:tc>
          <w:tcPr>
            <w:tcW w:w="253" w:type="pct"/>
          </w:tcPr>
          <w:p w14:paraId="61A8AB73"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6</w:t>
            </w:r>
          </w:p>
        </w:tc>
        <w:tc>
          <w:tcPr>
            <w:tcW w:w="253" w:type="pct"/>
          </w:tcPr>
          <w:p w14:paraId="1EC653A4"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7</w:t>
            </w:r>
          </w:p>
        </w:tc>
        <w:tc>
          <w:tcPr>
            <w:tcW w:w="253" w:type="pct"/>
          </w:tcPr>
          <w:p w14:paraId="39836D88"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8</w:t>
            </w:r>
          </w:p>
        </w:tc>
        <w:tc>
          <w:tcPr>
            <w:tcW w:w="253" w:type="pct"/>
          </w:tcPr>
          <w:p w14:paraId="020DC1AB"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9</w:t>
            </w:r>
          </w:p>
        </w:tc>
        <w:tc>
          <w:tcPr>
            <w:tcW w:w="303" w:type="pct"/>
          </w:tcPr>
          <w:p w14:paraId="64CB66A1"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10</w:t>
            </w:r>
          </w:p>
        </w:tc>
        <w:tc>
          <w:tcPr>
            <w:tcW w:w="303" w:type="pct"/>
          </w:tcPr>
          <w:p w14:paraId="6A2D2074"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11</w:t>
            </w:r>
          </w:p>
        </w:tc>
        <w:tc>
          <w:tcPr>
            <w:tcW w:w="303" w:type="pct"/>
          </w:tcPr>
          <w:p w14:paraId="6042FD8C"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12</w:t>
            </w:r>
          </w:p>
        </w:tc>
        <w:tc>
          <w:tcPr>
            <w:tcW w:w="303" w:type="pct"/>
          </w:tcPr>
          <w:p w14:paraId="0505C3EC"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13</w:t>
            </w:r>
          </w:p>
        </w:tc>
        <w:tc>
          <w:tcPr>
            <w:tcW w:w="303" w:type="pct"/>
          </w:tcPr>
          <w:p w14:paraId="4939E2F7"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14</w:t>
            </w:r>
          </w:p>
        </w:tc>
        <w:tc>
          <w:tcPr>
            <w:tcW w:w="303" w:type="pct"/>
          </w:tcPr>
          <w:p w14:paraId="4CC4FA57"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15</w:t>
            </w:r>
          </w:p>
        </w:tc>
        <w:tc>
          <w:tcPr>
            <w:tcW w:w="303" w:type="pct"/>
          </w:tcPr>
          <w:p w14:paraId="3BC4C8ED"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16</w:t>
            </w:r>
          </w:p>
        </w:tc>
        <w:tc>
          <w:tcPr>
            <w:tcW w:w="303" w:type="pct"/>
          </w:tcPr>
          <w:p w14:paraId="075D0677"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17</w:t>
            </w:r>
          </w:p>
        </w:tc>
        <w:tc>
          <w:tcPr>
            <w:tcW w:w="303" w:type="pct"/>
          </w:tcPr>
          <w:p w14:paraId="16CDB8F5" w14:textId="77777777" w:rsidR="00556543" w:rsidRPr="00556543" w:rsidRDefault="00556543" w:rsidP="00556543">
            <w:pP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18</w:t>
            </w:r>
          </w:p>
        </w:tc>
      </w:tr>
      <w:tr w:rsidR="00556543" w:rsidRPr="00556543" w14:paraId="6494F293" w14:textId="77777777" w:rsidTr="00556543">
        <w:trPr>
          <w:trHeight w:val="751"/>
        </w:trPr>
        <w:tc>
          <w:tcPr>
            <w:tcW w:w="252" w:type="pct"/>
            <w:vAlign w:val="center"/>
          </w:tcPr>
          <w:p w14:paraId="72C56868" w14:textId="753FCB0A"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B</w:t>
            </w:r>
          </w:p>
        </w:tc>
        <w:tc>
          <w:tcPr>
            <w:tcW w:w="253" w:type="pct"/>
            <w:vAlign w:val="center"/>
          </w:tcPr>
          <w:p w14:paraId="1A4347CF" w14:textId="301E6D7F" w:rsidR="00556543" w:rsidRPr="00556543" w:rsidRDefault="00131813" w:rsidP="00556543">
            <w:pP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B</w:t>
            </w:r>
          </w:p>
        </w:tc>
        <w:tc>
          <w:tcPr>
            <w:tcW w:w="253" w:type="pct"/>
            <w:vAlign w:val="center"/>
          </w:tcPr>
          <w:p w14:paraId="22268494" w14:textId="424D3D35"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B</w:t>
            </w:r>
          </w:p>
        </w:tc>
        <w:tc>
          <w:tcPr>
            <w:tcW w:w="253" w:type="pct"/>
            <w:vAlign w:val="center"/>
          </w:tcPr>
          <w:p w14:paraId="3AB8D3F8" w14:textId="20D55E3A"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A</w:t>
            </w:r>
          </w:p>
        </w:tc>
        <w:tc>
          <w:tcPr>
            <w:tcW w:w="253" w:type="pct"/>
            <w:vAlign w:val="center"/>
          </w:tcPr>
          <w:p w14:paraId="5FA89F64" w14:textId="11E4E96B"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C</w:t>
            </w:r>
          </w:p>
        </w:tc>
        <w:tc>
          <w:tcPr>
            <w:tcW w:w="253" w:type="pct"/>
            <w:vAlign w:val="center"/>
          </w:tcPr>
          <w:p w14:paraId="62F7B869" w14:textId="1B040AC4"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B</w:t>
            </w:r>
          </w:p>
        </w:tc>
        <w:tc>
          <w:tcPr>
            <w:tcW w:w="253" w:type="pct"/>
            <w:vAlign w:val="center"/>
          </w:tcPr>
          <w:p w14:paraId="546A825D" w14:textId="77777777" w:rsidR="00556543" w:rsidRPr="00556543" w:rsidRDefault="00556543" w:rsidP="00556543">
            <w:pPr>
              <w:jc w:val="cente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C</w:t>
            </w:r>
          </w:p>
        </w:tc>
        <w:tc>
          <w:tcPr>
            <w:tcW w:w="253" w:type="pct"/>
            <w:vAlign w:val="center"/>
          </w:tcPr>
          <w:p w14:paraId="15180B0C" w14:textId="77777777" w:rsidR="00556543" w:rsidRPr="00556543" w:rsidRDefault="00556543" w:rsidP="00556543">
            <w:pPr>
              <w:jc w:val="cente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B</w:t>
            </w:r>
          </w:p>
        </w:tc>
        <w:tc>
          <w:tcPr>
            <w:tcW w:w="253" w:type="pct"/>
            <w:vAlign w:val="center"/>
          </w:tcPr>
          <w:p w14:paraId="566C75FE" w14:textId="60CB9BD2"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D</w:t>
            </w:r>
          </w:p>
        </w:tc>
        <w:tc>
          <w:tcPr>
            <w:tcW w:w="303" w:type="pct"/>
            <w:vAlign w:val="center"/>
          </w:tcPr>
          <w:p w14:paraId="19F778AD" w14:textId="056F577B"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B</w:t>
            </w:r>
          </w:p>
        </w:tc>
        <w:tc>
          <w:tcPr>
            <w:tcW w:w="303" w:type="pct"/>
            <w:vAlign w:val="center"/>
          </w:tcPr>
          <w:p w14:paraId="45DD51CD" w14:textId="77777777" w:rsidR="00556543" w:rsidRPr="00556543" w:rsidRDefault="00556543" w:rsidP="00556543">
            <w:pPr>
              <w:jc w:val="center"/>
              <w:rPr>
                <w:rFonts w:ascii="Times New Roman" w:eastAsia="Calibri" w:hAnsi="Times New Roman" w:cs="Times New Roman"/>
                <w:b/>
                <w:bCs/>
                <w:color w:val="000000"/>
                <w:kern w:val="24"/>
                <w:sz w:val="28"/>
                <w:szCs w:val="28"/>
                <w:lang w:val="de-DE" w:eastAsia="ru-RU"/>
              </w:rPr>
            </w:pPr>
            <w:r w:rsidRPr="00556543">
              <w:rPr>
                <w:rFonts w:ascii="Times New Roman" w:eastAsia="Calibri" w:hAnsi="Times New Roman" w:cs="Times New Roman"/>
                <w:b/>
                <w:bCs/>
                <w:color w:val="000000"/>
                <w:kern w:val="24"/>
                <w:sz w:val="28"/>
                <w:szCs w:val="28"/>
                <w:lang w:val="de-DE" w:eastAsia="ru-RU"/>
              </w:rPr>
              <w:t>C</w:t>
            </w:r>
          </w:p>
        </w:tc>
        <w:tc>
          <w:tcPr>
            <w:tcW w:w="303" w:type="pct"/>
            <w:vAlign w:val="center"/>
          </w:tcPr>
          <w:p w14:paraId="5697EDDA" w14:textId="772B4782"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B</w:t>
            </w:r>
          </w:p>
        </w:tc>
        <w:tc>
          <w:tcPr>
            <w:tcW w:w="303" w:type="pct"/>
            <w:vAlign w:val="center"/>
          </w:tcPr>
          <w:p w14:paraId="1D8CAFDF" w14:textId="459D3B31"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B</w:t>
            </w:r>
          </w:p>
        </w:tc>
        <w:tc>
          <w:tcPr>
            <w:tcW w:w="303" w:type="pct"/>
            <w:vAlign w:val="center"/>
          </w:tcPr>
          <w:p w14:paraId="3943B22A" w14:textId="31453674"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C</w:t>
            </w:r>
          </w:p>
        </w:tc>
        <w:tc>
          <w:tcPr>
            <w:tcW w:w="303" w:type="pct"/>
            <w:vAlign w:val="center"/>
          </w:tcPr>
          <w:p w14:paraId="7516B8EA" w14:textId="7FFAD3D5"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A</w:t>
            </w:r>
          </w:p>
        </w:tc>
        <w:tc>
          <w:tcPr>
            <w:tcW w:w="303" w:type="pct"/>
            <w:vAlign w:val="center"/>
          </w:tcPr>
          <w:p w14:paraId="03C0EA0A" w14:textId="3B245A6D"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B</w:t>
            </w:r>
          </w:p>
        </w:tc>
        <w:tc>
          <w:tcPr>
            <w:tcW w:w="303" w:type="pct"/>
            <w:vAlign w:val="center"/>
          </w:tcPr>
          <w:p w14:paraId="1ADF2D05" w14:textId="35FBF3DE"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A</w:t>
            </w:r>
          </w:p>
        </w:tc>
        <w:tc>
          <w:tcPr>
            <w:tcW w:w="303" w:type="pct"/>
            <w:vAlign w:val="center"/>
          </w:tcPr>
          <w:p w14:paraId="7ECED2CF" w14:textId="06117823" w:rsidR="00556543" w:rsidRPr="00556543" w:rsidRDefault="00131813" w:rsidP="00556543">
            <w:pPr>
              <w:jc w:val="center"/>
              <w:rPr>
                <w:rFonts w:ascii="Times New Roman" w:eastAsia="Calibri" w:hAnsi="Times New Roman" w:cs="Times New Roman"/>
                <w:b/>
                <w:bCs/>
                <w:color w:val="000000"/>
                <w:kern w:val="24"/>
                <w:sz w:val="28"/>
                <w:szCs w:val="28"/>
                <w:lang w:val="de-DE" w:eastAsia="ru-RU"/>
              </w:rPr>
            </w:pPr>
            <w:r>
              <w:rPr>
                <w:rFonts w:ascii="Times New Roman" w:eastAsia="Calibri" w:hAnsi="Times New Roman" w:cs="Times New Roman"/>
                <w:b/>
                <w:bCs/>
                <w:color w:val="000000"/>
                <w:kern w:val="24"/>
                <w:sz w:val="28"/>
                <w:szCs w:val="28"/>
                <w:lang w:val="de-DE" w:eastAsia="ru-RU"/>
              </w:rPr>
              <w:t>D</w:t>
            </w:r>
          </w:p>
        </w:tc>
      </w:tr>
      <w:bookmarkEnd w:id="1"/>
    </w:tbl>
    <w:p w14:paraId="412ADFEC" w14:textId="77777777" w:rsidR="00556543" w:rsidRPr="00556543" w:rsidRDefault="00556543" w:rsidP="00556543">
      <w:pPr>
        <w:widowControl w:val="0"/>
        <w:suppressAutoHyphens/>
        <w:spacing w:after="0" w:line="240" w:lineRule="auto"/>
        <w:ind w:left="142"/>
        <w:rPr>
          <w:rFonts w:ascii="Times New Roman" w:eastAsia="Calibri" w:hAnsi="Times New Roman" w:cs="Times New Roman"/>
          <w:b/>
          <w:bCs/>
          <w:kern w:val="0"/>
          <w:sz w:val="28"/>
          <w:szCs w:val="28"/>
          <w14:ligatures w14:val="none"/>
        </w:rPr>
      </w:pPr>
    </w:p>
    <w:p w14:paraId="24DD3781" w14:textId="77777777" w:rsidR="00556543" w:rsidRPr="00556543" w:rsidRDefault="00556543" w:rsidP="00556543">
      <w:pPr>
        <w:widowControl w:val="0"/>
        <w:suppressAutoHyphens/>
        <w:spacing w:after="0" w:line="240" w:lineRule="auto"/>
        <w:ind w:left="142"/>
        <w:rPr>
          <w:rFonts w:ascii="Times New Roman" w:eastAsia="DejaVu Sans" w:hAnsi="Times New Roman" w:cs="Times New Roman"/>
          <w:b/>
          <w:kern w:val="1"/>
          <w:sz w:val="28"/>
          <w:szCs w:val="28"/>
          <w14:ligatures w14:val="none"/>
        </w:rPr>
      </w:pPr>
    </w:p>
    <w:p w14:paraId="2BC6A14D" w14:textId="77777777" w:rsidR="0047780A" w:rsidRPr="0047780A" w:rsidRDefault="0047780A" w:rsidP="0047780A">
      <w:pPr>
        <w:spacing w:after="0" w:line="240" w:lineRule="auto"/>
        <w:rPr>
          <w:rFonts w:ascii="Times New Roman" w:eastAsia="Calibri" w:hAnsi="Times New Roman" w:cs="Times New Roman"/>
          <w:b/>
          <w:bCs/>
          <w:kern w:val="0"/>
          <w:sz w:val="24"/>
          <w:szCs w:val="24"/>
          <w14:ligatures w14:val="none"/>
        </w:rPr>
      </w:pPr>
      <w:r w:rsidRPr="0047780A">
        <w:rPr>
          <w:rFonts w:ascii="Times New Roman" w:eastAsia="Calibri" w:hAnsi="Times New Roman" w:cs="Times New Roman"/>
          <w:b/>
          <w:bCs/>
          <w:kern w:val="0"/>
          <w:sz w:val="24"/>
          <w:szCs w:val="24"/>
          <w14:ligatures w14:val="none"/>
        </w:rPr>
        <w:t>Критерии оценки выполнения письменных заданий</w:t>
      </w:r>
    </w:p>
    <w:p w14:paraId="7E26DB7D" w14:textId="77777777" w:rsidR="0047780A" w:rsidRPr="0047780A" w:rsidRDefault="0047780A" w:rsidP="0047780A">
      <w:pPr>
        <w:spacing w:after="0" w:line="240" w:lineRule="auto"/>
        <w:rPr>
          <w:rFonts w:ascii="Times New Roman" w:eastAsia="Calibri" w:hAnsi="Times New Roman" w:cs="Times New Roman"/>
          <w:b/>
          <w:bCs/>
          <w:kern w:val="0"/>
          <w:sz w:val="24"/>
          <w:szCs w:val="24"/>
          <w14:ligatures w14:val="none"/>
        </w:rPr>
      </w:pPr>
      <w:r w:rsidRPr="0047780A">
        <w:rPr>
          <w:rFonts w:ascii="Times New Roman" w:eastAsia="Calibri" w:hAnsi="Times New Roman" w:cs="Times New Roman"/>
          <w:b/>
          <w:bCs/>
          <w:kern w:val="0"/>
          <w:sz w:val="24"/>
          <w:szCs w:val="24"/>
          <w14:ligatures w14:val="none"/>
        </w:rPr>
        <w:t>Максимальное количество баллов: 20</w:t>
      </w:r>
    </w:p>
    <w:p w14:paraId="33BF466B" w14:textId="77777777" w:rsidR="0047780A" w:rsidRPr="0047780A" w:rsidRDefault="0047780A" w:rsidP="0047780A">
      <w:pPr>
        <w:spacing w:after="0" w:line="240" w:lineRule="auto"/>
        <w:rPr>
          <w:rFonts w:ascii="Times New Roman" w:eastAsia="Calibri" w:hAnsi="Times New Roman" w:cs="Times New Roman"/>
          <w:kern w:val="0"/>
          <w:sz w:val="24"/>
          <w:szCs w:val="24"/>
          <w14:ligatures w14:val="none"/>
        </w:rPr>
      </w:pPr>
    </w:p>
    <w:tbl>
      <w:tblPr>
        <w:tblStyle w:val="31"/>
        <w:tblW w:w="0" w:type="auto"/>
        <w:tblLook w:val="04A0" w:firstRow="1" w:lastRow="0" w:firstColumn="1" w:lastColumn="0" w:noHBand="0" w:noVBand="1"/>
      </w:tblPr>
      <w:tblGrid>
        <w:gridCol w:w="3985"/>
        <w:gridCol w:w="5360"/>
      </w:tblGrid>
      <w:tr w:rsidR="0047780A" w:rsidRPr="0047780A" w14:paraId="5C303733" w14:textId="77777777" w:rsidTr="00EA2AE2">
        <w:tc>
          <w:tcPr>
            <w:tcW w:w="4077" w:type="dxa"/>
          </w:tcPr>
          <w:p w14:paraId="4BFD4206" w14:textId="77777777" w:rsidR="0047780A" w:rsidRPr="0047780A" w:rsidRDefault="0047780A" w:rsidP="0047780A">
            <w:pPr>
              <w:autoSpaceDE w:val="0"/>
              <w:autoSpaceDN w:val="0"/>
              <w:adjustRightInd w:val="0"/>
              <w:rPr>
                <w:rFonts w:ascii="Calibri" w:eastAsia="Calibri" w:hAnsi="Calibri" w:cs="Times New Roman"/>
                <w:sz w:val="24"/>
                <w:szCs w:val="24"/>
              </w:rPr>
            </w:pPr>
            <w:r w:rsidRPr="0047780A">
              <w:rPr>
                <w:rFonts w:ascii="Times New Roman" w:eastAsia="Calibri" w:hAnsi="Times New Roman" w:cs="Times New Roman"/>
                <w:b/>
                <w:bCs/>
                <w:i/>
                <w:iCs/>
                <w:color w:val="000000"/>
                <w:sz w:val="24"/>
                <w:szCs w:val="24"/>
              </w:rPr>
              <w:t>БАЛЛЫ за содержание</w:t>
            </w:r>
          </w:p>
        </w:tc>
        <w:tc>
          <w:tcPr>
            <w:tcW w:w="5494" w:type="dxa"/>
          </w:tcPr>
          <w:p w14:paraId="4DDAC123" w14:textId="77777777" w:rsidR="0047780A" w:rsidRPr="0047780A" w:rsidRDefault="0047780A" w:rsidP="0047780A">
            <w:pPr>
              <w:rPr>
                <w:rFonts w:ascii="Calibri" w:eastAsia="Calibri" w:hAnsi="Calibri" w:cs="Times New Roman"/>
                <w:sz w:val="24"/>
                <w:szCs w:val="24"/>
              </w:rPr>
            </w:pPr>
            <w:r w:rsidRPr="0047780A">
              <w:rPr>
                <w:rFonts w:ascii="Times New Roman" w:eastAsia="Calibri" w:hAnsi="Times New Roman" w:cs="Times New Roman"/>
                <w:b/>
                <w:bCs/>
                <w:color w:val="000000"/>
                <w:sz w:val="24"/>
                <w:szCs w:val="24"/>
              </w:rPr>
              <w:t>СОДЕРЖАНИЕ максимум 10 баллов</w:t>
            </w:r>
          </w:p>
        </w:tc>
      </w:tr>
      <w:tr w:rsidR="0047780A" w:rsidRPr="0047780A" w14:paraId="23CEABBF" w14:textId="77777777" w:rsidTr="00EA2AE2">
        <w:tc>
          <w:tcPr>
            <w:tcW w:w="4077" w:type="dxa"/>
          </w:tcPr>
          <w:p w14:paraId="40C2976A" w14:textId="77777777" w:rsidR="0047780A" w:rsidRPr="0047780A" w:rsidRDefault="0047780A" w:rsidP="0047780A">
            <w:pPr>
              <w:autoSpaceDE w:val="0"/>
              <w:autoSpaceDN w:val="0"/>
              <w:adjustRightInd w:val="0"/>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9–10 баллов</w:t>
            </w:r>
          </w:p>
          <w:p w14:paraId="043788F7" w14:textId="77777777" w:rsidR="0047780A" w:rsidRPr="0047780A" w:rsidRDefault="0047780A" w:rsidP="0047780A">
            <w:pPr>
              <w:rPr>
                <w:rFonts w:ascii="Calibri" w:eastAsia="Calibri" w:hAnsi="Calibri" w:cs="Times New Roman"/>
                <w:sz w:val="24"/>
                <w:szCs w:val="24"/>
              </w:rPr>
            </w:pPr>
          </w:p>
        </w:tc>
        <w:tc>
          <w:tcPr>
            <w:tcW w:w="5494" w:type="dxa"/>
          </w:tcPr>
          <w:p w14:paraId="618E1BD5" w14:textId="77777777" w:rsidR="0047780A" w:rsidRPr="0047780A" w:rsidRDefault="0047780A" w:rsidP="0047780A">
            <w:pPr>
              <w:autoSpaceDE w:val="0"/>
              <w:autoSpaceDN w:val="0"/>
              <w:adjustRightInd w:val="0"/>
              <w:jc w:val="both"/>
              <w:rPr>
                <w:rFonts w:ascii="Calibri" w:eastAsia="Calibri" w:hAnsi="Calibri" w:cs="Times New Roman"/>
                <w:sz w:val="24"/>
                <w:szCs w:val="24"/>
              </w:rPr>
            </w:pPr>
            <w:r w:rsidRPr="0047780A">
              <w:rPr>
                <w:rFonts w:ascii="Times New Roman" w:eastAsia="Calibri" w:hAnsi="Times New Roman" w:cs="Times New Roman"/>
                <w:color w:val="000000"/>
                <w:sz w:val="24"/>
                <w:szCs w:val="24"/>
              </w:rPr>
              <w:t>Коммуникативная задача успешно решена – содержание раскрыто полно. Участник демонстрирует умение описывать имевшие место или вымышленные события, проявляя при этом творческий подход и оригинальность мышления. Сюжет понятен, динамичен и интересен. Середина текста полностью вписывается в сюжет и соответствует</w:t>
            </w:r>
            <w:r w:rsidRPr="0047780A">
              <w:rPr>
                <w:rFonts w:ascii="Times New Roman" w:eastAsia="Calibri" w:hAnsi="Times New Roman" w:cs="Times New Roman"/>
                <w:color w:val="FF0000"/>
                <w:sz w:val="24"/>
                <w:szCs w:val="24"/>
              </w:rPr>
              <w:t xml:space="preserve"> </w:t>
            </w:r>
            <w:r w:rsidRPr="0047780A">
              <w:rPr>
                <w:rFonts w:ascii="Times New Roman" w:eastAsia="Calibri" w:hAnsi="Times New Roman" w:cs="Times New Roman"/>
                <w:color w:val="000000"/>
                <w:sz w:val="24"/>
                <w:szCs w:val="24"/>
              </w:rPr>
              <w:t>заданному жанру и стилю. Рассказ передает чувства и эмоции автора и/или героев.</w:t>
            </w:r>
          </w:p>
        </w:tc>
      </w:tr>
      <w:tr w:rsidR="0047780A" w:rsidRPr="0047780A" w14:paraId="7DE60247" w14:textId="77777777" w:rsidTr="00EA2AE2">
        <w:tc>
          <w:tcPr>
            <w:tcW w:w="4077" w:type="dxa"/>
          </w:tcPr>
          <w:p w14:paraId="4A9F9168" w14:textId="77777777" w:rsidR="0047780A" w:rsidRPr="0047780A" w:rsidRDefault="0047780A" w:rsidP="0047780A">
            <w:pPr>
              <w:autoSpaceDE w:val="0"/>
              <w:autoSpaceDN w:val="0"/>
              <w:adjustRightInd w:val="0"/>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lastRenderedPageBreak/>
              <w:t>9–7 баллов</w:t>
            </w:r>
          </w:p>
          <w:p w14:paraId="669A2682" w14:textId="77777777" w:rsidR="0047780A" w:rsidRPr="0047780A" w:rsidRDefault="0047780A" w:rsidP="0047780A">
            <w:pPr>
              <w:rPr>
                <w:rFonts w:ascii="Calibri" w:eastAsia="Calibri" w:hAnsi="Calibri" w:cs="Times New Roman"/>
                <w:sz w:val="24"/>
                <w:szCs w:val="24"/>
              </w:rPr>
            </w:pPr>
          </w:p>
        </w:tc>
        <w:tc>
          <w:tcPr>
            <w:tcW w:w="5494" w:type="dxa"/>
          </w:tcPr>
          <w:p w14:paraId="42C4405D" w14:textId="77777777" w:rsidR="0047780A" w:rsidRPr="0047780A" w:rsidRDefault="0047780A" w:rsidP="0047780A">
            <w:pPr>
              <w:autoSpaceDE w:val="0"/>
              <w:autoSpaceDN w:val="0"/>
              <w:adjustRightInd w:val="0"/>
              <w:jc w:val="both"/>
              <w:rPr>
                <w:rFonts w:ascii="Calibri" w:eastAsia="Calibri" w:hAnsi="Calibri" w:cs="Times New Roman"/>
                <w:sz w:val="24"/>
                <w:szCs w:val="24"/>
              </w:rPr>
            </w:pPr>
            <w:r w:rsidRPr="0047780A">
              <w:rPr>
                <w:rFonts w:ascii="Times New Roman" w:eastAsia="Calibri" w:hAnsi="Times New Roman" w:cs="Times New Roman"/>
                <w:color w:val="000000"/>
                <w:sz w:val="24"/>
                <w:szCs w:val="24"/>
              </w:rPr>
              <w:t>Коммуникативная задача выполнена.  Текст рассказа соответствует заданным параметрам. Участник демонстрирует умение описывать имевшие место или вымышленные события. Сюжет понятен, но тривиален. Середина текста полностью вписываются в сюжет и соответствуют заданному жанру и стилю. Передает чувства и эмоции автора и/или героев.</w:t>
            </w:r>
          </w:p>
        </w:tc>
      </w:tr>
      <w:tr w:rsidR="0047780A" w:rsidRPr="0047780A" w14:paraId="3C452B31" w14:textId="77777777" w:rsidTr="00EA2AE2">
        <w:tc>
          <w:tcPr>
            <w:tcW w:w="4077" w:type="dxa"/>
          </w:tcPr>
          <w:p w14:paraId="7BF25D78" w14:textId="77777777" w:rsidR="0047780A" w:rsidRPr="0047780A" w:rsidRDefault="0047780A" w:rsidP="0047780A">
            <w:pPr>
              <w:autoSpaceDE w:val="0"/>
              <w:autoSpaceDN w:val="0"/>
              <w:adjustRightInd w:val="0"/>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6–5 баллов</w:t>
            </w:r>
          </w:p>
          <w:p w14:paraId="1BF8B237" w14:textId="77777777" w:rsidR="0047780A" w:rsidRPr="0047780A" w:rsidRDefault="0047780A" w:rsidP="0047780A">
            <w:pPr>
              <w:rPr>
                <w:rFonts w:ascii="Calibri" w:eastAsia="Calibri" w:hAnsi="Calibri" w:cs="Times New Roman"/>
                <w:sz w:val="24"/>
                <w:szCs w:val="24"/>
              </w:rPr>
            </w:pPr>
          </w:p>
        </w:tc>
        <w:tc>
          <w:tcPr>
            <w:tcW w:w="5494" w:type="dxa"/>
          </w:tcPr>
          <w:p w14:paraId="2ED9B7EE" w14:textId="77777777" w:rsidR="0047780A" w:rsidRPr="0047780A" w:rsidRDefault="0047780A" w:rsidP="0047780A">
            <w:pPr>
              <w:autoSpaceDE w:val="0"/>
              <w:autoSpaceDN w:val="0"/>
              <w:adjustRightInd w:val="0"/>
              <w:jc w:val="both"/>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Коммуникативная задача в целом выполнена, однако имеются отдельные нарушения целостности содержания рассказа. Сюжет</w:t>
            </w:r>
          </w:p>
          <w:p w14:paraId="7171F807" w14:textId="77777777" w:rsidR="0047780A" w:rsidRPr="0047780A" w:rsidRDefault="0047780A" w:rsidP="0047780A">
            <w:pPr>
              <w:autoSpaceDE w:val="0"/>
              <w:autoSpaceDN w:val="0"/>
              <w:adjustRightInd w:val="0"/>
              <w:jc w:val="both"/>
              <w:rPr>
                <w:rFonts w:ascii="Calibri" w:eastAsia="Calibri" w:hAnsi="Calibri" w:cs="Times New Roman"/>
                <w:sz w:val="24"/>
                <w:szCs w:val="24"/>
              </w:rPr>
            </w:pPr>
            <w:r w:rsidRPr="0047780A">
              <w:rPr>
                <w:rFonts w:ascii="Times New Roman" w:eastAsia="Calibri" w:hAnsi="Times New Roman" w:cs="Times New Roman"/>
                <w:color w:val="000000"/>
                <w:sz w:val="24"/>
                <w:szCs w:val="24"/>
              </w:rPr>
              <w:t>понятен, но не имеет динамики развития. Середина написанного рассказа не совсем сочетается с началом и концовкой. Рассказ не передает чувства и эмоции автора и/или героев. Рассказ соответствует заданному жанру и стилю.</w:t>
            </w:r>
          </w:p>
        </w:tc>
      </w:tr>
      <w:tr w:rsidR="0047780A" w:rsidRPr="0047780A" w14:paraId="4344D191" w14:textId="77777777" w:rsidTr="00EA2AE2">
        <w:tc>
          <w:tcPr>
            <w:tcW w:w="4077" w:type="dxa"/>
          </w:tcPr>
          <w:p w14:paraId="4496BA03" w14:textId="77777777" w:rsidR="0047780A" w:rsidRPr="0047780A" w:rsidRDefault="0047780A" w:rsidP="0047780A">
            <w:pPr>
              <w:autoSpaceDE w:val="0"/>
              <w:autoSpaceDN w:val="0"/>
              <w:adjustRightInd w:val="0"/>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4–3 балла</w:t>
            </w:r>
          </w:p>
          <w:p w14:paraId="656ADC4E" w14:textId="77777777" w:rsidR="0047780A" w:rsidRPr="0047780A" w:rsidRDefault="0047780A" w:rsidP="0047780A">
            <w:pPr>
              <w:autoSpaceDE w:val="0"/>
              <w:autoSpaceDN w:val="0"/>
              <w:adjustRightInd w:val="0"/>
              <w:rPr>
                <w:rFonts w:ascii="Times New Roman" w:eastAsia="Calibri" w:hAnsi="Times New Roman" w:cs="Times New Roman"/>
                <w:b/>
                <w:bCs/>
                <w:color w:val="000000"/>
                <w:sz w:val="24"/>
                <w:szCs w:val="24"/>
              </w:rPr>
            </w:pPr>
          </w:p>
        </w:tc>
        <w:tc>
          <w:tcPr>
            <w:tcW w:w="5494" w:type="dxa"/>
          </w:tcPr>
          <w:p w14:paraId="4F9286A9" w14:textId="77777777" w:rsidR="0047780A" w:rsidRPr="0047780A" w:rsidRDefault="0047780A" w:rsidP="0047780A">
            <w:pPr>
              <w:autoSpaceDE w:val="0"/>
              <w:autoSpaceDN w:val="0"/>
              <w:adjustRightInd w:val="0"/>
              <w:jc w:val="both"/>
              <w:rPr>
                <w:rFonts w:ascii="Calibri" w:eastAsia="Calibri" w:hAnsi="Calibri" w:cs="Times New Roman"/>
                <w:sz w:val="24"/>
                <w:szCs w:val="24"/>
              </w:rPr>
            </w:pPr>
            <w:r w:rsidRPr="0047780A">
              <w:rPr>
                <w:rFonts w:ascii="Times New Roman" w:eastAsia="Calibri" w:hAnsi="Times New Roman" w:cs="Times New Roman"/>
                <w:color w:val="000000"/>
                <w:sz w:val="24"/>
                <w:szCs w:val="24"/>
              </w:rPr>
              <w:t>Коммуникативная задача выполнена частично. Содержание письменного текста не полностью соответствует заданным параметрам. Сюжет не всегда понятен, тривиален, не имеет динамики развития. Участник не владеет стратегиями описания событий и героев. Рассказ не полностью соответствует заданному жанру и стилю.</w:t>
            </w:r>
          </w:p>
        </w:tc>
      </w:tr>
      <w:tr w:rsidR="0047780A" w:rsidRPr="0047780A" w14:paraId="4ACBF99D" w14:textId="77777777" w:rsidTr="00EA2AE2">
        <w:tc>
          <w:tcPr>
            <w:tcW w:w="4077" w:type="dxa"/>
          </w:tcPr>
          <w:p w14:paraId="42288F27" w14:textId="77777777" w:rsidR="0047780A" w:rsidRPr="0047780A" w:rsidRDefault="0047780A" w:rsidP="0047780A">
            <w:pPr>
              <w:autoSpaceDE w:val="0"/>
              <w:autoSpaceDN w:val="0"/>
              <w:adjustRightInd w:val="0"/>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2 – 1</w:t>
            </w:r>
          </w:p>
        </w:tc>
        <w:tc>
          <w:tcPr>
            <w:tcW w:w="5494" w:type="dxa"/>
          </w:tcPr>
          <w:p w14:paraId="29089F17" w14:textId="77777777" w:rsidR="0047780A" w:rsidRPr="0047780A" w:rsidRDefault="0047780A" w:rsidP="0047780A">
            <w:pPr>
              <w:autoSpaceDE w:val="0"/>
              <w:autoSpaceDN w:val="0"/>
              <w:adjustRightInd w:val="0"/>
              <w:jc w:val="both"/>
              <w:rPr>
                <w:rFonts w:ascii="Calibri" w:eastAsia="Calibri" w:hAnsi="Calibri" w:cs="Times New Roman"/>
                <w:sz w:val="24"/>
                <w:szCs w:val="24"/>
              </w:rPr>
            </w:pPr>
            <w:r w:rsidRPr="0047780A">
              <w:rPr>
                <w:rFonts w:ascii="Times New Roman" w:eastAsia="Calibri" w:hAnsi="Times New Roman" w:cs="Times New Roman"/>
                <w:color w:val="000000"/>
                <w:sz w:val="24"/>
                <w:szCs w:val="24"/>
              </w:rPr>
              <w:t xml:space="preserve">Предпринята попытка выполнения задания, но содержание текста </w:t>
            </w:r>
            <w:r w:rsidRPr="0047780A">
              <w:rPr>
                <w:rFonts w:ascii="Times New Roman" w:eastAsia="Calibri" w:hAnsi="Times New Roman" w:cs="Times New Roman"/>
                <w:b/>
                <w:bCs/>
                <w:color w:val="000000"/>
                <w:sz w:val="24"/>
                <w:szCs w:val="24"/>
              </w:rPr>
              <w:t xml:space="preserve">не </w:t>
            </w:r>
            <w:r w:rsidRPr="0047780A">
              <w:rPr>
                <w:rFonts w:ascii="Times New Roman" w:eastAsia="Calibri" w:hAnsi="Times New Roman" w:cs="Times New Roman"/>
                <w:color w:val="000000"/>
                <w:sz w:val="24"/>
                <w:szCs w:val="24"/>
              </w:rPr>
              <w:t xml:space="preserve">отвечает заданным параметрам. Рассказ не соответствует заданному жанру и стилю.  </w:t>
            </w:r>
          </w:p>
        </w:tc>
      </w:tr>
      <w:tr w:rsidR="0047780A" w:rsidRPr="0047780A" w14:paraId="60645D2E" w14:textId="77777777" w:rsidTr="00EA2AE2">
        <w:tc>
          <w:tcPr>
            <w:tcW w:w="4077" w:type="dxa"/>
          </w:tcPr>
          <w:p w14:paraId="0E33E816" w14:textId="77777777" w:rsidR="0047780A" w:rsidRPr="0047780A" w:rsidRDefault="0047780A" w:rsidP="0047780A">
            <w:pPr>
              <w:autoSpaceDE w:val="0"/>
              <w:autoSpaceDN w:val="0"/>
              <w:adjustRightInd w:val="0"/>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0</w:t>
            </w:r>
          </w:p>
        </w:tc>
        <w:tc>
          <w:tcPr>
            <w:tcW w:w="5494" w:type="dxa"/>
          </w:tcPr>
          <w:p w14:paraId="785B449E" w14:textId="77777777" w:rsidR="0047780A" w:rsidRPr="0047780A" w:rsidRDefault="0047780A" w:rsidP="0047780A">
            <w:pPr>
              <w:autoSpaceDE w:val="0"/>
              <w:autoSpaceDN w:val="0"/>
              <w:adjustRightInd w:val="0"/>
              <w:jc w:val="both"/>
              <w:rPr>
                <w:rFonts w:ascii="Calibri" w:eastAsia="Calibri" w:hAnsi="Calibri" w:cs="Times New Roman"/>
                <w:sz w:val="24"/>
                <w:szCs w:val="24"/>
              </w:rPr>
            </w:pPr>
            <w:r w:rsidRPr="0047780A">
              <w:rPr>
                <w:rFonts w:ascii="Times New Roman" w:eastAsia="Calibri" w:hAnsi="Times New Roman" w:cs="Times New Roman"/>
                <w:color w:val="000000"/>
                <w:sz w:val="24"/>
                <w:szCs w:val="24"/>
              </w:rPr>
              <w:t>Коммуникативная задача не решена. Рассказ не получился, цель не достигнута.</w:t>
            </w:r>
          </w:p>
        </w:tc>
      </w:tr>
    </w:tbl>
    <w:p w14:paraId="05578A40" w14:textId="77777777" w:rsidR="0047780A" w:rsidRPr="0047780A" w:rsidRDefault="0047780A" w:rsidP="0047780A">
      <w:pPr>
        <w:spacing w:after="0" w:line="240" w:lineRule="auto"/>
        <w:rPr>
          <w:rFonts w:ascii="Times New Roman" w:eastAsia="Calibri" w:hAnsi="Times New Roman" w:cs="Times New Roman"/>
          <w:kern w:val="0"/>
          <w:sz w:val="24"/>
          <w:szCs w:val="24"/>
          <w14:ligatures w14:val="none"/>
        </w:rPr>
      </w:pPr>
    </w:p>
    <w:p w14:paraId="0A5F793E" w14:textId="77777777" w:rsidR="0047780A" w:rsidRPr="0047780A" w:rsidRDefault="0047780A" w:rsidP="0047780A">
      <w:pPr>
        <w:spacing w:after="0" w:line="240" w:lineRule="auto"/>
        <w:rPr>
          <w:rFonts w:ascii="Times New Roman" w:eastAsia="Calibri" w:hAnsi="Times New Roman" w:cs="Times New Roman"/>
          <w:kern w:val="0"/>
          <w:sz w:val="24"/>
          <w:szCs w:val="24"/>
          <w14:ligatures w14:val="none"/>
        </w:rPr>
      </w:pPr>
    </w:p>
    <w:p w14:paraId="0BBAF7A6" w14:textId="77777777" w:rsidR="0047780A" w:rsidRPr="0047780A" w:rsidRDefault="0047780A" w:rsidP="0047780A">
      <w:pPr>
        <w:rPr>
          <w:rFonts w:ascii="Times New Roman" w:eastAsia="Calibri" w:hAnsi="Times New Roman" w:cs="Times New Roman"/>
          <w:kern w:val="0"/>
          <w:sz w:val="24"/>
          <w:szCs w:val="24"/>
          <w14:ligatures w14:val="none"/>
        </w:rPr>
      </w:pPr>
    </w:p>
    <w:p w14:paraId="1EBB50A8" w14:textId="77777777" w:rsidR="0047780A" w:rsidRPr="0047780A" w:rsidRDefault="0047780A" w:rsidP="0047780A">
      <w:pPr>
        <w:rPr>
          <w:rFonts w:ascii="Times New Roman" w:eastAsia="Calibri" w:hAnsi="Times New Roman" w:cs="Times New Roman"/>
          <w:kern w:val="0"/>
          <w:sz w:val="24"/>
          <w:szCs w:val="24"/>
          <w14:ligatures w14:val="none"/>
        </w:rPr>
      </w:pPr>
    </w:p>
    <w:tbl>
      <w:tblPr>
        <w:tblStyle w:val="31"/>
        <w:tblW w:w="0" w:type="auto"/>
        <w:tblLook w:val="04A0" w:firstRow="1" w:lastRow="0" w:firstColumn="1" w:lastColumn="0" w:noHBand="0" w:noVBand="1"/>
      </w:tblPr>
      <w:tblGrid>
        <w:gridCol w:w="2333"/>
        <w:gridCol w:w="2340"/>
        <w:gridCol w:w="2336"/>
        <w:gridCol w:w="2336"/>
      </w:tblGrid>
      <w:tr w:rsidR="0047780A" w:rsidRPr="0047780A" w14:paraId="66ADDA93" w14:textId="77777777" w:rsidTr="00EA2AE2">
        <w:tc>
          <w:tcPr>
            <w:tcW w:w="9571" w:type="dxa"/>
            <w:gridSpan w:val="4"/>
          </w:tcPr>
          <w:p w14:paraId="1311FD19" w14:textId="77777777" w:rsidR="0047780A" w:rsidRPr="0047780A" w:rsidRDefault="0047780A" w:rsidP="0047780A">
            <w:pPr>
              <w:autoSpaceDE w:val="0"/>
              <w:autoSpaceDN w:val="0"/>
              <w:adjustRightInd w:val="0"/>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ОРГАНИЗАЦИЯ ТЕКСТА И ЯЗЫКОВОЕ ОФОРМЛЕНИЕ    Максимум 10 баллов</w:t>
            </w:r>
          </w:p>
          <w:p w14:paraId="3427672C"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b/>
                <w:bCs/>
                <w:color w:val="000000"/>
                <w:sz w:val="24"/>
                <w:szCs w:val="24"/>
              </w:rPr>
              <w:t>Общая итоговая</w:t>
            </w:r>
            <w:r w:rsidRPr="0047780A">
              <w:rPr>
                <w:rFonts w:ascii="Times New Roman" w:eastAsia="Calibri" w:hAnsi="Times New Roman" w:cs="Times New Roman"/>
                <w:color w:val="000000"/>
                <w:sz w:val="24"/>
                <w:szCs w:val="24"/>
              </w:rPr>
              <w:t xml:space="preserve"> </w:t>
            </w:r>
            <w:r w:rsidRPr="0047780A">
              <w:rPr>
                <w:rFonts w:ascii="Times New Roman" w:eastAsia="Calibri" w:hAnsi="Times New Roman" w:cs="Times New Roman"/>
                <w:b/>
                <w:bCs/>
                <w:color w:val="000000"/>
                <w:sz w:val="24"/>
                <w:szCs w:val="24"/>
              </w:rPr>
              <w:t>оценка выводится на основании критериев, приведенных в таблице: композиция, лексика, грамматика, орфография и пунктуация</w:t>
            </w:r>
          </w:p>
        </w:tc>
      </w:tr>
      <w:tr w:rsidR="0047780A" w:rsidRPr="0047780A" w14:paraId="31B46912" w14:textId="77777777" w:rsidTr="00EA2AE2">
        <w:tc>
          <w:tcPr>
            <w:tcW w:w="2392" w:type="dxa"/>
          </w:tcPr>
          <w:p w14:paraId="36A72034"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b/>
                <w:bCs/>
                <w:color w:val="000000"/>
                <w:sz w:val="24"/>
                <w:szCs w:val="24"/>
              </w:rPr>
              <w:t xml:space="preserve">Композиция </w:t>
            </w:r>
          </w:p>
          <w:p w14:paraId="448B4CD2" w14:textId="77777777" w:rsidR="0047780A" w:rsidRPr="0047780A" w:rsidRDefault="0047780A" w:rsidP="0047780A">
            <w:pPr>
              <w:autoSpaceDE w:val="0"/>
              <w:autoSpaceDN w:val="0"/>
              <w:adjustRightInd w:val="0"/>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(максимум 2 балла)</w:t>
            </w:r>
          </w:p>
          <w:p w14:paraId="2F0EFDA4" w14:textId="77777777" w:rsidR="0047780A" w:rsidRPr="0047780A" w:rsidRDefault="0047780A" w:rsidP="0047780A">
            <w:pPr>
              <w:rPr>
                <w:rFonts w:ascii="Times New Roman" w:eastAsia="Calibri" w:hAnsi="Times New Roman" w:cs="Times New Roman"/>
                <w:sz w:val="24"/>
                <w:szCs w:val="24"/>
              </w:rPr>
            </w:pPr>
          </w:p>
        </w:tc>
        <w:tc>
          <w:tcPr>
            <w:tcW w:w="2393" w:type="dxa"/>
          </w:tcPr>
          <w:p w14:paraId="6D253EE3"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b/>
                <w:bCs/>
                <w:color w:val="000000"/>
                <w:sz w:val="24"/>
                <w:szCs w:val="24"/>
              </w:rPr>
              <w:t xml:space="preserve">Лексика </w:t>
            </w:r>
          </w:p>
          <w:p w14:paraId="48EA8127" w14:textId="77777777" w:rsidR="0047780A" w:rsidRPr="0047780A" w:rsidRDefault="0047780A" w:rsidP="0047780A">
            <w:pPr>
              <w:rPr>
                <w:rFonts w:ascii="Times New Roman" w:eastAsia="Calibri" w:hAnsi="Times New Roman" w:cs="Times New Roman"/>
                <w:sz w:val="24"/>
                <w:szCs w:val="24"/>
              </w:rPr>
            </w:pPr>
            <w:r w:rsidRPr="0047780A">
              <w:rPr>
                <w:rFonts w:ascii="Times New Roman" w:eastAsia="Calibri" w:hAnsi="Times New Roman" w:cs="Times New Roman"/>
                <w:b/>
                <w:bCs/>
                <w:color w:val="000000"/>
                <w:sz w:val="24"/>
                <w:szCs w:val="24"/>
              </w:rPr>
              <w:t>(максимум 3 балла)</w:t>
            </w:r>
          </w:p>
        </w:tc>
        <w:tc>
          <w:tcPr>
            <w:tcW w:w="2393" w:type="dxa"/>
          </w:tcPr>
          <w:p w14:paraId="67698437" w14:textId="77777777" w:rsidR="0047780A" w:rsidRPr="0047780A" w:rsidRDefault="0047780A" w:rsidP="0047780A">
            <w:pPr>
              <w:autoSpaceDE w:val="0"/>
              <w:autoSpaceDN w:val="0"/>
              <w:adjustRightInd w:val="0"/>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Грамматика</w:t>
            </w:r>
          </w:p>
          <w:p w14:paraId="56022405" w14:textId="77777777" w:rsidR="0047780A" w:rsidRPr="0047780A" w:rsidRDefault="0047780A" w:rsidP="0047780A">
            <w:pPr>
              <w:rPr>
                <w:rFonts w:ascii="Times New Roman" w:eastAsia="Calibri" w:hAnsi="Times New Roman" w:cs="Times New Roman"/>
                <w:sz w:val="24"/>
                <w:szCs w:val="24"/>
              </w:rPr>
            </w:pPr>
            <w:r w:rsidRPr="0047780A">
              <w:rPr>
                <w:rFonts w:ascii="Times New Roman" w:eastAsia="Calibri" w:hAnsi="Times New Roman" w:cs="Times New Roman"/>
                <w:b/>
                <w:bCs/>
                <w:color w:val="000000"/>
                <w:sz w:val="24"/>
                <w:szCs w:val="24"/>
              </w:rPr>
              <w:t>(максимум 3 балла)</w:t>
            </w:r>
          </w:p>
        </w:tc>
        <w:tc>
          <w:tcPr>
            <w:tcW w:w="2393" w:type="dxa"/>
          </w:tcPr>
          <w:p w14:paraId="2B2CBF31" w14:textId="77777777" w:rsidR="0047780A" w:rsidRPr="0047780A" w:rsidRDefault="0047780A" w:rsidP="0047780A">
            <w:pPr>
              <w:autoSpaceDE w:val="0"/>
              <w:autoSpaceDN w:val="0"/>
              <w:adjustRightInd w:val="0"/>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Орфография и</w:t>
            </w:r>
          </w:p>
          <w:p w14:paraId="6EAF7970" w14:textId="77777777" w:rsidR="0047780A" w:rsidRPr="0047780A" w:rsidRDefault="0047780A" w:rsidP="0047780A">
            <w:pPr>
              <w:autoSpaceDE w:val="0"/>
              <w:autoSpaceDN w:val="0"/>
              <w:adjustRightInd w:val="0"/>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пунктуация</w:t>
            </w:r>
          </w:p>
          <w:p w14:paraId="5CD2B832"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b/>
                <w:bCs/>
                <w:color w:val="000000"/>
                <w:sz w:val="24"/>
                <w:szCs w:val="24"/>
              </w:rPr>
              <w:t xml:space="preserve">(максимум 2 </w:t>
            </w:r>
          </w:p>
          <w:p w14:paraId="1AF12F68" w14:textId="77777777" w:rsidR="0047780A" w:rsidRPr="0047780A" w:rsidRDefault="0047780A" w:rsidP="0047780A">
            <w:pPr>
              <w:rPr>
                <w:rFonts w:ascii="Times New Roman" w:eastAsia="Calibri" w:hAnsi="Times New Roman" w:cs="Times New Roman"/>
                <w:sz w:val="24"/>
                <w:szCs w:val="24"/>
              </w:rPr>
            </w:pPr>
            <w:r w:rsidRPr="0047780A">
              <w:rPr>
                <w:rFonts w:ascii="Times New Roman" w:eastAsia="Calibri" w:hAnsi="Times New Roman" w:cs="Times New Roman"/>
                <w:b/>
                <w:bCs/>
                <w:color w:val="000000"/>
                <w:sz w:val="24"/>
                <w:szCs w:val="24"/>
              </w:rPr>
              <w:t>балла)</w:t>
            </w:r>
          </w:p>
        </w:tc>
      </w:tr>
      <w:tr w:rsidR="0047780A" w:rsidRPr="0047780A" w14:paraId="59ED952F" w14:textId="77777777" w:rsidTr="00EA2AE2">
        <w:tc>
          <w:tcPr>
            <w:tcW w:w="2392" w:type="dxa"/>
          </w:tcPr>
          <w:p w14:paraId="712FAB88"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2 балла</w:t>
            </w:r>
          </w:p>
          <w:p w14:paraId="4CD471FF" w14:textId="77777777" w:rsidR="0047780A" w:rsidRPr="0047780A" w:rsidRDefault="0047780A" w:rsidP="0047780A">
            <w:pPr>
              <w:autoSpaceDE w:val="0"/>
              <w:autoSpaceDN w:val="0"/>
              <w:adjustRightInd w:val="0"/>
              <w:jc w:val="both"/>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Работа не имеет ошибок с точки зрения композиции.</w:t>
            </w:r>
          </w:p>
          <w:p w14:paraId="0D262B91" w14:textId="77777777" w:rsidR="0047780A" w:rsidRPr="0047780A" w:rsidRDefault="0047780A" w:rsidP="0047780A">
            <w:pPr>
              <w:autoSpaceDE w:val="0"/>
              <w:autoSpaceDN w:val="0"/>
              <w:adjustRightInd w:val="0"/>
              <w:jc w:val="both"/>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Соблюдена логика высказывания. Средства логической связи присутствуют.</w:t>
            </w:r>
          </w:p>
          <w:p w14:paraId="0C620AAF"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t>Текст правильно разделен на абзацы.</w:t>
            </w:r>
          </w:p>
        </w:tc>
        <w:tc>
          <w:tcPr>
            <w:tcW w:w="2393" w:type="dxa"/>
          </w:tcPr>
          <w:p w14:paraId="2840871C"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3 балла</w:t>
            </w:r>
          </w:p>
          <w:p w14:paraId="4E8C051A" w14:textId="77777777" w:rsidR="0047780A" w:rsidRPr="0047780A" w:rsidRDefault="0047780A" w:rsidP="0047780A">
            <w:pPr>
              <w:autoSpaceDE w:val="0"/>
              <w:autoSpaceDN w:val="0"/>
              <w:adjustRightInd w:val="0"/>
              <w:jc w:val="both"/>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Участник демонстрирует богатый лексический запас, необходимый для раскрытия темы, точный выбор слов и</w:t>
            </w:r>
          </w:p>
          <w:p w14:paraId="6CAC9EAB" w14:textId="77777777" w:rsidR="0047780A" w:rsidRPr="0047780A" w:rsidRDefault="0047780A" w:rsidP="0047780A">
            <w:pPr>
              <w:autoSpaceDE w:val="0"/>
              <w:autoSpaceDN w:val="0"/>
              <w:adjustRightInd w:val="0"/>
              <w:jc w:val="both"/>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адекватное владение лексической сочетаемостью.</w:t>
            </w:r>
          </w:p>
          <w:p w14:paraId="354FF95D"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lastRenderedPageBreak/>
              <w:t>Работа практически не содержит ошибок с точки зрения лексического оформления (допускается не более 1 ошибки).</w:t>
            </w:r>
          </w:p>
        </w:tc>
        <w:tc>
          <w:tcPr>
            <w:tcW w:w="2393" w:type="dxa"/>
          </w:tcPr>
          <w:p w14:paraId="581E2659"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lastRenderedPageBreak/>
              <w:t>3 балла</w:t>
            </w:r>
          </w:p>
          <w:p w14:paraId="17B1FBB4" w14:textId="77777777" w:rsidR="0047780A" w:rsidRPr="0047780A" w:rsidRDefault="0047780A" w:rsidP="0047780A">
            <w:pPr>
              <w:autoSpaceDE w:val="0"/>
              <w:autoSpaceDN w:val="0"/>
              <w:adjustRightInd w:val="0"/>
              <w:jc w:val="both"/>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Участник демонстрирует грамотное и уместное употребление грамматических структур в соответствии с коммуникативной задачей.</w:t>
            </w:r>
          </w:p>
          <w:p w14:paraId="2211D3ED"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t xml:space="preserve">Работа практически не содержит ошибок с точки зрения </w:t>
            </w:r>
            <w:r w:rsidRPr="0047780A">
              <w:rPr>
                <w:rFonts w:ascii="Times New Roman" w:eastAsia="Calibri" w:hAnsi="Times New Roman" w:cs="Times New Roman"/>
                <w:color w:val="000000"/>
                <w:sz w:val="24"/>
                <w:szCs w:val="24"/>
              </w:rPr>
              <w:lastRenderedPageBreak/>
              <w:t>грамматического оформления (допускается не более 1 ошибки, не затрудняющей понимания).</w:t>
            </w:r>
          </w:p>
        </w:tc>
        <w:tc>
          <w:tcPr>
            <w:tcW w:w="2393" w:type="dxa"/>
          </w:tcPr>
          <w:p w14:paraId="20FBF308"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lastRenderedPageBreak/>
              <w:t>2 балла</w:t>
            </w:r>
          </w:p>
          <w:p w14:paraId="7CA73BC4" w14:textId="77777777" w:rsidR="0047780A" w:rsidRPr="0047780A" w:rsidRDefault="0047780A" w:rsidP="0047780A">
            <w:pPr>
              <w:autoSpaceDE w:val="0"/>
              <w:autoSpaceDN w:val="0"/>
              <w:adjustRightInd w:val="0"/>
              <w:jc w:val="both"/>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Участник демонстрирует уверенное владение навыками орфографии и пунктуации.</w:t>
            </w:r>
          </w:p>
          <w:p w14:paraId="36ACC172" w14:textId="77777777" w:rsidR="0047780A" w:rsidRPr="0047780A" w:rsidRDefault="0047780A" w:rsidP="0047780A">
            <w:pPr>
              <w:autoSpaceDE w:val="0"/>
              <w:autoSpaceDN w:val="0"/>
              <w:adjustRightInd w:val="0"/>
              <w:jc w:val="both"/>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 xml:space="preserve">Работа не имеет ошибок с точки зрения орфографии. В работе имеются 12 пунктуационные </w:t>
            </w:r>
            <w:r w:rsidRPr="0047780A">
              <w:rPr>
                <w:rFonts w:ascii="Times New Roman" w:eastAsia="Calibri" w:hAnsi="Times New Roman" w:cs="Times New Roman"/>
                <w:color w:val="000000"/>
                <w:sz w:val="24"/>
                <w:szCs w:val="24"/>
              </w:rPr>
              <w:lastRenderedPageBreak/>
              <w:t>ошибки, не затрудняющие понимание высказывания.</w:t>
            </w:r>
          </w:p>
          <w:p w14:paraId="1C85F3FB"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p>
        </w:tc>
      </w:tr>
      <w:tr w:rsidR="0047780A" w:rsidRPr="0047780A" w14:paraId="38C84AFD" w14:textId="77777777" w:rsidTr="00EA2AE2">
        <w:tc>
          <w:tcPr>
            <w:tcW w:w="2392" w:type="dxa"/>
          </w:tcPr>
          <w:p w14:paraId="0A812456"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lastRenderedPageBreak/>
              <w:t>1 балл</w:t>
            </w:r>
          </w:p>
          <w:p w14:paraId="175BBF2D" w14:textId="77777777" w:rsidR="0047780A" w:rsidRPr="0047780A" w:rsidRDefault="0047780A" w:rsidP="0047780A">
            <w:pPr>
              <w:autoSpaceDE w:val="0"/>
              <w:autoSpaceDN w:val="0"/>
              <w:adjustRightInd w:val="0"/>
              <w:jc w:val="both"/>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 xml:space="preserve">В целом текст имеет четкую структуру. Текст разделен на абзацы. В тексте присутствуют связующие элементы. </w:t>
            </w:r>
          </w:p>
          <w:p w14:paraId="35C1E336" w14:textId="77777777" w:rsidR="0047780A" w:rsidRPr="0047780A" w:rsidRDefault="0047780A" w:rsidP="0047780A">
            <w:pPr>
              <w:autoSpaceDE w:val="0"/>
              <w:autoSpaceDN w:val="0"/>
              <w:adjustRightInd w:val="0"/>
              <w:jc w:val="both"/>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Наблюдаются незначительные нарушения в структуре и/или логике и / или</w:t>
            </w:r>
          </w:p>
          <w:p w14:paraId="6A365B7E"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t>связности текста.</w:t>
            </w:r>
          </w:p>
        </w:tc>
        <w:tc>
          <w:tcPr>
            <w:tcW w:w="2393" w:type="dxa"/>
          </w:tcPr>
          <w:p w14:paraId="4260D88D"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2 балла</w:t>
            </w:r>
          </w:p>
          <w:p w14:paraId="186062A8" w14:textId="77777777" w:rsidR="0047780A" w:rsidRPr="0047780A" w:rsidRDefault="0047780A" w:rsidP="0047780A">
            <w:pPr>
              <w:autoSpaceDE w:val="0"/>
              <w:autoSpaceDN w:val="0"/>
              <w:adjustRightInd w:val="0"/>
              <w:jc w:val="both"/>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 xml:space="preserve">Участник демонстрирует богатый лексический запас, необходимый для раскрытия темы, точный выбор слов и </w:t>
            </w:r>
          </w:p>
          <w:p w14:paraId="44B57ACF" w14:textId="77777777" w:rsidR="0047780A" w:rsidRPr="0047780A" w:rsidRDefault="0047780A" w:rsidP="0047780A">
            <w:pPr>
              <w:autoSpaceDE w:val="0"/>
              <w:autoSpaceDN w:val="0"/>
              <w:adjustRightInd w:val="0"/>
              <w:jc w:val="both"/>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адекватное владение лексической сочетаемостью.</w:t>
            </w:r>
          </w:p>
          <w:p w14:paraId="01351E63"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t>В работе имеются 2–3 лексические ошибки.</w:t>
            </w:r>
          </w:p>
        </w:tc>
        <w:tc>
          <w:tcPr>
            <w:tcW w:w="2393" w:type="dxa"/>
          </w:tcPr>
          <w:p w14:paraId="6DDB5E81"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2 балла</w:t>
            </w:r>
          </w:p>
          <w:p w14:paraId="13C570F4" w14:textId="77777777" w:rsidR="0047780A" w:rsidRPr="0047780A" w:rsidRDefault="0047780A" w:rsidP="0047780A">
            <w:pPr>
              <w:autoSpaceDE w:val="0"/>
              <w:autoSpaceDN w:val="0"/>
              <w:adjustRightInd w:val="0"/>
              <w:jc w:val="both"/>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 xml:space="preserve">Участник демонстрирует грамотное и уместное употребление грамматических структур. </w:t>
            </w:r>
          </w:p>
          <w:p w14:paraId="188B09D9"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t>В работе имеются 2–4 грамматические ошибки, не затрудняющие понимание.</w:t>
            </w:r>
          </w:p>
        </w:tc>
        <w:tc>
          <w:tcPr>
            <w:tcW w:w="2393" w:type="dxa"/>
          </w:tcPr>
          <w:p w14:paraId="29058F11"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1 балл</w:t>
            </w:r>
          </w:p>
          <w:p w14:paraId="554E52B8"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t>В тексте присутствуют орфографические (1–4) и/или пунктуационные ошибки (3–4), которые не затрудняют общего понимания текста.</w:t>
            </w:r>
          </w:p>
        </w:tc>
      </w:tr>
      <w:tr w:rsidR="0047780A" w:rsidRPr="0047780A" w14:paraId="1B499CA0" w14:textId="77777777" w:rsidTr="00EA2AE2">
        <w:tc>
          <w:tcPr>
            <w:tcW w:w="2392" w:type="dxa"/>
          </w:tcPr>
          <w:p w14:paraId="76F1A632"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0 баллов</w:t>
            </w:r>
          </w:p>
          <w:p w14:paraId="2F81C7A6" w14:textId="77777777" w:rsidR="0047780A" w:rsidRPr="0047780A" w:rsidRDefault="0047780A" w:rsidP="0047780A">
            <w:pPr>
              <w:autoSpaceDE w:val="0"/>
              <w:autoSpaceDN w:val="0"/>
              <w:adjustRightInd w:val="0"/>
              <w:jc w:val="both"/>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Текст не имеет четкой логической структуры.</w:t>
            </w:r>
          </w:p>
          <w:p w14:paraId="20D4EBF8"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t>Отсутствует или неправильно выполнено абзацное членение текста. Имеются серьезные нарушения связности текста и/или многочисленные ошибки в употреблении логических средств связи.</w:t>
            </w:r>
          </w:p>
        </w:tc>
        <w:tc>
          <w:tcPr>
            <w:tcW w:w="2393" w:type="dxa"/>
          </w:tcPr>
          <w:p w14:paraId="236D5992"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1 балл</w:t>
            </w:r>
          </w:p>
          <w:p w14:paraId="3511ECAA"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t xml:space="preserve">В целом лексические средства соответствуют заданной теме, однако имеются неточности (ошибки) в выборе слов и лексической сочетаемости, учащийся допускает 4–6 лексических шибок и / или использует стандартную, однообразную лексику. </w:t>
            </w:r>
            <w:r w:rsidRPr="0047780A">
              <w:rPr>
                <w:rFonts w:ascii="Times New Roman" w:eastAsia="Calibri" w:hAnsi="Times New Roman" w:cs="Times New Roman"/>
                <w:b/>
                <w:bCs/>
                <w:color w:val="000000"/>
                <w:sz w:val="24"/>
                <w:szCs w:val="24"/>
              </w:rPr>
              <w:t xml:space="preserve"> </w:t>
            </w:r>
          </w:p>
        </w:tc>
        <w:tc>
          <w:tcPr>
            <w:tcW w:w="2393" w:type="dxa"/>
          </w:tcPr>
          <w:p w14:paraId="0BB0F932"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1 балл</w:t>
            </w:r>
          </w:p>
          <w:p w14:paraId="1F54B8ED"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t>В тексте присутствуют несколько (4–7) грамматических ошибок, не затрудняющих общего понимания текста.</w:t>
            </w:r>
          </w:p>
        </w:tc>
        <w:tc>
          <w:tcPr>
            <w:tcW w:w="2393" w:type="dxa"/>
          </w:tcPr>
          <w:p w14:paraId="104713B3"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0 баллов</w:t>
            </w:r>
          </w:p>
          <w:p w14:paraId="11CB64F7"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t>В тексте присутствуют многочисленные орфографические (более 4) /или пунктуационные ошибки (более 4), затрудняющие его понимание.</w:t>
            </w:r>
          </w:p>
          <w:p w14:paraId="42ED0E47"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p>
        </w:tc>
      </w:tr>
      <w:tr w:rsidR="0047780A" w:rsidRPr="0047780A" w14:paraId="51255374" w14:textId="77777777" w:rsidTr="00EA2AE2">
        <w:tc>
          <w:tcPr>
            <w:tcW w:w="2392" w:type="dxa"/>
          </w:tcPr>
          <w:p w14:paraId="720A7000"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p>
        </w:tc>
        <w:tc>
          <w:tcPr>
            <w:tcW w:w="2393" w:type="dxa"/>
          </w:tcPr>
          <w:p w14:paraId="1577B3F4"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0 баллов</w:t>
            </w:r>
          </w:p>
          <w:p w14:paraId="2C3F462C" w14:textId="77777777" w:rsidR="0047780A" w:rsidRPr="0047780A" w:rsidRDefault="0047780A" w:rsidP="0047780A">
            <w:pPr>
              <w:autoSpaceDE w:val="0"/>
              <w:autoSpaceDN w:val="0"/>
              <w:adjustRightInd w:val="0"/>
              <w:jc w:val="both"/>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Участник демонстрирует крайне ограниченный словарный запас и / или в работе имеются многочисленные ошибки (7 и более) в</w:t>
            </w:r>
          </w:p>
          <w:p w14:paraId="1273D81C"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t>употреблении лексики.</w:t>
            </w:r>
          </w:p>
        </w:tc>
        <w:tc>
          <w:tcPr>
            <w:tcW w:w="2393" w:type="dxa"/>
          </w:tcPr>
          <w:p w14:paraId="013660A6"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b/>
                <w:bCs/>
                <w:color w:val="000000"/>
                <w:sz w:val="24"/>
                <w:szCs w:val="24"/>
              </w:rPr>
              <w:t>0 баллов</w:t>
            </w:r>
          </w:p>
          <w:p w14:paraId="1E2675CE"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r w:rsidRPr="0047780A">
              <w:rPr>
                <w:rFonts w:ascii="Times New Roman" w:eastAsia="Calibri" w:hAnsi="Times New Roman" w:cs="Times New Roman"/>
                <w:color w:val="000000"/>
                <w:sz w:val="24"/>
                <w:szCs w:val="24"/>
              </w:rPr>
              <w:t>В тексте присутствуют многочисленные ошибки (8 и более) в разных разделах грамматики, в том числе затрудняющие его понимание.</w:t>
            </w:r>
          </w:p>
        </w:tc>
        <w:tc>
          <w:tcPr>
            <w:tcW w:w="2393" w:type="dxa"/>
          </w:tcPr>
          <w:p w14:paraId="44822DD6" w14:textId="77777777" w:rsidR="0047780A" w:rsidRPr="0047780A" w:rsidRDefault="0047780A" w:rsidP="0047780A">
            <w:pPr>
              <w:autoSpaceDE w:val="0"/>
              <w:autoSpaceDN w:val="0"/>
              <w:adjustRightInd w:val="0"/>
              <w:jc w:val="both"/>
              <w:rPr>
                <w:rFonts w:ascii="Times New Roman" w:eastAsia="Calibri" w:hAnsi="Times New Roman" w:cs="Times New Roman"/>
                <w:b/>
                <w:bCs/>
                <w:color w:val="000000"/>
                <w:sz w:val="24"/>
                <w:szCs w:val="24"/>
              </w:rPr>
            </w:pPr>
          </w:p>
        </w:tc>
      </w:tr>
    </w:tbl>
    <w:p w14:paraId="1FFF7018" w14:textId="77777777" w:rsidR="0047780A" w:rsidRPr="0047780A" w:rsidRDefault="0047780A" w:rsidP="0047780A">
      <w:pPr>
        <w:spacing w:after="0" w:line="240" w:lineRule="auto"/>
        <w:jc w:val="both"/>
        <w:rPr>
          <w:rFonts w:ascii="Times New Roman" w:eastAsia="Calibri" w:hAnsi="Times New Roman" w:cs="Times New Roman"/>
          <w:kern w:val="0"/>
          <w:sz w:val="24"/>
          <w:szCs w:val="24"/>
          <w14:ligatures w14:val="none"/>
        </w:rPr>
      </w:pPr>
      <w:r w:rsidRPr="0047780A">
        <w:rPr>
          <w:rFonts w:ascii="Times New Roman" w:eastAsia="Calibri" w:hAnsi="Times New Roman" w:cs="Times New Roman"/>
          <w:b/>
          <w:kern w:val="0"/>
          <w:sz w:val="24"/>
          <w:szCs w:val="24"/>
          <w14:ligatures w14:val="none"/>
        </w:rPr>
        <w:t>1–2 балла</w:t>
      </w:r>
      <w:r w:rsidRPr="0047780A">
        <w:rPr>
          <w:rFonts w:ascii="Times New Roman" w:eastAsia="Calibri" w:hAnsi="Times New Roman" w:cs="Times New Roman"/>
          <w:kern w:val="0"/>
          <w:sz w:val="24"/>
          <w:szCs w:val="24"/>
          <w14:ligatures w14:val="none"/>
        </w:rPr>
        <w:t xml:space="preserve"> могут быть сняты за:</w:t>
      </w:r>
    </w:p>
    <w:p w14:paraId="257C123A" w14:textId="77777777" w:rsidR="0047780A" w:rsidRPr="0047780A" w:rsidRDefault="0047780A" w:rsidP="0047780A">
      <w:pPr>
        <w:spacing w:after="0" w:line="240" w:lineRule="auto"/>
        <w:jc w:val="both"/>
        <w:rPr>
          <w:rFonts w:ascii="Times New Roman" w:eastAsia="Calibri" w:hAnsi="Times New Roman" w:cs="Times New Roman"/>
          <w:kern w:val="0"/>
          <w:sz w:val="24"/>
          <w:szCs w:val="24"/>
          <w14:ligatures w14:val="none"/>
        </w:rPr>
      </w:pPr>
      <w:r w:rsidRPr="0047780A">
        <w:rPr>
          <w:rFonts w:ascii="Times New Roman" w:eastAsia="Calibri" w:hAnsi="Times New Roman" w:cs="Times New Roman"/>
          <w:kern w:val="0"/>
          <w:sz w:val="24"/>
          <w:szCs w:val="24"/>
          <w14:ligatures w14:val="none"/>
        </w:rPr>
        <w:t xml:space="preserve">- орфографические ошибки в словах активного </w:t>
      </w:r>
      <w:proofErr w:type="spellStart"/>
      <w:r w:rsidRPr="0047780A">
        <w:rPr>
          <w:rFonts w:ascii="Times New Roman" w:eastAsia="Calibri" w:hAnsi="Times New Roman" w:cs="Times New Roman"/>
          <w:kern w:val="0"/>
          <w:sz w:val="24"/>
          <w:szCs w:val="24"/>
          <w14:ligatures w14:val="none"/>
        </w:rPr>
        <w:t>вокабуляра</w:t>
      </w:r>
      <w:proofErr w:type="spellEnd"/>
      <w:r w:rsidRPr="0047780A">
        <w:rPr>
          <w:rFonts w:ascii="Times New Roman" w:eastAsia="Calibri" w:hAnsi="Times New Roman" w:cs="Times New Roman"/>
          <w:kern w:val="0"/>
          <w:sz w:val="24"/>
          <w:szCs w:val="24"/>
          <w14:ligatures w14:val="none"/>
        </w:rPr>
        <w:t xml:space="preserve"> или в простых словах;</w:t>
      </w:r>
    </w:p>
    <w:p w14:paraId="23D3F5D1" w14:textId="77777777" w:rsidR="0047780A" w:rsidRPr="0047780A" w:rsidRDefault="0047780A" w:rsidP="0047780A">
      <w:pPr>
        <w:spacing w:after="0" w:line="240" w:lineRule="auto"/>
        <w:jc w:val="both"/>
        <w:rPr>
          <w:rFonts w:ascii="Times New Roman" w:eastAsia="Calibri" w:hAnsi="Times New Roman" w:cs="Times New Roman"/>
          <w:kern w:val="0"/>
          <w:sz w:val="24"/>
          <w:szCs w:val="24"/>
          <w14:ligatures w14:val="none"/>
        </w:rPr>
      </w:pPr>
      <w:r w:rsidRPr="0047780A">
        <w:rPr>
          <w:rFonts w:ascii="Times New Roman" w:eastAsia="Calibri" w:hAnsi="Times New Roman" w:cs="Times New Roman"/>
          <w:kern w:val="0"/>
          <w:sz w:val="24"/>
          <w:szCs w:val="24"/>
          <w14:ligatures w14:val="none"/>
        </w:rPr>
        <w:t>- небрежное оформление рукописи;</w:t>
      </w:r>
    </w:p>
    <w:p w14:paraId="158A15FD" w14:textId="77777777" w:rsidR="0047780A" w:rsidRPr="0047780A" w:rsidRDefault="0047780A" w:rsidP="0047780A">
      <w:pPr>
        <w:spacing w:after="0" w:line="240" w:lineRule="auto"/>
        <w:jc w:val="both"/>
        <w:rPr>
          <w:rFonts w:ascii="Times New Roman" w:eastAsia="Calibri" w:hAnsi="Times New Roman" w:cs="Times New Roman"/>
          <w:kern w:val="0"/>
          <w:sz w:val="24"/>
          <w:szCs w:val="24"/>
          <w14:ligatures w14:val="none"/>
        </w:rPr>
      </w:pPr>
      <w:r w:rsidRPr="0047780A">
        <w:rPr>
          <w:rFonts w:ascii="Times New Roman" w:eastAsia="Calibri" w:hAnsi="Times New Roman" w:cs="Times New Roman"/>
          <w:kern w:val="0"/>
          <w:sz w:val="24"/>
          <w:szCs w:val="24"/>
          <w14:ligatures w14:val="none"/>
        </w:rPr>
        <w:t>- недостаточный объем письменного сочинения (менее 250 слов).</w:t>
      </w:r>
    </w:p>
    <w:p w14:paraId="6D7A5430" w14:textId="77777777" w:rsidR="0047780A" w:rsidRPr="0047780A" w:rsidRDefault="0047780A" w:rsidP="0047780A">
      <w:pPr>
        <w:spacing w:after="0" w:line="240" w:lineRule="auto"/>
        <w:jc w:val="both"/>
        <w:rPr>
          <w:rFonts w:ascii="Times New Roman" w:eastAsia="Calibri" w:hAnsi="Times New Roman" w:cs="Times New Roman"/>
          <w:kern w:val="0"/>
          <w:sz w:val="24"/>
          <w:szCs w:val="24"/>
          <w14:ligatures w14:val="none"/>
        </w:rPr>
      </w:pPr>
      <w:r w:rsidRPr="0047780A">
        <w:rPr>
          <w:rFonts w:ascii="Times New Roman" w:eastAsia="Calibri" w:hAnsi="Times New Roman" w:cs="Times New Roman"/>
          <w:b/>
          <w:kern w:val="0"/>
          <w:sz w:val="24"/>
          <w:szCs w:val="24"/>
          <w14:ligatures w14:val="none"/>
        </w:rPr>
        <w:t>1 балл может быть добавлен</w:t>
      </w:r>
      <w:r w:rsidRPr="0047780A">
        <w:rPr>
          <w:rFonts w:ascii="Times New Roman" w:eastAsia="Calibri" w:hAnsi="Times New Roman" w:cs="Times New Roman"/>
          <w:kern w:val="0"/>
          <w:sz w:val="24"/>
          <w:szCs w:val="24"/>
          <w14:ligatures w14:val="none"/>
        </w:rPr>
        <w:t xml:space="preserve"> за творческий подход к выполнению поставленной задачи. </w:t>
      </w:r>
    </w:p>
    <w:p w14:paraId="08FCA802" w14:textId="77777777" w:rsidR="0047780A" w:rsidRPr="0047780A" w:rsidRDefault="0047780A" w:rsidP="0047780A">
      <w:pPr>
        <w:rPr>
          <w:rFonts w:ascii="Times New Roman" w:eastAsia="Calibri" w:hAnsi="Times New Roman" w:cs="Times New Roman"/>
          <w:kern w:val="0"/>
          <w:sz w:val="24"/>
          <w:szCs w:val="24"/>
          <w14:ligatures w14:val="none"/>
        </w:rPr>
      </w:pPr>
    </w:p>
    <w:p w14:paraId="38BEBCC4" w14:textId="77777777" w:rsidR="00B573A2" w:rsidRDefault="00B573A2" w:rsidP="00B573A2">
      <w:pPr>
        <w:spacing w:after="0" w:line="240" w:lineRule="auto"/>
        <w:rPr>
          <w:rFonts w:ascii="Times New Roman" w:eastAsia="Calibri" w:hAnsi="Times New Roman" w:cs="Times New Roman"/>
          <w:b/>
          <w:kern w:val="0"/>
          <w:sz w:val="28"/>
          <w:szCs w:val="28"/>
          <w14:ligatures w14:val="none"/>
        </w:rPr>
      </w:pPr>
    </w:p>
    <w:p w14:paraId="608E26FC" w14:textId="77777777" w:rsidR="00B573A2" w:rsidRDefault="00B573A2" w:rsidP="00B573A2">
      <w:pPr>
        <w:spacing w:after="0" w:line="240" w:lineRule="auto"/>
        <w:rPr>
          <w:rFonts w:ascii="Times New Roman" w:eastAsia="Calibri" w:hAnsi="Times New Roman" w:cs="Times New Roman"/>
          <w:b/>
          <w:kern w:val="0"/>
          <w:sz w:val="28"/>
          <w:szCs w:val="28"/>
          <w14:ligatures w14:val="none"/>
        </w:rPr>
      </w:pPr>
    </w:p>
    <w:p w14:paraId="7E23A95E" w14:textId="085C8605" w:rsidR="0047780A" w:rsidRPr="0047780A" w:rsidRDefault="0047780A" w:rsidP="00B573A2">
      <w:pPr>
        <w:spacing w:after="0" w:line="240" w:lineRule="auto"/>
        <w:rPr>
          <w:rFonts w:ascii="Times New Roman" w:eastAsia="Calibri" w:hAnsi="Times New Roman" w:cs="Times New Roman"/>
          <w:b/>
          <w:kern w:val="0"/>
          <w:sz w:val="24"/>
          <w:szCs w:val="24"/>
          <w14:ligatures w14:val="none"/>
        </w:rPr>
      </w:pPr>
      <w:r w:rsidRPr="0047780A">
        <w:rPr>
          <w:rFonts w:ascii="Times New Roman" w:eastAsia="Calibri" w:hAnsi="Times New Roman" w:cs="Times New Roman"/>
          <w:b/>
          <w:kern w:val="0"/>
          <w:sz w:val="24"/>
          <w:szCs w:val="24"/>
          <w14:ligatures w14:val="none"/>
        </w:rPr>
        <w:t>УСТНЫЙ ТУР</w:t>
      </w:r>
    </w:p>
    <w:p w14:paraId="392585D7" w14:textId="77777777" w:rsidR="0047780A" w:rsidRPr="0047780A" w:rsidRDefault="0047780A" w:rsidP="0047780A">
      <w:pPr>
        <w:spacing w:after="0" w:line="240" w:lineRule="auto"/>
        <w:rPr>
          <w:rFonts w:ascii="Times New Roman" w:eastAsia="Calibri" w:hAnsi="Times New Roman" w:cs="Times New Roman"/>
          <w:b/>
          <w:kern w:val="0"/>
          <w:sz w:val="24"/>
          <w:szCs w:val="24"/>
          <w14:ligatures w14:val="none"/>
        </w:rPr>
      </w:pPr>
      <w:r w:rsidRPr="0047780A">
        <w:rPr>
          <w:rFonts w:ascii="Times New Roman" w:eastAsia="Calibri" w:hAnsi="Times New Roman" w:cs="Times New Roman"/>
          <w:b/>
          <w:kern w:val="0"/>
          <w:sz w:val="24"/>
          <w:szCs w:val="24"/>
          <w14:ligatures w14:val="none"/>
        </w:rPr>
        <w:t xml:space="preserve">Внимание: текст задания для устной части </w:t>
      </w:r>
      <w:r w:rsidRPr="0047780A">
        <w:rPr>
          <w:rFonts w:ascii="Times New Roman" w:eastAsia="Calibri" w:hAnsi="Times New Roman" w:cs="Times New Roman"/>
          <w:b/>
          <w:kern w:val="0"/>
          <w:sz w:val="24"/>
          <w:szCs w:val="24"/>
          <w:u w:val="single"/>
          <w14:ligatures w14:val="none"/>
        </w:rPr>
        <w:t xml:space="preserve">не выдается участникам Олимпиады вместе с другими заданиями, </w:t>
      </w:r>
      <w:r w:rsidRPr="0047780A">
        <w:rPr>
          <w:rFonts w:ascii="Times New Roman" w:eastAsia="Calibri" w:hAnsi="Times New Roman" w:cs="Times New Roman"/>
          <w:b/>
          <w:kern w:val="0"/>
          <w:sz w:val="24"/>
          <w:szCs w:val="24"/>
          <w14:ligatures w14:val="none"/>
        </w:rPr>
        <w:t>а предъявляется участникам непосредственно в аудитории для подготовки к устному ответу (подготовка презентации).</w:t>
      </w:r>
    </w:p>
    <w:p w14:paraId="6F8C6B55" w14:textId="77777777" w:rsidR="0047780A" w:rsidRPr="0047780A" w:rsidRDefault="0047780A" w:rsidP="0047780A">
      <w:pPr>
        <w:spacing w:after="0" w:line="240" w:lineRule="auto"/>
        <w:rPr>
          <w:rFonts w:ascii="Times New Roman" w:eastAsia="Calibri" w:hAnsi="Times New Roman" w:cs="Times New Roman"/>
          <w:b/>
          <w:kern w:val="0"/>
          <w:sz w:val="24"/>
          <w:szCs w:val="24"/>
          <w14:ligatures w14:val="none"/>
        </w:rPr>
      </w:pPr>
    </w:p>
    <w:p w14:paraId="78FEA119" w14:textId="77777777" w:rsidR="0047780A" w:rsidRPr="0047780A" w:rsidRDefault="0047780A" w:rsidP="0047780A">
      <w:pPr>
        <w:spacing w:after="0" w:line="240" w:lineRule="auto"/>
        <w:ind w:firstLine="709"/>
        <w:jc w:val="both"/>
        <w:rPr>
          <w:rFonts w:ascii="Times New Roman" w:eastAsia="Calibri" w:hAnsi="Times New Roman" w:cs="Times New Roman"/>
          <w:kern w:val="0"/>
          <w:sz w:val="24"/>
          <w:szCs w:val="24"/>
          <w14:ligatures w14:val="none"/>
        </w:rPr>
      </w:pPr>
      <w:r w:rsidRPr="0047780A">
        <w:rPr>
          <w:rFonts w:ascii="Times New Roman" w:eastAsia="Calibri" w:hAnsi="Times New Roman" w:cs="Times New Roman"/>
          <w:kern w:val="0"/>
          <w:sz w:val="24"/>
          <w:szCs w:val="24"/>
          <w14:ligatures w14:val="none"/>
        </w:rPr>
        <w:t xml:space="preserve">Устный тур предполагает групповую работу участников школьного этапа с последующим представлением ее результата в виде ток-шоу, дискуссии и т. п. Для подготовки этого задания группам дается 60 минут, после чего их приглашают в специальные кабинеты для прослушивания.  </w:t>
      </w:r>
    </w:p>
    <w:p w14:paraId="5B773AC9" w14:textId="77777777" w:rsidR="0047780A" w:rsidRPr="0047780A" w:rsidRDefault="0047780A" w:rsidP="0047780A">
      <w:pPr>
        <w:spacing w:after="0" w:line="240" w:lineRule="auto"/>
        <w:ind w:firstLine="709"/>
        <w:jc w:val="both"/>
        <w:rPr>
          <w:rFonts w:ascii="Times New Roman" w:eastAsia="Calibri" w:hAnsi="Times New Roman" w:cs="Times New Roman"/>
          <w:kern w:val="0"/>
          <w:sz w:val="24"/>
          <w:szCs w:val="24"/>
          <w14:ligatures w14:val="none"/>
        </w:rPr>
      </w:pPr>
      <w:r w:rsidRPr="0047780A">
        <w:rPr>
          <w:rFonts w:ascii="Times New Roman" w:eastAsia="Calibri" w:hAnsi="Times New Roman" w:cs="Times New Roman"/>
          <w:kern w:val="0"/>
          <w:sz w:val="24"/>
          <w:szCs w:val="24"/>
          <w14:ligatures w14:val="none"/>
        </w:rPr>
        <w:t xml:space="preserve">Процедура оценивания: жюри в каждом кабинете состоит не менее чем из 3 человек. Каждый член жюри оценивает каждого участника и группу в целом. Баллы в протоколе выставляются по согласованию между членами жюри как среднее арифметическое всех поставленных баллов. Баллы каждого участника являются суммой оценки результата всей группы и оценки индивидуального результата участника. </w:t>
      </w:r>
    </w:p>
    <w:p w14:paraId="081710DB" w14:textId="77777777" w:rsidR="0047780A" w:rsidRPr="0047780A" w:rsidRDefault="0047780A" w:rsidP="0047780A">
      <w:pPr>
        <w:spacing w:after="0" w:line="240" w:lineRule="auto"/>
        <w:ind w:firstLine="709"/>
        <w:jc w:val="both"/>
        <w:rPr>
          <w:rFonts w:ascii="Times New Roman" w:eastAsia="Calibri" w:hAnsi="Times New Roman" w:cs="Times New Roman"/>
          <w:b/>
          <w:kern w:val="0"/>
          <w:sz w:val="24"/>
          <w:szCs w:val="24"/>
          <w:u w:val="single"/>
          <w14:ligatures w14:val="none"/>
        </w:rPr>
      </w:pPr>
      <w:r w:rsidRPr="0047780A">
        <w:rPr>
          <w:rFonts w:ascii="Times New Roman" w:eastAsia="Calibri" w:hAnsi="Times New Roman" w:cs="Times New Roman"/>
          <w:b/>
          <w:kern w:val="0"/>
          <w:sz w:val="24"/>
          <w:szCs w:val="24"/>
          <w14:ligatures w14:val="none"/>
        </w:rPr>
        <w:t xml:space="preserve">Максимальное количество баллов за данный </w:t>
      </w:r>
      <w:r w:rsidRPr="0047780A">
        <w:rPr>
          <w:rFonts w:ascii="Times New Roman" w:eastAsia="Calibri" w:hAnsi="Times New Roman" w:cs="Times New Roman"/>
          <w:b/>
          <w:kern w:val="0"/>
          <w:sz w:val="24"/>
          <w:szCs w:val="24"/>
          <w:u w:val="single"/>
          <w14:ligatures w14:val="none"/>
        </w:rPr>
        <w:t xml:space="preserve">конкурс – 25. </w:t>
      </w:r>
    </w:p>
    <w:p w14:paraId="77EE613F" w14:textId="77777777" w:rsidR="0047780A" w:rsidRPr="0047780A" w:rsidRDefault="0047780A" w:rsidP="0047780A">
      <w:pPr>
        <w:autoSpaceDE w:val="0"/>
        <w:autoSpaceDN w:val="0"/>
        <w:adjustRightInd w:val="0"/>
        <w:spacing w:after="0" w:line="240" w:lineRule="auto"/>
        <w:rPr>
          <w:rFonts w:ascii="Times New Roman" w:eastAsia="Calibri" w:hAnsi="Times New Roman" w:cs="Times New Roman"/>
          <w:b/>
          <w:bCs/>
          <w:color w:val="000000"/>
          <w:kern w:val="0"/>
          <w:sz w:val="24"/>
          <w:szCs w:val="24"/>
          <w14:ligatures w14:val="none"/>
        </w:rPr>
      </w:pPr>
    </w:p>
    <w:p w14:paraId="0F1596DD" w14:textId="77777777" w:rsidR="0047780A" w:rsidRPr="0047780A" w:rsidRDefault="0047780A" w:rsidP="0047780A">
      <w:pPr>
        <w:autoSpaceDE w:val="0"/>
        <w:autoSpaceDN w:val="0"/>
        <w:adjustRightInd w:val="0"/>
        <w:spacing w:after="0" w:line="240" w:lineRule="auto"/>
        <w:rPr>
          <w:rFonts w:ascii="Times New Roman" w:eastAsia="Calibri" w:hAnsi="Times New Roman" w:cs="Times New Roman"/>
          <w:kern w:val="0"/>
          <w:sz w:val="24"/>
          <w:szCs w:val="24"/>
          <w14:ligatures w14:val="none"/>
        </w:rPr>
      </w:pPr>
      <w:r w:rsidRPr="0047780A">
        <w:rPr>
          <w:rFonts w:ascii="Times New Roman" w:eastAsia="Calibri" w:hAnsi="Times New Roman" w:cs="Times New Roman"/>
          <w:b/>
          <w:bCs/>
          <w:color w:val="000000"/>
          <w:kern w:val="0"/>
          <w:sz w:val="24"/>
          <w:szCs w:val="24"/>
          <w14:ligatures w14:val="none"/>
        </w:rPr>
        <w:t xml:space="preserve">Критерии оценки выполнения устного задания  </w:t>
      </w:r>
    </w:p>
    <w:p w14:paraId="4A496231" w14:textId="77777777" w:rsidR="0047780A" w:rsidRPr="0047780A" w:rsidRDefault="0047780A" w:rsidP="0047780A">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r w:rsidRPr="0047780A">
        <w:rPr>
          <w:rFonts w:ascii="Times New Roman" w:eastAsia="Calibri" w:hAnsi="Times New Roman" w:cs="Times New Roman"/>
          <w:b/>
          <w:color w:val="000000"/>
          <w:kern w:val="0"/>
          <w:sz w:val="24"/>
          <w:szCs w:val="24"/>
          <w14:ligatures w14:val="none"/>
        </w:rPr>
        <w:t xml:space="preserve">Оценка результата группы (всего 10 баллов):  </w:t>
      </w:r>
    </w:p>
    <w:tbl>
      <w:tblPr>
        <w:tblStyle w:val="31"/>
        <w:tblW w:w="0" w:type="auto"/>
        <w:tblLook w:val="04A0" w:firstRow="1" w:lastRow="0" w:firstColumn="1" w:lastColumn="0" w:noHBand="0" w:noVBand="1"/>
      </w:tblPr>
      <w:tblGrid>
        <w:gridCol w:w="952"/>
        <w:gridCol w:w="8393"/>
      </w:tblGrid>
      <w:tr w:rsidR="0047780A" w:rsidRPr="0047780A" w14:paraId="1CFA345E" w14:textId="77777777" w:rsidTr="00EA2AE2">
        <w:tc>
          <w:tcPr>
            <w:tcW w:w="0" w:type="auto"/>
          </w:tcPr>
          <w:p w14:paraId="7C48DDB2" w14:textId="77777777" w:rsidR="0047780A" w:rsidRPr="0047780A" w:rsidRDefault="0047780A" w:rsidP="0047780A">
            <w:pPr>
              <w:rPr>
                <w:rFonts w:ascii="Times New Roman" w:eastAsia="Calibri" w:hAnsi="Times New Roman" w:cs="Times New Roman"/>
                <w:sz w:val="24"/>
                <w:szCs w:val="24"/>
              </w:rPr>
            </w:pPr>
            <w:r w:rsidRPr="0047780A">
              <w:rPr>
                <w:rFonts w:ascii="Times New Roman" w:eastAsia="Calibri" w:hAnsi="Times New Roman" w:cs="Times New Roman"/>
                <w:b/>
                <w:bCs/>
                <w:color w:val="000000"/>
                <w:sz w:val="24"/>
                <w:szCs w:val="24"/>
              </w:rPr>
              <w:t>Баллы</w:t>
            </w:r>
          </w:p>
        </w:tc>
        <w:tc>
          <w:tcPr>
            <w:tcW w:w="0" w:type="auto"/>
          </w:tcPr>
          <w:p w14:paraId="126DE516"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b/>
                <w:bCs/>
                <w:color w:val="000000"/>
                <w:sz w:val="24"/>
                <w:szCs w:val="24"/>
              </w:rPr>
              <w:t>Содержание презентации</w:t>
            </w:r>
          </w:p>
        </w:tc>
      </w:tr>
      <w:tr w:rsidR="0047780A" w:rsidRPr="0047780A" w14:paraId="1B56387E" w14:textId="77777777" w:rsidTr="00EA2AE2">
        <w:tc>
          <w:tcPr>
            <w:tcW w:w="0" w:type="auto"/>
          </w:tcPr>
          <w:p w14:paraId="45B7B68A"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5</w:t>
            </w:r>
          </w:p>
        </w:tc>
        <w:tc>
          <w:tcPr>
            <w:tcW w:w="0" w:type="auto"/>
          </w:tcPr>
          <w:p w14:paraId="33E2B568" w14:textId="77777777" w:rsidR="0047780A" w:rsidRPr="0047780A" w:rsidRDefault="0047780A" w:rsidP="0047780A">
            <w:pPr>
              <w:autoSpaceDE w:val="0"/>
              <w:autoSpaceDN w:val="0"/>
              <w:adjustRightInd w:val="0"/>
              <w:jc w:val="both"/>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 xml:space="preserve">Коммуникативная задача полностью выполнена. Тема раскрыта в нескольких аспектах. Смысл презентации ясен, содержание интересно, оригинально. </w:t>
            </w:r>
          </w:p>
        </w:tc>
      </w:tr>
      <w:tr w:rsidR="0047780A" w:rsidRPr="0047780A" w14:paraId="16324C00" w14:textId="77777777" w:rsidTr="00EA2AE2">
        <w:tc>
          <w:tcPr>
            <w:tcW w:w="0" w:type="auto"/>
          </w:tcPr>
          <w:p w14:paraId="55C1E7DA"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4</w:t>
            </w:r>
          </w:p>
        </w:tc>
        <w:tc>
          <w:tcPr>
            <w:tcW w:w="0" w:type="auto"/>
          </w:tcPr>
          <w:p w14:paraId="0AE88B3D" w14:textId="77777777" w:rsidR="0047780A" w:rsidRPr="0047780A" w:rsidRDefault="0047780A" w:rsidP="0047780A">
            <w:pPr>
              <w:autoSpaceDE w:val="0"/>
              <w:autoSpaceDN w:val="0"/>
              <w:adjustRightInd w:val="0"/>
              <w:jc w:val="both"/>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Коммуникативная задача полностью выполнена. Тема раскрыта. Смысл выступления вполне понятен, однако содержание отчасти скучно и ординарно, присутствуют стереотипы и повторения.</w:t>
            </w:r>
          </w:p>
        </w:tc>
      </w:tr>
      <w:tr w:rsidR="0047780A" w:rsidRPr="0047780A" w14:paraId="50DCC7FD" w14:textId="77777777" w:rsidTr="00EA2AE2">
        <w:tc>
          <w:tcPr>
            <w:tcW w:w="0" w:type="auto"/>
          </w:tcPr>
          <w:p w14:paraId="229A4F41"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3</w:t>
            </w:r>
          </w:p>
        </w:tc>
        <w:tc>
          <w:tcPr>
            <w:tcW w:w="0" w:type="auto"/>
          </w:tcPr>
          <w:p w14:paraId="14DF2D62" w14:textId="77777777" w:rsidR="0047780A" w:rsidRPr="0047780A" w:rsidRDefault="0047780A" w:rsidP="0047780A">
            <w:pPr>
              <w:autoSpaceDE w:val="0"/>
              <w:autoSpaceDN w:val="0"/>
              <w:adjustRightInd w:val="0"/>
              <w:jc w:val="both"/>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 xml:space="preserve">Коммуникативная задача выполнена не полностью.  Тема раскрыта в ограниченном объеме. Содержание презентации не претендует на оригинальность.  </w:t>
            </w:r>
          </w:p>
        </w:tc>
      </w:tr>
      <w:tr w:rsidR="0047780A" w:rsidRPr="0047780A" w14:paraId="5E4E583B" w14:textId="77777777" w:rsidTr="00EA2AE2">
        <w:tc>
          <w:tcPr>
            <w:tcW w:w="0" w:type="auto"/>
          </w:tcPr>
          <w:p w14:paraId="40F12860"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2</w:t>
            </w:r>
          </w:p>
        </w:tc>
        <w:tc>
          <w:tcPr>
            <w:tcW w:w="0" w:type="auto"/>
          </w:tcPr>
          <w:p w14:paraId="7EA6C130" w14:textId="77777777" w:rsidR="0047780A" w:rsidRPr="0047780A" w:rsidRDefault="0047780A" w:rsidP="0047780A">
            <w:pPr>
              <w:autoSpaceDE w:val="0"/>
              <w:autoSpaceDN w:val="0"/>
              <w:adjustRightInd w:val="0"/>
              <w:jc w:val="both"/>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 xml:space="preserve">Коммуникативная задача выполнена частично, тема раскрыта очень узко, содержание презентации банально.  </w:t>
            </w:r>
          </w:p>
        </w:tc>
      </w:tr>
      <w:tr w:rsidR="0047780A" w:rsidRPr="0047780A" w14:paraId="70BF68CC" w14:textId="77777777" w:rsidTr="00EA2AE2">
        <w:tc>
          <w:tcPr>
            <w:tcW w:w="0" w:type="auto"/>
          </w:tcPr>
          <w:p w14:paraId="7E9BAAC5"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1</w:t>
            </w:r>
          </w:p>
        </w:tc>
        <w:tc>
          <w:tcPr>
            <w:tcW w:w="0" w:type="auto"/>
          </w:tcPr>
          <w:p w14:paraId="34F33184" w14:textId="77777777" w:rsidR="0047780A" w:rsidRPr="0047780A" w:rsidRDefault="0047780A" w:rsidP="0047780A">
            <w:pPr>
              <w:autoSpaceDE w:val="0"/>
              <w:autoSpaceDN w:val="0"/>
              <w:adjustRightInd w:val="0"/>
              <w:jc w:val="both"/>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Коммуникативная задача выполнена частично. Смысл презентации узнаваем, но тема практически не раскрыта. Содержание неинтересно.</w:t>
            </w:r>
          </w:p>
        </w:tc>
      </w:tr>
      <w:tr w:rsidR="0047780A" w:rsidRPr="0047780A" w14:paraId="65F6AD28" w14:textId="77777777" w:rsidTr="00EA2AE2">
        <w:tc>
          <w:tcPr>
            <w:tcW w:w="0" w:type="auto"/>
          </w:tcPr>
          <w:p w14:paraId="7A243DC3"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0</w:t>
            </w:r>
          </w:p>
        </w:tc>
        <w:tc>
          <w:tcPr>
            <w:tcW w:w="0" w:type="auto"/>
          </w:tcPr>
          <w:p w14:paraId="5B625228" w14:textId="77777777" w:rsidR="0047780A" w:rsidRPr="0047780A" w:rsidRDefault="0047780A" w:rsidP="0047780A">
            <w:pPr>
              <w:jc w:val="both"/>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Коммуникативная задача не выполнена. Смысл презентации неясен, содержание отсутствует, тема не раскрыта.</w:t>
            </w:r>
          </w:p>
        </w:tc>
      </w:tr>
      <w:tr w:rsidR="0047780A" w:rsidRPr="0047780A" w14:paraId="2612BCA8" w14:textId="77777777" w:rsidTr="00EA2AE2">
        <w:tc>
          <w:tcPr>
            <w:tcW w:w="0" w:type="auto"/>
          </w:tcPr>
          <w:p w14:paraId="435DD590" w14:textId="77777777" w:rsidR="0047780A" w:rsidRPr="0047780A" w:rsidRDefault="0047780A" w:rsidP="0047780A">
            <w:pPr>
              <w:rPr>
                <w:rFonts w:ascii="Times New Roman" w:eastAsia="Calibri" w:hAnsi="Times New Roman" w:cs="Times New Roman"/>
                <w:sz w:val="24"/>
                <w:szCs w:val="24"/>
              </w:rPr>
            </w:pPr>
            <w:r w:rsidRPr="0047780A">
              <w:rPr>
                <w:rFonts w:ascii="Times New Roman" w:eastAsia="Calibri" w:hAnsi="Times New Roman" w:cs="Times New Roman"/>
                <w:b/>
                <w:bCs/>
                <w:color w:val="000000"/>
                <w:sz w:val="24"/>
                <w:szCs w:val="24"/>
              </w:rPr>
              <w:t>Баллы</w:t>
            </w:r>
          </w:p>
        </w:tc>
        <w:tc>
          <w:tcPr>
            <w:tcW w:w="0" w:type="auto"/>
          </w:tcPr>
          <w:p w14:paraId="01D6BCB9"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b/>
                <w:bCs/>
                <w:color w:val="000000"/>
                <w:sz w:val="24"/>
                <w:szCs w:val="24"/>
              </w:rPr>
              <w:t>Работа в команде / взаимодействие участников</w:t>
            </w:r>
          </w:p>
        </w:tc>
      </w:tr>
      <w:tr w:rsidR="0047780A" w:rsidRPr="0047780A" w14:paraId="534FA210" w14:textId="77777777" w:rsidTr="00EA2AE2">
        <w:tc>
          <w:tcPr>
            <w:tcW w:w="0" w:type="auto"/>
          </w:tcPr>
          <w:p w14:paraId="37DC3C65"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5</w:t>
            </w:r>
          </w:p>
        </w:tc>
        <w:tc>
          <w:tcPr>
            <w:tcW w:w="0" w:type="auto"/>
          </w:tcPr>
          <w:p w14:paraId="1705C47D"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Распределение ролей соответствует содержанию и форме презентации. Участники слаженно взаимодействуют друг с другом, реагируют и опираются на предыдущее высказывание, высказываются в равном объеме.</w:t>
            </w:r>
          </w:p>
        </w:tc>
      </w:tr>
      <w:tr w:rsidR="0047780A" w:rsidRPr="0047780A" w14:paraId="6ECE4FCD" w14:textId="77777777" w:rsidTr="00EA2AE2">
        <w:tc>
          <w:tcPr>
            <w:tcW w:w="0" w:type="auto"/>
          </w:tcPr>
          <w:p w14:paraId="3109118F"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4</w:t>
            </w:r>
          </w:p>
        </w:tc>
        <w:tc>
          <w:tcPr>
            <w:tcW w:w="0" w:type="auto"/>
          </w:tcPr>
          <w:p w14:paraId="43F37B4F"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Распределение ролей соответствует содержанию и форме презентации. Участники в основном взаимодействуют друг с другом, однако равный объем высказывания не всегда соблюдается, не всегда реагируют и опираются на предыдущее высказывание.</w:t>
            </w:r>
          </w:p>
        </w:tc>
      </w:tr>
      <w:tr w:rsidR="0047780A" w:rsidRPr="0047780A" w14:paraId="559308BE" w14:textId="77777777" w:rsidTr="00EA2AE2">
        <w:tc>
          <w:tcPr>
            <w:tcW w:w="0" w:type="auto"/>
          </w:tcPr>
          <w:p w14:paraId="7BD85DF6"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3</w:t>
            </w:r>
          </w:p>
        </w:tc>
        <w:tc>
          <w:tcPr>
            <w:tcW w:w="0" w:type="auto"/>
          </w:tcPr>
          <w:p w14:paraId="36999530"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 xml:space="preserve">Распределение ролей соответствует содержанию и форме презентации. </w:t>
            </w:r>
          </w:p>
          <w:p w14:paraId="3CFD1ECA"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Взаимодействие участников ограничивается в основном соблюдением очередности высказывания или отсутствует связь между отдельными высказываниями.</w:t>
            </w:r>
          </w:p>
        </w:tc>
      </w:tr>
      <w:tr w:rsidR="0047780A" w:rsidRPr="0047780A" w14:paraId="731E973E" w14:textId="77777777" w:rsidTr="00EA2AE2">
        <w:tc>
          <w:tcPr>
            <w:tcW w:w="0" w:type="auto"/>
          </w:tcPr>
          <w:p w14:paraId="04C3474E"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2</w:t>
            </w:r>
          </w:p>
        </w:tc>
        <w:tc>
          <w:tcPr>
            <w:tcW w:w="0" w:type="auto"/>
          </w:tcPr>
          <w:p w14:paraId="52932C7D" w14:textId="77777777" w:rsidR="0047780A" w:rsidRPr="0047780A" w:rsidRDefault="0047780A" w:rsidP="0047780A">
            <w:pPr>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 xml:space="preserve">Все члены группы высказываются, но распределение ролей неоптимальное. Взаимодействуют не все участники группы.  </w:t>
            </w:r>
          </w:p>
        </w:tc>
      </w:tr>
      <w:tr w:rsidR="0047780A" w:rsidRPr="0047780A" w14:paraId="36DEE1E3" w14:textId="77777777" w:rsidTr="00EA2AE2">
        <w:tc>
          <w:tcPr>
            <w:tcW w:w="0" w:type="auto"/>
          </w:tcPr>
          <w:p w14:paraId="779D0B93"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1</w:t>
            </w:r>
          </w:p>
        </w:tc>
        <w:tc>
          <w:tcPr>
            <w:tcW w:w="0" w:type="auto"/>
          </w:tcPr>
          <w:p w14:paraId="5ED1EF86"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Высказываются лишь некоторые участники, смена высказываний недостаточно продумана.</w:t>
            </w:r>
          </w:p>
        </w:tc>
      </w:tr>
      <w:tr w:rsidR="0047780A" w:rsidRPr="0047780A" w14:paraId="3D1D42CB" w14:textId="77777777" w:rsidTr="00EA2AE2">
        <w:tc>
          <w:tcPr>
            <w:tcW w:w="0" w:type="auto"/>
          </w:tcPr>
          <w:p w14:paraId="1F8CA51F"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0</w:t>
            </w:r>
          </w:p>
        </w:tc>
        <w:tc>
          <w:tcPr>
            <w:tcW w:w="0" w:type="auto"/>
          </w:tcPr>
          <w:p w14:paraId="71A76010"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 xml:space="preserve">Некоторые участники высказываются, но взаимодействие отсутствует. </w:t>
            </w:r>
          </w:p>
        </w:tc>
      </w:tr>
    </w:tbl>
    <w:p w14:paraId="26983EB0" w14:textId="77777777" w:rsidR="0047780A" w:rsidRPr="0047780A" w:rsidRDefault="0047780A" w:rsidP="0047780A">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39A9B0B7" w14:textId="77777777" w:rsidR="0047780A" w:rsidRPr="0047780A" w:rsidRDefault="0047780A" w:rsidP="0047780A">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r w:rsidRPr="0047780A">
        <w:rPr>
          <w:rFonts w:ascii="Times New Roman" w:eastAsia="Calibri" w:hAnsi="Times New Roman" w:cs="Times New Roman"/>
          <w:color w:val="000000"/>
          <w:kern w:val="0"/>
          <w:sz w:val="24"/>
          <w:szCs w:val="24"/>
          <w14:ligatures w14:val="none"/>
        </w:rPr>
        <w:t>Оценка индивидуальных результатов участника (всего 15 баллов):</w:t>
      </w:r>
    </w:p>
    <w:tbl>
      <w:tblPr>
        <w:tblStyle w:val="31"/>
        <w:tblW w:w="0" w:type="auto"/>
        <w:tblLook w:val="04A0" w:firstRow="1" w:lastRow="0" w:firstColumn="1" w:lastColumn="0" w:noHBand="0" w:noVBand="1"/>
      </w:tblPr>
      <w:tblGrid>
        <w:gridCol w:w="952"/>
        <w:gridCol w:w="8393"/>
      </w:tblGrid>
      <w:tr w:rsidR="0047780A" w:rsidRPr="0047780A" w14:paraId="626B79BB" w14:textId="77777777" w:rsidTr="00EA2AE2">
        <w:tc>
          <w:tcPr>
            <w:tcW w:w="0" w:type="auto"/>
          </w:tcPr>
          <w:p w14:paraId="3DED40F6" w14:textId="77777777" w:rsidR="0047780A" w:rsidRPr="0047780A" w:rsidRDefault="0047780A" w:rsidP="0047780A">
            <w:pPr>
              <w:rPr>
                <w:rFonts w:ascii="Times New Roman" w:eastAsia="Calibri" w:hAnsi="Times New Roman" w:cs="Times New Roman"/>
                <w:b/>
                <w:sz w:val="24"/>
                <w:szCs w:val="24"/>
              </w:rPr>
            </w:pPr>
            <w:r w:rsidRPr="0047780A">
              <w:rPr>
                <w:rFonts w:ascii="Times New Roman" w:eastAsia="Calibri" w:hAnsi="Times New Roman" w:cs="Times New Roman"/>
                <w:b/>
                <w:sz w:val="24"/>
                <w:szCs w:val="24"/>
              </w:rPr>
              <w:lastRenderedPageBreak/>
              <w:t>Баллы</w:t>
            </w:r>
          </w:p>
        </w:tc>
        <w:tc>
          <w:tcPr>
            <w:tcW w:w="0" w:type="auto"/>
          </w:tcPr>
          <w:p w14:paraId="51E1E719" w14:textId="77777777" w:rsidR="0047780A" w:rsidRPr="0047780A" w:rsidRDefault="0047780A" w:rsidP="0047780A">
            <w:pPr>
              <w:rPr>
                <w:rFonts w:ascii="Times New Roman" w:eastAsia="Calibri" w:hAnsi="Times New Roman" w:cs="Times New Roman"/>
                <w:sz w:val="24"/>
                <w:szCs w:val="24"/>
              </w:rPr>
            </w:pPr>
            <w:r w:rsidRPr="0047780A">
              <w:rPr>
                <w:rFonts w:ascii="Times New Roman" w:eastAsia="Calibri" w:hAnsi="Times New Roman" w:cs="Times New Roman"/>
                <w:b/>
                <w:bCs/>
                <w:color w:val="000000"/>
                <w:sz w:val="24"/>
                <w:szCs w:val="24"/>
              </w:rPr>
              <w:t>Убедительность, наглядность изложения</w:t>
            </w:r>
          </w:p>
        </w:tc>
      </w:tr>
      <w:tr w:rsidR="0047780A" w:rsidRPr="0047780A" w14:paraId="4C5093A2" w14:textId="77777777" w:rsidTr="00EA2AE2">
        <w:tc>
          <w:tcPr>
            <w:tcW w:w="0" w:type="auto"/>
          </w:tcPr>
          <w:p w14:paraId="5029D7FE"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3</w:t>
            </w:r>
          </w:p>
        </w:tc>
        <w:tc>
          <w:tcPr>
            <w:tcW w:w="0" w:type="auto"/>
          </w:tcPr>
          <w:p w14:paraId="70501C0A" w14:textId="77777777" w:rsidR="0047780A" w:rsidRPr="0047780A" w:rsidRDefault="0047780A" w:rsidP="0047780A">
            <w:pPr>
              <w:autoSpaceDE w:val="0"/>
              <w:autoSpaceDN w:val="0"/>
              <w:adjustRightInd w:val="0"/>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 xml:space="preserve">Высказывания аргументированы, аргументация сильная, сопряжена с высказываниями других членов группы.  </w:t>
            </w:r>
          </w:p>
        </w:tc>
      </w:tr>
      <w:tr w:rsidR="0047780A" w:rsidRPr="0047780A" w14:paraId="5A189549" w14:textId="77777777" w:rsidTr="00EA2AE2">
        <w:tc>
          <w:tcPr>
            <w:tcW w:w="0" w:type="auto"/>
          </w:tcPr>
          <w:p w14:paraId="4A3C8C30"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2</w:t>
            </w:r>
          </w:p>
        </w:tc>
        <w:tc>
          <w:tcPr>
            <w:tcW w:w="0" w:type="auto"/>
          </w:tcPr>
          <w:p w14:paraId="0FDADB37" w14:textId="77777777" w:rsidR="0047780A" w:rsidRPr="0047780A" w:rsidRDefault="0047780A" w:rsidP="0047780A">
            <w:pPr>
              <w:rPr>
                <w:rFonts w:ascii="Times New Roman" w:eastAsia="Calibri" w:hAnsi="Times New Roman" w:cs="Times New Roman"/>
                <w:sz w:val="24"/>
                <w:szCs w:val="24"/>
              </w:rPr>
            </w:pPr>
            <w:r w:rsidRPr="0047780A">
              <w:rPr>
                <w:rFonts w:ascii="Times New Roman" w:eastAsia="Calibri" w:hAnsi="Times New Roman" w:cs="Times New Roman"/>
                <w:color w:val="000000"/>
                <w:sz w:val="24"/>
                <w:szCs w:val="24"/>
              </w:rPr>
              <w:t>Аргументация в целом убедительна и логична.</w:t>
            </w:r>
          </w:p>
        </w:tc>
      </w:tr>
      <w:tr w:rsidR="0047780A" w:rsidRPr="0047780A" w14:paraId="2E513E55" w14:textId="77777777" w:rsidTr="00EA2AE2">
        <w:tc>
          <w:tcPr>
            <w:tcW w:w="0" w:type="auto"/>
          </w:tcPr>
          <w:p w14:paraId="7C23F638"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1</w:t>
            </w:r>
          </w:p>
        </w:tc>
        <w:tc>
          <w:tcPr>
            <w:tcW w:w="0" w:type="auto"/>
          </w:tcPr>
          <w:p w14:paraId="0AA9C758"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 xml:space="preserve">Излагает свою позицию неубедительно, не аргументируя. </w:t>
            </w:r>
          </w:p>
        </w:tc>
      </w:tr>
      <w:tr w:rsidR="0047780A" w:rsidRPr="0047780A" w14:paraId="05349EE4" w14:textId="77777777" w:rsidTr="00EA2AE2">
        <w:tc>
          <w:tcPr>
            <w:tcW w:w="0" w:type="auto"/>
          </w:tcPr>
          <w:p w14:paraId="7DD101AA"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0</w:t>
            </w:r>
          </w:p>
        </w:tc>
        <w:tc>
          <w:tcPr>
            <w:tcW w:w="0" w:type="auto"/>
          </w:tcPr>
          <w:p w14:paraId="5639DF34" w14:textId="77777777" w:rsidR="0047780A" w:rsidRPr="0047780A" w:rsidRDefault="0047780A" w:rsidP="0047780A">
            <w:pPr>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Не излагает своей позиции, не аргументирует высказываний.</w:t>
            </w:r>
          </w:p>
        </w:tc>
      </w:tr>
      <w:tr w:rsidR="0047780A" w:rsidRPr="0047780A" w14:paraId="1132A254" w14:textId="77777777" w:rsidTr="00EA2AE2">
        <w:tc>
          <w:tcPr>
            <w:tcW w:w="0" w:type="auto"/>
          </w:tcPr>
          <w:p w14:paraId="4EC051DE" w14:textId="77777777" w:rsidR="0047780A" w:rsidRPr="0047780A" w:rsidRDefault="0047780A" w:rsidP="0047780A">
            <w:pPr>
              <w:rPr>
                <w:rFonts w:ascii="Times New Roman" w:eastAsia="Calibri" w:hAnsi="Times New Roman" w:cs="Times New Roman"/>
                <w:b/>
                <w:sz w:val="24"/>
                <w:szCs w:val="24"/>
              </w:rPr>
            </w:pPr>
            <w:r w:rsidRPr="0047780A">
              <w:rPr>
                <w:rFonts w:ascii="Times New Roman" w:eastAsia="Calibri" w:hAnsi="Times New Roman" w:cs="Times New Roman"/>
                <w:b/>
                <w:sz w:val="24"/>
                <w:szCs w:val="24"/>
              </w:rPr>
              <w:t>Баллы</w:t>
            </w:r>
          </w:p>
        </w:tc>
        <w:tc>
          <w:tcPr>
            <w:tcW w:w="0" w:type="auto"/>
          </w:tcPr>
          <w:p w14:paraId="43117E9A"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b/>
                <w:bCs/>
                <w:color w:val="000000"/>
                <w:sz w:val="24"/>
                <w:szCs w:val="24"/>
              </w:rPr>
              <w:t>Выразительность, артистизм</w:t>
            </w:r>
          </w:p>
        </w:tc>
      </w:tr>
      <w:tr w:rsidR="0047780A" w:rsidRPr="0047780A" w14:paraId="62D5C748" w14:textId="77777777" w:rsidTr="00EA2AE2">
        <w:tc>
          <w:tcPr>
            <w:tcW w:w="0" w:type="auto"/>
          </w:tcPr>
          <w:p w14:paraId="5E8A35D3"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3</w:t>
            </w:r>
          </w:p>
        </w:tc>
        <w:tc>
          <w:tcPr>
            <w:tcW w:w="0" w:type="auto"/>
          </w:tcPr>
          <w:p w14:paraId="773FBA2A"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Демонстрирует артистизм, сценическую убедительность, органичность жестов и речи, выразительность в полном соответствии с выбранной ролью.</w:t>
            </w:r>
          </w:p>
        </w:tc>
      </w:tr>
      <w:tr w:rsidR="0047780A" w:rsidRPr="0047780A" w14:paraId="07AA6CC8" w14:textId="77777777" w:rsidTr="00EA2AE2">
        <w:tc>
          <w:tcPr>
            <w:tcW w:w="0" w:type="auto"/>
          </w:tcPr>
          <w:p w14:paraId="3E4AEFE5"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2</w:t>
            </w:r>
          </w:p>
        </w:tc>
        <w:tc>
          <w:tcPr>
            <w:tcW w:w="0" w:type="auto"/>
          </w:tcPr>
          <w:p w14:paraId="5BE1FCC1"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 xml:space="preserve">Присутствуют отдельные проявления выразительности, однако жесты и пластика не всегда естественны и оправданы выбранной ролью. </w:t>
            </w:r>
          </w:p>
        </w:tc>
      </w:tr>
      <w:tr w:rsidR="0047780A" w:rsidRPr="0047780A" w14:paraId="255B9DF5" w14:textId="77777777" w:rsidTr="00EA2AE2">
        <w:tc>
          <w:tcPr>
            <w:tcW w:w="0" w:type="auto"/>
          </w:tcPr>
          <w:p w14:paraId="301BE104"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1</w:t>
            </w:r>
          </w:p>
        </w:tc>
        <w:tc>
          <w:tcPr>
            <w:tcW w:w="0" w:type="auto"/>
          </w:tcPr>
          <w:p w14:paraId="38941E4F"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Предпринимает отдельные попытки выразить эмоции, в том числе с помощью жестов и пластики.</w:t>
            </w:r>
          </w:p>
        </w:tc>
      </w:tr>
      <w:tr w:rsidR="0047780A" w:rsidRPr="0047780A" w14:paraId="70D4005E" w14:textId="77777777" w:rsidTr="00EA2AE2">
        <w:tc>
          <w:tcPr>
            <w:tcW w:w="0" w:type="auto"/>
          </w:tcPr>
          <w:p w14:paraId="46C79100"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0</w:t>
            </w:r>
          </w:p>
        </w:tc>
        <w:tc>
          <w:tcPr>
            <w:tcW w:w="0" w:type="auto"/>
          </w:tcPr>
          <w:p w14:paraId="71129466"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Не демонстрирует сопричастности происходящему, пластика и жестикуляция отсутствуют.</w:t>
            </w:r>
          </w:p>
        </w:tc>
      </w:tr>
      <w:tr w:rsidR="0047780A" w:rsidRPr="0047780A" w14:paraId="711674C6" w14:textId="77777777" w:rsidTr="00EA2AE2">
        <w:tc>
          <w:tcPr>
            <w:tcW w:w="0" w:type="auto"/>
          </w:tcPr>
          <w:p w14:paraId="101F04F8" w14:textId="77777777" w:rsidR="0047780A" w:rsidRPr="0047780A" w:rsidRDefault="0047780A" w:rsidP="0047780A">
            <w:pPr>
              <w:rPr>
                <w:rFonts w:ascii="Times New Roman" w:eastAsia="Calibri" w:hAnsi="Times New Roman" w:cs="Times New Roman"/>
                <w:b/>
                <w:sz w:val="24"/>
                <w:szCs w:val="24"/>
              </w:rPr>
            </w:pPr>
            <w:r w:rsidRPr="0047780A">
              <w:rPr>
                <w:rFonts w:ascii="Times New Roman" w:eastAsia="Calibri" w:hAnsi="Times New Roman" w:cs="Times New Roman"/>
                <w:b/>
                <w:sz w:val="24"/>
                <w:szCs w:val="24"/>
              </w:rPr>
              <w:t>Баллы</w:t>
            </w:r>
          </w:p>
        </w:tc>
        <w:tc>
          <w:tcPr>
            <w:tcW w:w="0" w:type="auto"/>
          </w:tcPr>
          <w:p w14:paraId="110E6A73" w14:textId="77777777" w:rsidR="0047780A" w:rsidRPr="0047780A" w:rsidRDefault="0047780A" w:rsidP="0047780A">
            <w:pPr>
              <w:rPr>
                <w:rFonts w:ascii="Times New Roman" w:eastAsia="Calibri" w:hAnsi="Times New Roman" w:cs="Times New Roman"/>
                <w:color w:val="000000"/>
                <w:sz w:val="24"/>
                <w:szCs w:val="24"/>
              </w:rPr>
            </w:pPr>
            <w:r w:rsidRPr="0047780A">
              <w:rPr>
                <w:rFonts w:ascii="Times New Roman" w:eastAsia="Calibri" w:hAnsi="Times New Roman" w:cs="Times New Roman"/>
                <w:b/>
                <w:bCs/>
                <w:color w:val="000000"/>
                <w:sz w:val="24"/>
                <w:szCs w:val="24"/>
              </w:rPr>
              <w:t>Лексическое оформление речи</w:t>
            </w:r>
          </w:p>
        </w:tc>
      </w:tr>
      <w:tr w:rsidR="0047780A" w:rsidRPr="0047780A" w14:paraId="13B0D346" w14:textId="77777777" w:rsidTr="00EA2AE2">
        <w:tc>
          <w:tcPr>
            <w:tcW w:w="0" w:type="auto"/>
          </w:tcPr>
          <w:p w14:paraId="058AB636"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3</w:t>
            </w:r>
          </w:p>
        </w:tc>
        <w:tc>
          <w:tcPr>
            <w:tcW w:w="0" w:type="auto"/>
          </w:tcPr>
          <w:p w14:paraId="357CE6D9"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 xml:space="preserve">Владеет широким </w:t>
            </w:r>
            <w:proofErr w:type="spellStart"/>
            <w:r w:rsidRPr="0047780A">
              <w:rPr>
                <w:rFonts w:ascii="Times New Roman" w:eastAsia="Calibri" w:hAnsi="Times New Roman" w:cs="Times New Roman"/>
                <w:color w:val="000000"/>
                <w:sz w:val="24"/>
                <w:szCs w:val="24"/>
              </w:rPr>
              <w:t>вокабуляром</w:t>
            </w:r>
            <w:proofErr w:type="spellEnd"/>
            <w:r w:rsidRPr="0047780A">
              <w:rPr>
                <w:rFonts w:ascii="Times New Roman" w:eastAsia="Calibri" w:hAnsi="Times New Roman" w:cs="Times New Roman"/>
                <w:color w:val="000000"/>
                <w:sz w:val="24"/>
                <w:szCs w:val="24"/>
              </w:rPr>
              <w:t xml:space="preserve">, достаточным для решения поставленной задачи, использует его в соответствии с правилами лексической сочетаемости. Выбранный </w:t>
            </w:r>
            <w:proofErr w:type="spellStart"/>
            <w:r w:rsidRPr="0047780A">
              <w:rPr>
                <w:rFonts w:ascii="Times New Roman" w:eastAsia="Calibri" w:hAnsi="Times New Roman" w:cs="Times New Roman"/>
                <w:color w:val="000000"/>
                <w:sz w:val="24"/>
                <w:szCs w:val="24"/>
              </w:rPr>
              <w:t>вокабуляр</w:t>
            </w:r>
            <w:proofErr w:type="spellEnd"/>
            <w:r w:rsidRPr="0047780A">
              <w:rPr>
                <w:rFonts w:ascii="Times New Roman" w:eastAsia="Calibri" w:hAnsi="Times New Roman" w:cs="Times New Roman"/>
                <w:color w:val="000000"/>
                <w:sz w:val="24"/>
                <w:szCs w:val="24"/>
              </w:rPr>
              <w:t xml:space="preserve"> соответствует роли.</w:t>
            </w:r>
          </w:p>
        </w:tc>
      </w:tr>
      <w:tr w:rsidR="0047780A" w:rsidRPr="0047780A" w14:paraId="353E0639" w14:textId="77777777" w:rsidTr="00EA2AE2">
        <w:tc>
          <w:tcPr>
            <w:tcW w:w="0" w:type="auto"/>
          </w:tcPr>
          <w:p w14:paraId="01A5E000"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2</w:t>
            </w:r>
          </w:p>
        </w:tc>
        <w:tc>
          <w:tcPr>
            <w:tcW w:w="0" w:type="auto"/>
          </w:tcPr>
          <w:p w14:paraId="538F22FC"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Демонстрирует достаточный словарный запас, однако в некоторых случаях испытывает трудности в подборе и правильном использовании лексических единиц, которые не всегда соответствуют выбранной роли.</w:t>
            </w:r>
          </w:p>
        </w:tc>
      </w:tr>
      <w:tr w:rsidR="0047780A" w:rsidRPr="0047780A" w14:paraId="495CB9F4" w14:textId="77777777" w:rsidTr="00EA2AE2">
        <w:tc>
          <w:tcPr>
            <w:tcW w:w="0" w:type="auto"/>
          </w:tcPr>
          <w:p w14:paraId="2781947F"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1</w:t>
            </w:r>
          </w:p>
        </w:tc>
        <w:tc>
          <w:tcPr>
            <w:tcW w:w="0" w:type="auto"/>
          </w:tcPr>
          <w:p w14:paraId="312A932C"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proofErr w:type="spellStart"/>
            <w:r w:rsidRPr="0047780A">
              <w:rPr>
                <w:rFonts w:ascii="Times New Roman" w:eastAsia="Calibri" w:hAnsi="Times New Roman" w:cs="Times New Roman"/>
                <w:color w:val="000000"/>
                <w:sz w:val="24"/>
                <w:szCs w:val="24"/>
              </w:rPr>
              <w:t>Вокабуляр</w:t>
            </w:r>
            <w:proofErr w:type="spellEnd"/>
            <w:r w:rsidRPr="0047780A">
              <w:rPr>
                <w:rFonts w:ascii="Times New Roman" w:eastAsia="Calibri" w:hAnsi="Times New Roman" w:cs="Times New Roman"/>
                <w:color w:val="000000"/>
                <w:sz w:val="24"/>
                <w:szCs w:val="24"/>
              </w:rPr>
              <w:t xml:space="preserve"> ограничен, в связи с чем задача выполняется лишь частично.</w:t>
            </w:r>
          </w:p>
        </w:tc>
      </w:tr>
      <w:tr w:rsidR="0047780A" w:rsidRPr="0047780A" w14:paraId="197A3C2F" w14:textId="77777777" w:rsidTr="00EA2AE2">
        <w:tc>
          <w:tcPr>
            <w:tcW w:w="0" w:type="auto"/>
          </w:tcPr>
          <w:p w14:paraId="05569D9C"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0</w:t>
            </w:r>
          </w:p>
        </w:tc>
        <w:tc>
          <w:tcPr>
            <w:tcW w:w="0" w:type="auto"/>
          </w:tcPr>
          <w:p w14:paraId="66E92696"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Словарный запас недостаточен для выполнения поставленной задачи.</w:t>
            </w:r>
          </w:p>
        </w:tc>
      </w:tr>
      <w:tr w:rsidR="0047780A" w:rsidRPr="0047780A" w14:paraId="7A496536" w14:textId="77777777" w:rsidTr="00EA2AE2">
        <w:tc>
          <w:tcPr>
            <w:tcW w:w="0" w:type="auto"/>
          </w:tcPr>
          <w:p w14:paraId="01639BF0" w14:textId="77777777" w:rsidR="0047780A" w:rsidRPr="0047780A" w:rsidRDefault="0047780A" w:rsidP="0047780A">
            <w:pPr>
              <w:rPr>
                <w:rFonts w:ascii="Times New Roman" w:eastAsia="Calibri" w:hAnsi="Times New Roman" w:cs="Times New Roman"/>
                <w:b/>
                <w:sz w:val="24"/>
                <w:szCs w:val="24"/>
              </w:rPr>
            </w:pPr>
            <w:r w:rsidRPr="0047780A">
              <w:rPr>
                <w:rFonts w:ascii="Times New Roman" w:eastAsia="Calibri" w:hAnsi="Times New Roman" w:cs="Times New Roman"/>
                <w:b/>
                <w:sz w:val="24"/>
                <w:szCs w:val="24"/>
              </w:rPr>
              <w:t>Баллы</w:t>
            </w:r>
          </w:p>
        </w:tc>
        <w:tc>
          <w:tcPr>
            <w:tcW w:w="0" w:type="auto"/>
          </w:tcPr>
          <w:p w14:paraId="6561F6E4"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b/>
                <w:bCs/>
                <w:color w:val="000000"/>
                <w:sz w:val="24"/>
                <w:szCs w:val="24"/>
              </w:rPr>
              <w:t>Грамматическое оформление речи</w:t>
            </w:r>
          </w:p>
        </w:tc>
      </w:tr>
      <w:tr w:rsidR="0047780A" w:rsidRPr="0047780A" w14:paraId="3DDD910D" w14:textId="77777777" w:rsidTr="00EA2AE2">
        <w:tc>
          <w:tcPr>
            <w:tcW w:w="0" w:type="auto"/>
          </w:tcPr>
          <w:p w14:paraId="6CBCD2DC"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3</w:t>
            </w:r>
          </w:p>
        </w:tc>
        <w:tc>
          <w:tcPr>
            <w:tcW w:w="0" w:type="auto"/>
          </w:tcPr>
          <w:p w14:paraId="22F220B5"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 xml:space="preserve">Демонстрирует владение разнообразными грамматическими структурами, грамматические ошибки немногочисленны и не препятствуют решению задачи. </w:t>
            </w:r>
          </w:p>
        </w:tc>
      </w:tr>
      <w:tr w:rsidR="0047780A" w:rsidRPr="0047780A" w14:paraId="6BCC4487" w14:textId="77777777" w:rsidTr="00EA2AE2">
        <w:tc>
          <w:tcPr>
            <w:tcW w:w="0" w:type="auto"/>
          </w:tcPr>
          <w:p w14:paraId="78127CA1"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2</w:t>
            </w:r>
          </w:p>
        </w:tc>
        <w:tc>
          <w:tcPr>
            <w:tcW w:w="0" w:type="auto"/>
          </w:tcPr>
          <w:p w14:paraId="784435AE"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Грамматические структуры используются адекватно, допущенные ошибки не оказывают сильного негативного воздействия на решение задачи.</w:t>
            </w:r>
          </w:p>
        </w:tc>
      </w:tr>
      <w:tr w:rsidR="0047780A" w:rsidRPr="0047780A" w14:paraId="51929072" w14:textId="77777777" w:rsidTr="00EA2AE2">
        <w:tc>
          <w:tcPr>
            <w:tcW w:w="0" w:type="auto"/>
          </w:tcPr>
          <w:p w14:paraId="166DD3AD"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1</w:t>
            </w:r>
          </w:p>
        </w:tc>
        <w:tc>
          <w:tcPr>
            <w:tcW w:w="0" w:type="auto"/>
          </w:tcPr>
          <w:p w14:paraId="0E5E453B"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 xml:space="preserve">Многочисленные грамматические ошибки частично затрудняют решение задачи. </w:t>
            </w:r>
          </w:p>
        </w:tc>
      </w:tr>
      <w:tr w:rsidR="0047780A" w:rsidRPr="0047780A" w14:paraId="6C476020" w14:textId="77777777" w:rsidTr="00EA2AE2">
        <w:tc>
          <w:tcPr>
            <w:tcW w:w="0" w:type="auto"/>
          </w:tcPr>
          <w:p w14:paraId="7EBC3F1A"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0</w:t>
            </w:r>
          </w:p>
        </w:tc>
        <w:tc>
          <w:tcPr>
            <w:tcW w:w="0" w:type="auto"/>
          </w:tcPr>
          <w:p w14:paraId="16CDB28C"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Неправильное использование грамматических структур делает невозможным выполнение поставленной задачи.</w:t>
            </w:r>
          </w:p>
        </w:tc>
      </w:tr>
      <w:tr w:rsidR="0047780A" w:rsidRPr="0047780A" w14:paraId="5E7D7A1B" w14:textId="77777777" w:rsidTr="00EA2AE2">
        <w:tc>
          <w:tcPr>
            <w:tcW w:w="0" w:type="auto"/>
          </w:tcPr>
          <w:p w14:paraId="093F9F78" w14:textId="77777777" w:rsidR="0047780A" w:rsidRPr="0047780A" w:rsidRDefault="0047780A" w:rsidP="0047780A">
            <w:pPr>
              <w:rPr>
                <w:rFonts w:ascii="Times New Roman" w:eastAsia="Calibri" w:hAnsi="Times New Roman" w:cs="Times New Roman"/>
                <w:b/>
                <w:sz w:val="24"/>
                <w:szCs w:val="24"/>
              </w:rPr>
            </w:pPr>
            <w:r w:rsidRPr="0047780A">
              <w:rPr>
                <w:rFonts w:ascii="Times New Roman" w:eastAsia="Calibri" w:hAnsi="Times New Roman" w:cs="Times New Roman"/>
                <w:b/>
                <w:sz w:val="24"/>
                <w:szCs w:val="24"/>
              </w:rPr>
              <w:t>Баллы</w:t>
            </w:r>
          </w:p>
        </w:tc>
        <w:tc>
          <w:tcPr>
            <w:tcW w:w="0" w:type="auto"/>
          </w:tcPr>
          <w:p w14:paraId="68D56B2D"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b/>
                <w:bCs/>
                <w:color w:val="000000"/>
                <w:sz w:val="24"/>
                <w:szCs w:val="24"/>
              </w:rPr>
              <w:t>Произношение</w:t>
            </w:r>
          </w:p>
        </w:tc>
      </w:tr>
      <w:tr w:rsidR="0047780A" w:rsidRPr="0047780A" w14:paraId="30EE4772" w14:textId="77777777" w:rsidTr="00EA2AE2">
        <w:tc>
          <w:tcPr>
            <w:tcW w:w="0" w:type="auto"/>
          </w:tcPr>
          <w:p w14:paraId="0EC25912"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3</w:t>
            </w:r>
          </w:p>
        </w:tc>
        <w:tc>
          <w:tcPr>
            <w:tcW w:w="0" w:type="auto"/>
          </w:tcPr>
          <w:p w14:paraId="50DFB34C"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 xml:space="preserve">Соблюдает правильный интонационный рисунок, не допускает грубых фонематических ошибок, произношение соответствует языковой норме.  </w:t>
            </w:r>
          </w:p>
        </w:tc>
      </w:tr>
      <w:tr w:rsidR="0047780A" w:rsidRPr="0047780A" w14:paraId="4303F1F5" w14:textId="77777777" w:rsidTr="00EA2AE2">
        <w:tc>
          <w:tcPr>
            <w:tcW w:w="0" w:type="auto"/>
          </w:tcPr>
          <w:p w14:paraId="4037BC47"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2</w:t>
            </w:r>
          </w:p>
        </w:tc>
        <w:tc>
          <w:tcPr>
            <w:tcW w:w="0" w:type="auto"/>
          </w:tcPr>
          <w:p w14:paraId="353EBDCB"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 xml:space="preserve">Фонетическое оформление речи в целом адекватно ситуации общения, иногда допускаются фонематические ошибки и неточности в интонационном рисунке.  </w:t>
            </w:r>
          </w:p>
        </w:tc>
      </w:tr>
      <w:tr w:rsidR="0047780A" w:rsidRPr="0047780A" w14:paraId="79B22DA7" w14:textId="77777777" w:rsidTr="00EA2AE2">
        <w:tc>
          <w:tcPr>
            <w:tcW w:w="0" w:type="auto"/>
          </w:tcPr>
          <w:p w14:paraId="09661C59"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1</w:t>
            </w:r>
          </w:p>
        </w:tc>
        <w:tc>
          <w:tcPr>
            <w:tcW w:w="0" w:type="auto"/>
          </w:tcPr>
          <w:p w14:paraId="2D5A3BBB"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 xml:space="preserve">Иногда допускает грубые фонематические ошибки, в интонации и произношении слишком явно проявляется влияние родного языка.  </w:t>
            </w:r>
          </w:p>
        </w:tc>
      </w:tr>
      <w:tr w:rsidR="0047780A" w:rsidRPr="0047780A" w14:paraId="07A2FBD9" w14:textId="77777777" w:rsidTr="00EA2AE2">
        <w:tc>
          <w:tcPr>
            <w:tcW w:w="0" w:type="auto"/>
          </w:tcPr>
          <w:p w14:paraId="438E4CC3" w14:textId="77777777" w:rsidR="0047780A" w:rsidRPr="0047780A" w:rsidRDefault="0047780A" w:rsidP="0047780A">
            <w:pPr>
              <w:jc w:val="center"/>
              <w:rPr>
                <w:rFonts w:ascii="Times New Roman" w:eastAsia="Calibri" w:hAnsi="Times New Roman" w:cs="Times New Roman"/>
                <w:b/>
                <w:sz w:val="24"/>
                <w:szCs w:val="24"/>
              </w:rPr>
            </w:pPr>
            <w:r w:rsidRPr="0047780A">
              <w:rPr>
                <w:rFonts w:ascii="Times New Roman" w:eastAsia="Calibri" w:hAnsi="Times New Roman" w:cs="Times New Roman"/>
                <w:b/>
                <w:sz w:val="24"/>
                <w:szCs w:val="24"/>
              </w:rPr>
              <w:t>0</w:t>
            </w:r>
          </w:p>
        </w:tc>
        <w:tc>
          <w:tcPr>
            <w:tcW w:w="0" w:type="auto"/>
          </w:tcPr>
          <w:p w14:paraId="4523C0A9" w14:textId="77777777" w:rsidR="0047780A" w:rsidRPr="0047780A" w:rsidRDefault="0047780A" w:rsidP="0047780A">
            <w:pPr>
              <w:autoSpaceDE w:val="0"/>
              <w:autoSpaceDN w:val="0"/>
              <w:adjustRightInd w:val="0"/>
              <w:rPr>
                <w:rFonts w:ascii="Times New Roman" w:eastAsia="Calibri" w:hAnsi="Times New Roman" w:cs="Times New Roman"/>
                <w:color w:val="000000"/>
                <w:sz w:val="24"/>
                <w:szCs w:val="24"/>
              </w:rPr>
            </w:pPr>
            <w:r w:rsidRPr="0047780A">
              <w:rPr>
                <w:rFonts w:ascii="Times New Roman" w:eastAsia="Calibri" w:hAnsi="Times New Roman" w:cs="Times New Roman"/>
                <w:color w:val="000000"/>
                <w:sz w:val="24"/>
                <w:szCs w:val="24"/>
              </w:rPr>
              <w:t xml:space="preserve">Неправильное произнесение многих звуков и неадекватный интонационный рисунок препятствуют полноценному общению.  </w:t>
            </w:r>
          </w:p>
        </w:tc>
      </w:tr>
    </w:tbl>
    <w:p w14:paraId="12A46F41" w14:textId="77777777" w:rsidR="0047780A" w:rsidRPr="0047780A" w:rsidRDefault="0047780A" w:rsidP="0047780A">
      <w:pPr>
        <w:spacing w:after="0" w:line="240" w:lineRule="auto"/>
        <w:ind w:firstLine="567"/>
        <w:jc w:val="both"/>
        <w:rPr>
          <w:rFonts w:ascii="Times New Roman" w:eastAsia="Calibri" w:hAnsi="Times New Roman" w:cs="Times New Roman"/>
          <w:kern w:val="0"/>
          <w:sz w:val="24"/>
          <w:szCs w:val="24"/>
          <w14:ligatures w14:val="none"/>
        </w:rPr>
      </w:pPr>
    </w:p>
    <w:p w14:paraId="494CC5AA" w14:textId="77777777" w:rsidR="0047780A" w:rsidRPr="0047780A" w:rsidRDefault="0047780A" w:rsidP="0047780A">
      <w:pPr>
        <w:spacing w:after="0" w:line="240" w:lineRule="auto"/>
        <w:rPr>
          <w:rFonts w:ascii="Times New Roman" w:eastAsia="Calibri" w:hAnsi="Times New Roman" w:cs="Times New Roman"/>
          <w:kern w:val="0"/>
          <w:sz w:val="24"/>
          <w:szCs w:val="24"/>
          <w14:ligatures w14:val="none"/>
        </w:rPr>
      </w:pPr>
    </w:p>
    <w:p w14:paraId="2147D550" w14:textId="77777777" w:rsidR="0047780A" w:rsidRPr="0047780A" w:rsidRDefault="0047780A" w:rsidP="0047780A">
      <w:pPr>
        <w:spacing w:after="0" w:line="240" w:lineRule="auto"/>
        <w:rPr>
          <w:rFonts w:ascii="Times New Roman" w:eastAsia="Calibri" w:hAnsi="Times New Roman" w:cs="Times New Roman"/>
          <w:kern w:val="0"/>
          <w:sz w:val="24"/>
          <w:szCs w:val="24"/>
          <w14:ligatures w14:val="none"/>
        </w:rPr>
      </w:pPr>
    </w:p>
    <w:p w14:paraId="5BCF2DA3" w14:textId="77777777" w:rsidR="0047780A" w:rsidRPr="0047780A" w:rsidRDefault="0047780A" w:rsidP="0047780A">
      <w:pPr>
        <w:spacing w:after="0" w:line="240" w:lineRule="auto"/>
        <w:rPr>
          <w:rFonts w:ascii="Times New Roman" w:eastAsia="Calibri" w:hAnsi="Times New Roman" w:cs="Times New Roman"/>
          <w:kern w:val="0"/>
          <w:sz w:val="24"/>
          <w:szCs w:val="24"/>
          <w14:ligatures w14:val="none"/>
        </w:rPr>
      </w:pPr>
    </w:p>
    <w:p w14:paraId="36169C4F" w14:textId="77777777" w:rsidR="0047780A" w:rsidRPr="0047780A" w:rsidRDefault="0047780A" w:rsidP="0047780A">
      <w:pPr>
        <w:spacing w:after="0" w:line="240" w:lineRule="auto"/>
        <w:rPr>
          <w:rFonts w:ascii="Times New Roman" w:eastAsia="Calibri" w:hAnsi="Times New Roman" w:cs="Times New Roman"/>
          <w:kern w:val="0"/>
          <w:sz w:val="24"/>
          <w:szCs w:val="24"/>
          <w14:ligatures w14:val="none"/>
        </w:rPr>
      </w:pPr>
    </w:p>
    <w:p w14:paraId="1C77513A" w14:textId="77777777" w:rsidR="0047780A" w:rsidRPr="0047780A" w:rsidRDefault="0047780A" w:rsidP="0047780A">
      <w:pPr>
        <w:spacing w:after="0" w:line="240" w:lineRule="auto"/>
        <w:rPr>
          <w:rFonts w:ascii="Times New Roman" w:eastAsia="Calibri" w:hAnsi="Times New Roman" w:cs="Times New Roman"/>
          <w:kern w:val="0"/>
          <w:sz w:val="24"/>
          <w:szCs w:val="24"/>
          <w14:ligatures w14:val="none"/>
        </w:rPr>
      </w:pPr>
    </w:p>
    <w:p w14:paraId="2873DF56" w14:textId="77777777" w:rsidR="0047780A" w:rsidRPr="0047780A" w:rsidRDefault="0047780A" w:rsidP="0047780A">
      <w:pPr>
        <w:spacing w:after="0" w:line="240" w:lineRule="auto"/>
        <w:rPr>
          <w:rFonts w:ascii="Times New Roman" w:eastAsia="Calibri" w:hAnsi="Times New Roman" w:cs="Times New Roman"/>
          <w:kern w:val="0"/>
          <w:sz w:val="24"/>
          <w:szCs w:val="24"/>
          <w14:ligatures w14:val="none"/>
        </w:rPr>
      </w:pPr>
    </w:p>
    <w:p w14:paraId="004BA1BD" w14:textId="77777777" w:rsidR="0047780A" w:rsidRPr="0047780A" w:rsidRDefault="0047780A" w:rsidP="0047780A">
      <w:pPr>
        <w:spacing w:after="0" w:line="240" w:lineRule="auto"/>
        <w:rPr>
          <w:rFonts w:ascii="Times New Roman" w:eastAsia="Calibri" w:hAnsi="Times New Roman" w:cs="Times New Roman"/>
          <w:kern w:val="0"/>
          <w:sz w:val="24"/>
          <w:szCs w:val="24"/>
          <w14:ligatures w14:val="none"/>
        </w:rPr>
      </w:pPr>
    </w:p>
    <w:p w14:paraId="70888BAD" w14:textId="77777777" w:rsidR="0047780A" w:rsidRDefault="0047780A" w:rsidP="0047780A">
      <w:pPr>
        <w:spacing w:after="0" w:line="240" w:lineRule="auto"/>
        <w:rPr>
          <w:rFonts w:ascii="Times New Roman" w:eastAsia="Calibri" w:hAnsi="Times New Roman" w:cs="Times New Roman"/>
          <w:kern w:val="0"/>
          <w:sz w:val="24"/>
          <w:szCs w:val="24"/>
          <w14:ligatures w14:val="none"/>
        </w:rPr>
      </w:pPr>
    </w:p>
    <w:p w14:paraId="6347C191" w14:textId="3817938D" w:rsidR="0047780A" w:rsidRPr="0047780A" w:rsidRDefault="0047780A" w:rsidP="0047780A">
      <w:pPr>
        <w:spacing w:after="0" w:line="240" w:lineRule="auto"/>
        <w:rPr>
          <w:rFonts w:ascii="Times New Roman" w:eastAsia="Calibri" w:hAnsi="Times New Roman" w:cs="Times New Roman"/>
          <w:b/>
          <w:kern w:val="0"/>
          <w:sz w:val="28"/>
          <w:szCs w:val="28"/>
          <w:u w:val="single"/>
          <w14:ligatures w14:val="none"/>
        </w:rPr>
      </w:pPr>
      <w:r w:rsidRPr="0047780A">
        <w:rPr>
          <w:rFonts w:ascii="Times New Roman" w:eastAsia="Calibri" w:hAnsi="Times New Roman" w:cs="Times New Roman"/>
          <w:kern w:val="0"/>
          <w:sz w:val="28"/>
          <w:szCs w:val="28"/>
          <w14:ligatures w14:val="none"/>
        </w:rPr>
        <w:t xml:space="preserve">Максимальное количество баллов за все задания Олимпиады – </w:t>
      </w:r>
      <w:r w:rsidRPr="0047780A">
        <w:rPr>
          <w:rFonts w:ascii="Times New Roman" w:eastAsia="Calibri" w:hAnsi="Times New Roman" w:cs="Times New Roman"/>
          <w:b/>
          <w:kern w:val="0"/>
          <w:sz w:val="28"/>
          <w:szCs w:val="28"/>
          <w:u w:val="single"/>
          <w14:ligatures w14:val="none"/>
        </w:rPr>
        <w:t>100</w:t>
      </w:r>
    </w:p>
    <w:p w14:paraId="52D9C658" w14:textId="26259A86" w:rsidR="0047780A" w:rsidRPr="0047780A" w:rsidRDefault="0047780A" w:rsidP="0047780A">
      <w:pPr>
        <w:spacing w:after="0" w:line="240" w:lineRule="auto"/>
        <w:rPr>
          <w:rFonts w:ascii="Times New Roman" w:eastAsia="Calibri" w:hAnsi="Times New Roman" w:cs="Times New Roman"/>
          <w:b/>
          <w:kern w:val="0"/>
          <w:sz w:val="28"/>
          <w:szCs w:val="28"/>
          <w14:ligatures w14:val="none"/>
        </w:rPr>
      </w:pPr>
      <w:r w:rsidRPr="0047780A">
        <w:rPr>
          <w:rFonts w:ascii="Times New Roman" w:eastAsia="Calibri" w:hAnsi="Times New Roman" w:cs="Times New Roman"/>
          <w:b/>
          <w:kern w:val="0"/>
          <w:sz w:val="28"/>
          <w:szCs w:val="28"/>
          <w14:ligatures w14:val="none"/>
        </w:rPr>
        <w:t xml:space="preserve">Аудирование – </w:t>
      </w:r>
      <w:proofErr w:type="spellStart"/>
      <w:r w:rsidRPr="0047780A">
        <w:rPr>
          <w:rFonts w:ascii="Times New Roman" w:eastAsia="Calibri" w:hAnsi="Times New Roman" w:cs="Times New Roman"/>
          <w:b/>
          <w:kern w:val="0"/>
          <w:sz w:val="28"/>
          <w:szCs w:val="28"/>
          <w14:ligatures w14:val="none"/>
        </w:rPr>
        <w:t>max</w:t>
      </w:r>
      <w:proofErr w:type="spellEnd"/>
      <w:r w:rsidRPr="0047780A">
        <w:rPr>
          <w:rFonts w:ascii="Times New Roman" w:eastAsia="Calibri" w:hAnsi="Times New Roman" w:cs="Times New Roman"/>
          <w:b/>
          <w:kern w:val="0"/>
          <w:sz w:val="28"/>
          <w:szCs w:val="28"/>
          <w14:ligatures w14:val="none"/>
        </w:rPr>
        <w:t xml:space="preserve"> 7</w:t>
      </w:r>
    </w:p>
    <w:p w14:paraId="079B02AD" w14:textId="5571D32A" w:rsidR="0047780A" w:rsidRPr="0047780A" w:rsidRDefault="0047780A" w:rsidP="0047780A">
      <w:pPr>
        <w:spacing w:after="0" w:line="240" w:lineRule="auto"/>
        <w:rPr>
          <w:rFonts w:ascii="Times New Roman" w:eastAsia="Calibri" w:hAnsi="Times New Roman" w:cs="Times New Roman"/>
          <w:b/>
          <w:kern w:val="0"/>
          <w:sz w:val="28"/>
          <w:szCs w:val="28"/>
          <w14:ligatures w14:val="none"/>
        </w:rPr>
      </w:pPr>
      <w:r w:rsidRPr="0047780A">
        <w:rPr>
          <w:rFonts w:ascii="Times New Roman" w:eastAsia="Calibri" w:hAnsi="Times New Roman" w:cs="Times New Roman"/>
          <w:b/>
          <w:kern w:val="0"/>
          <w:sz w:val="28"/>
          <w:szCs w:val="28"/>
          <w14:ligatures w14:val="none"/>
        </w:rPr>
        <w:t xml:space="preserve">Лексико-грамматическое задание – </w:t>
      </w:r>
      <w:proofErr w:type="spellStart"/>
      <w:r w:rsidRPr="0047780A">
        <w:rPr>
          <w:rFonts w:ascii="Times New Roman" w:eastAsia="Calibri" w:hAnsi="Times New Roman" w:cs="Times New Roman"/>
          <w:b/>
          <w:kern w:val="0"/>
          <w:sz w:val="28"/>
          <w:szCs w:val="28"/>
          <w14:ligatures w14:val="none"/>
        </w:rPr>
        <w:t>max</w:t>
      </w:r>
      <w:proofErr w:type="spellEnd"/>
      <w:r w:rsidRPr="0047780A">
        <w:rPr>
          <w:rFonts w:ascii="Times New Roman" w:eastAsia="Calibri" w:hAnsi="Times New Roman" w:cs="Times New Roman"/>
          <w:b/>
          <w:kern w:val="0"/>
          <w:sz w:val="28"/>
          <w:szCs w:val="28"/>
          <w14:ligatures w14:val="none"/>
        </w:rPr>
        <w:t xml:space="preserve"> 15</w:t>
      </w:r>
    </w:p>
    <w:p w14:paraId="60C25F1E" w14:textId="1B05E6BA" w:rsidR="0047780A" w:rsidRPr="0047780A" w:rsidRDefault="0047780A" w:rsidP="0047780A">
      <w:pPr>
        <w:spacing w:after="0" w:line="240" w:lineRule="auto"/>
        <w:rPr>
          <w:rFonts w:ascii="Times New Roman" w:eastAsia="Calibri" w:hAnsi="Times New Roman" w:cs="Times New Roman"/>
          <w:b/>
          <w:kern w:val="0"/>
          <w:sz w:val="28"/>
          <w:szCs w:val="28"/>
          <w14:ligatures w14:val="none"/>
        </w:rPr>
      </w:pPr>
      <w:r w:rsidRPr="0047780A">
        <w:rPr>
          <w:rFonts w:ascii="Times New Roman" w:eastAsia="Calibri" w:hAnsi="Times New Roman" w:cs="Times New Roman"/>
          <w:b/>
          <w:kern w:val="0"/>
          <w:sz w:val="28"/>
          <w:szCs w:val="28"/>
          <w14:ligatures w14:val="none"/>
        </w:rPr>
        <w:t xml:space="preserve">Чтение – </w:t>
      </w:r>
      <w:r w:rsidRPr="0047780A">
        <w:rPr>
          <w:rFonts w:ascii="Times New Roman" w:eastAsia="Calibri" w:hAnsi="Times New Roman" w:cs="Times New Roman"/>
          <w:b/>
          <w:kern w:val="0"/>
          <w:sz w:val="28"/>
          <w:szCs w:val="28"/>
          <w:lang w:val="it-IT"/>
          <w14:ligatures w14:val="none"/>
        </w:rPr>
        <w:t>max</w:t>
      </w:r>
      <w:r w:rsidRPr="0047780A">
        <w:rPr>
          <w:rFonts w:ascii="Times New Roman" w:eastAsia="Calibri" w:hAnsi="Times New Roman" w:cs="Times New Roman"/>
          <w:b/>
          <w:kern w:val="0"/>
          <w:sz w:val="28"/>
          <w:szCs w:val="28"/>
          <w14:ligatures w14:val="none"/>
        </w:rPr>
        <w:t xml:space="preserve"> 15</w:t>
      </w:r>
    </w:p>
    <w:p w14:paraId="1BC7EB8D" w14:textId="08A3785A" w:rsidR="0047780A" w:rsidRPr="0047780A" w:rsidRDefault="0047780A" w:rsidP="0047780A">
      <w:pPr>
        <w:spacing w:after="0" w:line="240" w:lineRule="auto"/>
        <w:rPr>
          <w:rFonts w:ascii="Times New Roman" w:eastAsia="Calibri" w:hAnsi="Times New Roman" w:cs="Times New Roman"/>
          <w:b/>
          <w:kern w:val="0"/>
          <w:sz w:val="28"/>
          <w:szCs w:val="28"/>
          <w14:ligatures w14:val="none"/>
        </w:rPr>
      </w:pPr>
      <w:proofErr w:type="spellStart"/>
      <w:r w:rsidRPr="0047780A">
        <w:rPr>
          <w:rFonts w:ascii="Times New Roman" w:eastAsia="Calibri" w:hAnsi="Times New Roman" w:cs="Times New Roman"/>
          <w:b/>
          <w:kern w:val="0"/>
          <w:sz w:val="28"/>
          <w:szCs w:val="28"/>
          <w14:ligatures w14:val="none"/>
        </w:rPr>
        <w:t>Лингвострановедение</w:t>
      </w:r>
      <w:proofErr w:type="spellEnd"/>
      <w:r w:rsidRPr="0047780A">
        <w:rPr>
          <w:rFonts w:ascii="Times New Roman" w:eastAsia="Calibri" w:hAnsi="Times New Roman" w:cs="Times New Roman"/>
          <w:b/>
          <w:kern w:val="0"/>
          <w:sz w:val="28"/>
          <w:szCs w:val="28"/>
          <w14:ligatures w14:val="none"/>
        </w:rPr>
        <w:t xml:space="preserve"> – </w:t>
      </w:r>
      <w:r w:rsidRPr="0047780A">
        <w:rPr>
          <w:rFonts w:ascii="Times New Roman" w:eastAsia="Calibri" w:hAnsi="Times New Roman" w:cs="Times New Roman"/>
          <w:b/>
          <w:kern w:val="0"/>
          <w:sz w:val="28"/>
          <w:szCs w:val="28"/>
          <w:lang w:val="it-IT"/>
          <w14:ligatures w14:val="none"/>
        </w:rPr>
        <w:t>max</w:t>
      </w:r>
      <w:r w:rsidRPr="0047780A">
        <w:rPr>
          <w:rFonts w:ascii="Times New Roman" w:eastAsia="Calibri" w:hAnsi="Times New Roman" w:cs="Times New Roman"/>
          <w:b/>
          <w:kern w:val="0"/>
          <w:sz w:val="28"/>
          <w:szCs w:val="28"/>
          <w14:ligatures w14:val="none"/>
        </w:rPr>
        <w:t xml:space="preserve"> 18</w:t>
      </w:r>
    </w:p>
    <w:p w14:paraId="5FA4380B" w14:textId="77777777" w:rsidR="0047780A" w:rsidRPr="0047780A" w:rsidRDefault="0047780A" w:rsidP="0047780A">
      <w:pPr>
        <w:spacing w:after="0" w:line="240" w:lineRule="auto"/>
        <w:rPr>
          <w:rFonts w:ascii="Times New Roman" w:eastAsia="Calibri" w:hAnsi="Times New Roman" w:cs="Times New Roman"/>
          <w:b/>
          <w:kern w:val="0"/>
          <w:sz w:val="28"/>
          <w:szCs w:val="28"/>
          <w14:ligatures w14:val="none"/>
        </w:rPr>
      </w:pPr>
      <w:r w:rsidRPr="0047780A">
        <w:rPr>
          <w:rFonts w:ascii="Times New Roman" w:eastAsia="Calibri" w:hAnsi="Times New Roman" w:cs="Times New Roman"/>
          <w:b/>
          <w:kern w:val="0"/>
          <w:sz w:val="28"/>
          <w:szCs w:val="28"/>
          <w14:ligatures w14:val="none"/>
        </w:rPr>
        <w:t xml:space="preserve">Письменное задание – </w:t>
      </w:r>
      <w:r w:rsidRPr="0047780A">
        <w:rPr>
          <w:rFonts w:ascii="Times New Roman" w:eastAsia="Calibri" w:hAnsi="Times New Roman" w:cs="Times New Roman"/>
          <w:b/>
          <w:kern w:val="0"/>
          <w:sz w:val="28"/>
          <w:szCs w:val="28"/>
          <w:lang w:val="it-IT"/>
          <w14:ligatures w14:val="none"/>
        </w:rPr>
        <w:t>max</w:t>
      </w:r>
      <w:r w:rsidRPr="0047780A">
        <w:rPr>
          <w:rFonts w:ascii="Times New Roman" w:eastAsia="Calibri" w:hAnsi="Times New Roman" w:cs="Times New Roman"/>
          <w:b/>
          <w:kern w:val="0"/>
          <w:sz w:val="28"/>
          <w:szCs w:val="28"/>
          <w14:ligatures w14:val="none"/>
        </w:rPr>
        <w:t xml:space="preserve"> 20</w:t>
      </w:r>
    </w:p>
    <w:p w14:paraId="3A06E433" w14:textId="77777777" w:rsidR="0047780A" w:rsidRDefault="0047780A" w:rsidP="0047780A">
      <w:pPr>
        <w:spacing w:after="0" w:line="240" w:lineRule="auto"/>
        <w:rPr>
          <w:rFonts w:ascii="Times New Roman" w:eastAsia="Calibri" w:hAnsi="Times New Roman" w:cs="Times New Roman"/>
          <w:b/>
          <w:kern w:val="0"/>
          <w:sz w:val="28"/>
          <w:szCs w:val="28"/>
          <w14:ligatures w14:val="none"/>
        </w:rPr>
      </w:pPr>
      <w:r w:rsidRPr="0047780A">
        <w:rPr>
          <w:rFonts w:ascii="Times New Roman" w:eastAsia="Calibri" w:hAnsi="Times New Roman" w:cs="Times New Roman"/>
          <w:b/>
          <w:kern w:val="0"/>
          <w:sz w:val="28"/>
          <w:szCs w:val="28"/>
          <w14:ligatures w14:val="none"/>
        </w:rPr>
        <w:t xml:space="preserve">Устное задание – </w:t>
      </w:r>
      <w:r w:rsidRPr="0047780A">
        <w:rPr>
          <w:rFonts w:ascii="Times New Roman" w:eastAsia="Calibri" w:hAnsi="Times New Roman" w:cs="Times New Roman"/>
          <w:b/>
          <w:kern w:val="0"/>
          <w:sz w:val="28"/>
          <w:szCs w:val="28"/>
          <w:lang w:val="it-IT"/>
          <w14:ligatures w14:val="none"/>
        </w:rPr>
        <w:t xml:space="preserve">max </w:t>
      </w:r>
      <w:r w:rsidRPr="0047780A">
        <w:rPr>
          <w:rFonts w:ascii="Times New Roman" w:eastAsia="Calibri" w:hAnsi="Times New Roman" w:cs="Times New Roman"/>
          <w:b/>
          <w:kern w:val="0"/>
          <w:sz w:val="28"/>
          <w:szCs w:val="28"/>
          <w14:ligatures w14:val="none"/>
        </w:rPr>
        <w:t>25</w:t>
      </w:r>
    </w:p>
    <w:p w14:paraId="1C9F606F" w14:textId="77777777" w:rsidR="0047780A" w:rsidRDefault="0047780A" w:rsidP="0047780A">
      <w:pPr>
        <w:spacing w:after="0" w:line="240" w:lineRule="auto"/>
        <w:rPr>
          <w:rFonts w:ascii="Times New Roman" w:eastAsia="Calibri" w:hAnsi="Times New Roman" w:cs="Times New Roman"/>
          <w:b/>
          <w:kern w:val="0"/>
          <w:sz w:val="28"/>
          <w:szCs w:val="28"/>
          <w14:ligatures w14:val="none"/>
        </w:rPr>
      </w:pPr>
    </w:p>
    <w:p w14:paraId="140FA83A" w14:textId="77777777" w:rsidR="0047780A" w:rsidRDefault="0047780A" w:rsidP="0047780A">
      <w:pPr>
        <w:spacing w:after="0" w:line="240" w:lineRule="auto"/>
        <w:rPr>
          <w:rFonts w:ascii="Times New Roman" w:eastAsia="Calibri" w:hAnsi="Times New Roman" w:cs="Times New Roman"/>
          <w:b/>
          <w:bCs/>
          <w:kern w:val="0"/>
          <w:sz w:val="28"/>
          <w:szCs w:val="28"/>
          <w14:ligatures w14:val="none"/>
        </w:rPr>
      </w:pPr>
      <w:r w:rsidRPr="005E1A14">
        <w:rPr>
          <w:rFonts w:ascii="Times New Roman" w:eastAsia="Calibri" w:hAnsi="Times New Roman" w:cs="Times New Roman"/>
          <w:b/>
          <w:bCs/>
          <w:kern w:val="0"/>
          <w:sz w:val="28"/>
          <w:szCs w:val="28"/>
          <w14:ligatures w14:val="none"/>
        </w:rPr>
        <w:t xml:space="preserve">ВНИМАНИЕ ЧЛЕНОВ ЖЮРИ: </w:t>
      </w:r>
    </w:p>
    <w:p w14:paraId="125CCC2F" w14:textId="5141A3E4" w:rsidR="0047780A" w:rsidRDefault="0047780A" w:rsidP="0047780A">
      <w:pPr>
        <w:spacing w:after="0" w:line="240" w:lineRule="auto"/>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 xml:space="preserve">В случае, если в конкретном муниципалитете не проводится устный тур, количество итоговых баллов необходимо привести </w:t>
      </w:r>
      <w:r w:rsidRPr="0047780A">
        <w:rPr>
          <w:rFonts w:ascii="Times New Roman" w:eastAsia="Calibri" w:hAnsi="Times New Roman" w:cs="Times New Roman"/>
          <w:b/>
          <w:kern w:val="0"/>
          <w:sz w:val="28"/>
          <w:szCs w:val="28"/>
          <w14:ligatures w14:val="none"/>
        </w:rPr>
        <w:t>в стобалльную систему</w:t>
      </w:r>
      <w:r>
        <w:rPr>
          <w:rFonts w:ascii="Times New Roman" w:eastAsia="Calibri" w:hAnsi="Times New Roman" w:cs="Times New Roman"/>
          <w:b/>
          <w:kern w:val="0"/>
          <w:sz w:val="28"/>
          <w:szCs w:val="28"/>
          <w14:ligatures w14:val="none"/>
        </w:rPr>
        <w:t>.</w:t>
      </w:r>
    </w:p>
    <w:p w14:paraId="4B51D767" w14:textId="29F18F17" w:rsidR="0047780A" w:rsidRDefault="0047780A" w:rsidP="0047780A">
      <w:pPr>
        <w:spacing w:after="0" w:line="240" w:lineRule="auto"/>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Вычисление по формуле: (</w:t>
      </w:r>
      <w:proofErr w:type="gramStart"/>
      <w:r>
        <w:rPr>
          <w:rFonts w:ascii="Times New Roman" w:eastAsia="Calibri" w:hAnsi="Times New Roman" w:cs="Times New Roman"/>
          <w:kern w:val="0"/>
          <w:sz w:val="28"/>
          <w:szCs w:val="28"/>
          <w:lang w:val="en-US"/>
          <w14:ligatures w14:val="none"/>
        </w:rPr>
        <w:t>A</w:t>
      </w:r>
      <w:r w:rsidRPr="005E1A14">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lang w:val="en-US"/>
          <w14:ligatures w14:val="none"/>
        </w:rPr>
        <w:t>B</w:t>
      </w:r>
      <w:proofErr w:type="gramEnd"/>
      <w:r w:rsidRPr="005E1A14">
        <w:rPr>
          <w:rFonts w:ascii="Times New Roman" w:eastAsia="Calibri" w:hAnsi="Times New Roman" w:cs="Times New Roman"/>
          <w:kern w:val="0"/>
          <w:sz w:val="28"/>
          <w:szCs w:val="28"/>
          <w14:ligatures w14:val="none"/>
        </w:rPr>
        <w:t xml:space="preserve">) *100 </w:t>
      </w:r>
      <w:r>
        <w:rPr>
          <w:rFonts w:ascii="Times New Roman" w:eastAsia="Calibri" w:hAnsi="Times New Roman" w:cs="Times New Roman"/>
          <w:kern w:val="0"/>
          <w:sz w:val="28"/>
          <w:szCs w:val="28"/>
          <w14:ligatures w14:val="none"/>
        </w:rPr>
        <w:t>баллов, где А – количество первичных баллов участника, В – максимально возможный балл по итогам олимпиады без устной части (75). Полученный после умножения на 100 итоговый балл округляется до десятой.</w:t>
      </w:r>
    </w:p>
    <w:p w14:paraId="1DC15905" w14:textId="77777777" w:rsidR="0047780A" w:rsidRDefault="0047780A" w:rsidP="0047780A">
      <w:pPr>
        <w:spacing w:after="0" w:line="240" w:lineRule="auto"/>
        <w:rPr>
          <w:rFonts w:ascii="Times New Roman" w:eastAsia="Calibri" w:hAnsi="Times New Roman" w:cs="Times New Roman"/>
          <w:kern w:val="0"/>
          <w:sz w:val="28"/>
          <w:szCs w:val="28"/>
          <w14:ligatures w14:val="none"/>
        </w:rPr>
      </w:pPr>
    </w:p>
    <w:p w14:paraId="1D80DD0D" w14:textId="1DA17729" w:rsidR="0047780A" w:rsidRDefault="0047780A" w:rsidP="0047780A">
      <w:pPr>
        <w:spacing w:after="0" w:line="240" w:lineRule="auto"/>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Пример: участник набрал 55 первичных баллов. Первичный балл делим на 75, получаем </w:t>
      </w:r>
      <w:proofErr w:type="gramStart"/>
      <w:r>
        <w:rPr>
          <w:rFonts w:ascii="Times New Roman" w:eastAsia="Calibri" w:hAnsi="Times New Roman" w:cs="Times New Roman"/>
          <w:kern w:val="0"/>
          <w:sz w:val="28"/>
          <w:szCs w:val="28"/>
          <w14:ligatures w14:val="none"/>
        </w:rPr>
        <w:t>0,7333….</w:t>
      </w:r>
      <w:proofErr w:type="gramEnd"/>
      <w:r>
        <w:rPr>
          <w:rFonts w:ascii="Times New Roman" w:eastAsia="Calibri" w:hAnsi="Times New Roman" w:cs="Times New Roman"/>
          <w:kern w:val="0"/>
          <w:sz w:val="28"/>
          <w:szCs w:val="28"/>
          <w14:ligatures w14:val="none"/>
        </w:rPr>
        <w:t xml:space="preserve">. Умножаем на 100 = 73, </w:t>
      </w:r>
      <w:proofErr w:type="gramStart"/>
      <w:r>
        <w:rPr>
          <w:rFonts w:ascii="Times New Roman" w:eastAsia="Calibri" w:hAnsi="Times New Roman" w:cs="Times New Roman"/>
          <w:kern w:val="0"/>
          <w:sz w:val="28"/>
          <w:szCs w:val="28"/>
          <w14:ligatures w14:val="none"/>
        </w:rPr>
        <w:t>333….</w:t>
      </w:r>
      <w:proofErr w:type="gramEnd"/>
      <w:r>
        <w:rPr>
          <w:rFonts w:ascii="Times New Roman" w:eastAsia="Calibri" w:hAnsi="Times New Roman" w:cs="Times New Roman"/>
          <w:kern w:val="0"/>
          <w:sz w:val="28"/>
          <w:szCs w:val="28"/>
          <w14:ligatures w14:val="none"/>
        </w:rPr>
        <w:t>. . Округляем до десятой = 73,3. Итоговый балл участника будет 73,3</w:t>
      </w:r>
    </w:p>
    <w:p w14:paraId="73ACF318" w14:textId="77777777" w:rsidR="0047780A" w:rsidRDefault="0047780A" w:rsidP="0047780A">
      <w:pPr>
        <w:spacing w:after="0" w:line="240" w:lineRule="auto"/>
        <w:rPr>
          <w:rFonts w:ascii="Times New Roman" w:eastAsia="Calibri" w:hAnsi="Times New Roman" w:cs="Times New Roman"/>
          <w:kern w:val="0"/>
          <w:sz w:val="28"/>
          <w:szCs w:val="28"/>
          <w:lang w:val="en-US"/>
          <w14:ligatures w14:val="none"/>
        </w:rPr>
      </w:pPr>
    </w:p>
    <w:p w14:paraId="58BA5A8F"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712AF4B8"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16CCFD59"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557B754A"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0D9145FB"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5492B5FB"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3EEBECAD"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60C63ADE"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719B511C"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47725B0F"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15FDCAAE"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15FA8C17"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059ECE6A"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0E4FDF03"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7A0898C6"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5DA4DA08"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6891FE5B"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4A11840F"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40113AF6"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25D54863"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728CCE9C" w14:textId="77777777" w:rsidR="00B573A2" w:rsidRDefault="00B573A2" w:rsidP="0047780A">
      <w:pPr>
        <w:spacing w:after="0" w:line="240" w:lineRule="auto"/>
        <w:rPr>
          <w:rFonts w:ascii="Times New Roman" w:eastAsia="Calibri" w:hAnsi="Times New Roman" w:cs="Times New Roman"/>
          <w:kern w:val="0"/>
          <w:sz w:val="28"/>
          <w:szCs w:val="28"/>
          <w:lang w:val="en-US"/>
          <w14:ligatures w14:val="none"/>
        </w:rPr>
      </w:pPr>
    </w:p>
    <w:p w14:paraId="71CAF4C2" w14:textId="77777777" w:rsidR="00B573A2" w:rsidRDefault="00B573A2" w:rsidP="0047780A">
      <w:pPr>
        <w:spacing w:after="0" w:line="240" w:lineRule="auto"/>
        <w:rPr>
          <w:rFonts w:ascii="Times New Roman" w:eastAsia="Calibri" w:hAnsi="Times New Roman" w:cs="Times New Roman"/>
          <w:kern w:val="0"/>
          <w:sz w:val="28"/>
          <w:szCs w:val="28"/>
          <w14:ligatures w14:val="none"/>
        </w:rPr>
      </w:pPr>
    </w:p>
    <w:p w14:paraId="3FA36A39" w14:textId="77777777" w:rsidR="00B573A2" w:rsidRDefault="00B573A2" w:rsidP="0047780A">
      <w:pPr>
        <w:spacing w:after="0" w:line="240" w:lineRule="auto"/>
        <w:rPr>
          <w:rFonts w:ascii="Times New Roman" w:eastAsia="Calibri" w:hAnsi="Times New Roman" w:cs="Times New Roman"/>
          <w:kern w:val="0"/>
          <w:sz w:val="28"/>
          <w:szCs w:val="28"/>
          <w14:ligatures w14:val="none"/>
        </w:rPr>
      </w:pPr>
    </w:p>
    <w:p w14:paraId="704BBD8B" w14:textId="1E92531C" w:rsidR="00B573A2" w:rsidRPr="00131813" w:rsidRDefault="00B573A2" w:rsidP="0047780A">
      <w:pPr>
        <w:spacing w:after="0" w:line="240" w:lineRule="auto"/>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14:ligatures w14:val="none"/>
        </w:rPr>
        <w:lastRenderedPageBreak/>
        <w:t>СКРИПТ</w:t>
      </w:r>
      <w:r w:rsidRPr="00131813">
        <w:rPr>
          <w:rFonts w:ascii="Times New Roman" w:eastAsia="Calibri" w:hAnsi="Times New Roman" w:cs="Times New Roman"/>
          <w:kern w:val="0"/>
          <w:sz w:val="28"/>
          <w:szCs w:val="28"/>
          <w:lang w:val="de-DE"/>
          <w14:ligatures w14:val="none"/>
        </w:rPr>
        <w:t xml:space="preserve"> </w:t>
      </w:r>
      <w:r>
        <w:rPr>
          <w:rFonts w:ascii="Times New Roman" w:eastAsia="Calibri" w:hAnsi="Times New Roman" w:cs="Times New Roman"/>
          <w:kern w:val="0"/>
          <w:sz w:val="28"/>
          <w:szCs w:val="28"/>
          <w14:ligatures w14:val="none"/>
        </w:rPr>
        <w:t>АУДИОТЕКСТА</w:t>
      </w:r>
    </w:p>
    <w:p w14:paraId="03699EA7" w14:textId="033F2755" w:rsidR="00131813" w:rsidRPr="00131813" w:rsidRDefault="00131813" w:rsidP="00131813">
      <w:pPr>
        <w:spacing w:after="0" w:line="240" w:lineRule="auto"/>
        <w:jc w:val="center"/>
        <w:rPr>
          <w:rFonts w:ascii="Times New Roman" w:hAnsi="Times New Roman" w:cs="Times New Roman"/>
          <w:b/>
          <w:bCs/>
          <w:sz w:val="28"/>
          <w:szCs w:val="28"/>
          <w:lang w:val="de-DE"/>
        </w:rPr>
      </w:pPr>
      <w:r w:rsidRPr="00131813">
        <w:rPr>
          <w:rFonts w:ascii="Times New Roman" w:hAnsi="Times New Roman" w:cs="Times New Roman"/>
          <w:b/>
          <w:bCs/>
          <w:sz w:val="28"/>
          <w:szCs w:val="28"/>
          <w:lang w:val="de-DE"/>
        </w:rPr>
        <w:t>Das Sitzen verkürzt unsere Lebenszeit</w:t>
      </w:r>
    </w:p>
    <w:p w14:paraId="1A16D47C" w14:textId="77777777" w:rsidR="00975ADB" w:rsidRDefault="00131813" w:rsidP="00131813">
      <w:pPr>
        <w:spacing w:after="0" w:line="240" w:lineRule="auto"/>
        <w:ind w:firstLine="567"/>
        <w:jc w:val="both"/>
        <w:rPr>
          <w:rFonts w:ascii="Times New Roman" w:hAnsi="Times New Roman" w:cs="Times New Roman"/>
          <w:sz w:val="28"/>
          <w:szCs w:val="28"/>
          <w:lang w:val="de-DE"/>
        </w:rPr>
      </w:pPr>
      <w:r w:rsidRPr="00131813">
        <w:rPr>
          <w:rFonts w:ascii="Times New Roman" w:hAnsi="Times New Roman" w:cs="Times New Roman"/>
          <w:sz w:val="28"/>
          <w:szCs w:val="28"/>
          <w:lang w:val="de-DE"/>
        </w:rPr>
        <w:t xml:space="preserve">Heute verdienen sich die meisten Berufstätigen ihr Brötchen mit Büroarbeit. Doch so gesund, wie es zunächst schien, ist Büroarbeit auch nicht. Denn das viele Sitzen im Job, aber auch in der Schule, im Auto oder beim Essen – verkürzt unser Leben. Das zeigen Studien überzeugend. In einer Zeit, in der immer mehr Menschen ihre Zeit überwiegend sitzend verbringen, ist das ein alarmierendes Ergebnis. </w:t>
      </w:r>
    </w:p>
    <w:p w14:paraId="523AC9D0" w14:textId="77777777" w:rsidR="00975ADB" w:rsidRDefault="00131813" w:rsidP="00975ADB">
      <w:pPr>
        <w:spacing w:after="0" w:line="240" w:lineRule="auto"/>
        <w:ind w:firstLine="567"/>
        <w:jc w:val="both"/>
        <w:rPr>
          <w:rFonts w:ascii="Times New Roman" w:hAnsi="Times New Roman" w:cs="Times New Roman"/>
          <w:sz w:val="28"/>
          <w:szCs w:val="28"/>
          <w:lang w:val="de-DE"/>
        </w:rPr>
      </w:pPr>
      <w:r w:rsidRPr="00131813">
        <w:rPr>
          <w:rFonts w:ascii="Times New Roman" w:hAnsi="Times New Roman" w:cs="Times New Roman"/>
          <w:sz w:val="28"/>
          <w:szCs w:val="28"/>
          <w:lang w:val="de-DE"/>
        </w:rPr>
        <w:t>Die gute Nachricht überbrachte 2016 ein Forscherteam der norwegischen Sportmediziner. Die Forscher werteten 16 Studien mit insgesamt mehr als einer Million Teilnehmern aus, die zuvor in den USA, Westeuropa und Australien durchgeführt wurden.</w:t>
      </w:r>
      <w:r w:rsidR="00975ADB">
        <w:rPr>
          <w:rFonts w:ascii="Times New Roman" w:hAnsi="Times New Roman" w:cs="Times New Roman"/>
          <w:sz w:val="28"/>
          <w:szCs w:val="28"/>
          <w:lang w:val="de-DE"/>
        </w:rPr>
        <w:t xml:space="preserve"> </w:t>
      </w:r>
      <w:r w:rsidRPr="00131813">
        <w:rPr>
          <w:rFonts w:ascii="Times New Roman" w:hAnsi="Times New Roman" w:cs="Times New Roman"/>
          <w:sz w:val="28"/>
          <w:szCs w:val="28"/>
          <w:lang w:val="de-DE"/>
        </w:rPr>
        <w:t xml:space="preserve">Das Ergebnis: Die negativen gesundheitlichen Effekte des Sitzens lassen sich kompensieren. </w:t>
      </w:r>
    </w:p>
    <w:p w14:paraId="6F56AF3E" w14:textId="77777777" w:rsidR="00975ADB" w:rsidRDefault="00131813" w:rsidP="00975ADB">
      <w:pPr>
        <w:spacing w:after="0" w:line="240" w:lineRule="auto"/>
        <w:ind w:firstLine="567"/>
        <w:jc w:val="both"/>
        <w:rPr>
          <w:rFonts w:ascii="Times New Roman" w:hAnsi="Times New Roman" w:cs="Times New Roman"/>
          <w:sz w:val="28"/>
          <w:szCs w:val="28"/>
          <w:lang w:val="de-DE"/>
        </w:rPr>
      </w:pPr>
      <w:r w:rsidRPr="00131813">
        <w:rPr>
          <w:rFonts w:ascii="Times New Roman" w:hAnsi="Times New Roman" w:cs="Times New Roman"/>
          <w:sz w:val="28"/>
          <w:szCs w:val="28"/>
          <w:lang w:val="de-DE"/>
        </w:rPr>
        <w:t xml:space="preserve">Die Empfehlung des Forscherteams: Wer acht Stunden im Büro sitzt, sollte sich zum Ausgleich jeden Tag eine Stunde bewegen – also zum Beispiel radeln oder joggen. Auch einfaches schnelles Gehen reiche schon. Die Aktivitäten könne man über den Tag verteilen. Sie müssen sich nur auf eine Stunde summieren. </w:t>
      </w:r>
    </w:p>
    <w:p w14:paraId="6AACE8BA" w14:textId="345D035C" w:rsidR="00B573A2" w:rsidRPr="00131813" w:rsidRDefault="00131813" w:rsidP="00975ADB">
      <w:pPr>
        <w:spacing w:after="0" w:line="240" w:lineRule="auto"/>
        <w:ind w:firstLine="567"/>
        <w:jc w:val="both"/>
        <w:rPr>
          <w:rFonts w:ascii="Times New Roman" w:eastAsia="Calibri" w:hAnsi="Times New Roman" w:cs="Times New Roman"/>
          <w:kern w:val="0"/>
          <w:sz w:val="28"/>
          <w:szCs w:val="28"/>
          <w:lang w:val="de-DE"/>
          <w14:ligatures w14:val="none"/>
        </w:rPr>
      </w:pPr>
      <w:r w:rsidRPr="00131813">
        <w:rPr>
          <w:rFonts w:ascii="Times New Roman" w:hAnsi="Times New Roman" w:cs="Times New Roman"/>
          <w:sz w:val="28"/>
          <w:szCs w:val="28"/>
          <w:lang w:val="de-DE"/>
        </w:rPr>
        <w:t xml:space="preserve">Können wir uns also wieder hinsetzen? Lieber nicht zu lange. Denn 2017 erschien im Fachmagazin </w:t>
      </w:r>
      <w:proofErr w:type="spellStart"/>
      <w:r w:rsidRPr="00131813">
        <w:rPr>
          <w:rFonts w:ascii="Times New Roman" w:hAnsi="Times New Roman" w:cs="Times New Roman"/>
          <w:sz w:val="28"/>
          <w:szCs w:val="28"/>
          <w:lang w:val="de-DE"/>
        </w:rPr>
        <w:t>Annals</w:t>
      </w:r>
      <w:proofErr w:type="spellEnd"/>
      <w:r w:rsidRPr="00131813">
        <w:rPr>
          <w:rFonts w:ascii="Times New Roman" w:hAnsi="Times New Roman" w:cs="Times New Roman"/>
          <w:sz w:val="28"/>
          <w:szCs w:val="28"/>
          <w:lang w:val="de-DE"/>
        </w:rPr>
        <w:t xml:space="preserve"> </w:t>
      </w:r>
      <w:proofErr w:type="spellStart"/>
      <w:r w:rsidRPr="00131813">
        <w:rPr>
          <w:rFonts w:ascii="Times New Roman" w:hAnsi="Times New Roman" w:cs="Times New Roman"/>
          <w:sz w:val="28"/>
          <w:szCs w:val="28"/>
          <w:lang w:val="de-DE"/>
        </w:rPr>
        <w:t>of</w:t>
      </w:r>
      <w:proofErr w:type="spellEnd"/>
      <w:r w:rsidRPr="00131813">
        <w:rPr>
          <w:rFonts w:ascii="Times New Roman" w:hAnsi="Times New Roman" w:cs="Times New Roman"/>
          <w:sz w:val="28"/>
          <w:szCs w:val="28"/>
          <w:lang w:val="de-DE"/>
        </w:rPr>
        <w:t xml:space="preserve"> Internal Medicine eine weitere Studie zum Thema – diesmal mit einer traurigen Nachricht: Das Sitzen ist ein Gesundheitsrisiko eigener Art, das sich zwar verringern, aber nicht vollständig kompensieren lässt. Es reicht nicht, sich am Wochenende einige Stunden zu rennen. Nicht einmal täglicher Sport am Abend macht die Nachteile des täglichen Sitzens wett. Für ihre Studie hatten die Forscher knapp 8000 Amerikaner im Alter von 45 Jahren aufwärts mit Beschleunigungsmessgeräten ausgestattet, um ihr Bewegungsverhalten zu protokollieren. Dabei zeigte sich: Wer mehr als 13 Stunden täglich sitzt, hat ein doppelt so hohes Sterberisiko wie jemand, der weniger als elf Stunden sitzt. Erstmals sahen sich die Forscher nicht nur die Auswirkungen der Stunden an, die wir pro Tag sitzend verbringen. Sondern auch den Effekt von Zeiträumen, die wir ununterbrochen sitzend verbringen. Das Ergebnis: Wer längere Zeiträume ununterbrochen sitzt, schadet seiner Gesundheit noch mehr. Das Risiko wegen des langen Sitzens zu sterben, war bei denen hoch, die oft länger ununterbrochen saßen, um 55 Prozent höher als bei denjenigen, die weniger als eine halbe Stunde ohne Unterbrechung saßen. Darum empfehlen die Wissenschaftler, jede sitzende Tätigkeit alle 30 Minuten zu unterbrechen, aufzustehen und sich einige Minuten zu bewegen.</w:t>
      </w:r>
    </w:p>
    <w:sectPr w:rsidR="00B573A2" w:rsidRPr="001318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DejaVu Sans">
    <w:charset w:val="CC"/>
    <w:family w:val="swiss"/>
    <w:pitch w:val="variable"/>
    <w:sig w:usb0="E7000EFF" w:usb1="5200FDFF" w:usb2="0A042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868"/>
    <w:rsid w:val="00131813"/>
    <w:rsid w:val="001E3B25"/>
    <w:rsid w:val="003A5FB2"/>
    <w:rsid w:val="0047780A"/>
    <w:rsid w:val="00502F41"/>
    <w:rsid w:val="00556543"/>
    <w:rsid w:val="00614BB9"/>
    <w:rsid w:val="00685D16"/>
    <w:rsid w:val="00975ADB"/>
    <w:rsid w:val="009904F5"/>
    <w:rsid w:val="009D52B3"/>
    <w:rsid w:val="00A57868"/>
    <w:rsid w:val="00AA3C24"/>
    <w:rsid w:val="00B5120B"/>
    <w:rsid w:val="00B573A2"/>
    <w:rsid w:val="00CC4252"/>
    <w:rsid w:val="00CE02C1"/>
    <w:rsid w:val="00E23A6A"/>
    <w:rsid w:val="00E5653A"/>
    <w:rsid w:val="00EB56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3464"/>
  <w15:chartTrackingRefBased/>
  <w15:docId w15:val="{E1369CD2-5D27-40EE-9BA2-59916030E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57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57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5786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5786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5786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5786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5786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5786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5786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786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5786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5786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5786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5786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5786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57868"/>
    <w:rPr>
      <w:rFonts w:eastAsiaTheme="majorEastAsia" w:cstheme="majorBidi"/>
      <w:color w:val="595959" w:themeColor="text1" w:themeTint="A6"/>
    </w:rPr>
  </w:style>
  <w:style w:type="character" w:customStyle="1" w:styleId="80">
    <w:name w:val="Заголовок 8 Знак"/>
    <w:basedOn w:val="a0"/>
    <w:link w:val="8"/>
    <w:uiPriority w:val="9"/>
    <w:semiHidden/>
    <w:rsid w:val="00A5786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57868"/>
    <w:rPr>
      <w:rFonts w:eastAsiaTheme="majorEastAsia" w:cstheme="majorBidi"/>
      <w:color w:val="272727" w:themeColor="text1" w:themeTint="D8"/>
    </w:rPr>
  </w:style>
  <w:style w:type="paragraph" w:styleId="a3">
    <w:name w:val="Title"/>
    <w:basedOn w:val="a"/>
    <w:next w:val="a"/>
    <w:link w:val="a4"/>
    <w:uiPriority w:val="10"/>
    <w:qFormat/>
    <w:rsid w:val="00A578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578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786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5786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57868"/>
    <w:pPr>
      <w:spacing w:before="160"/>
      <w:jc w:val="center"/>
    </w:pPr>
    <w:rPr>
      <w:i/>
      <w:iCs/>
      <w:color w:val="404040" w:themeColor="text1" w:themeTint="BF"/>
    </w:rPr>
  </w:style>
  <w:style w:type="character" w:customStyle="1" w:styleId="22">
    <w:name w:val="Цитата 2 Знак"/>
    <w:basedOn w:val="a0"/>
    <w:link w:val="21"/>
    <w:uiPriority w:val="29"/>
    <w:rsid w:val="00A57868"/>
    <w:rPr>
      <w:i/>
      <w:iCs/>
      <w:color w:val="404040" w:themeColor="text1" w:themeTint="BF"/>
    </w:rPr>
  </w:style>
  <w:style w:type="paragraph" w:styleId="a7">
    <w:name w:val="List Paragraph"/>
    <w:basedOn w:val="a"/>
    <w:uiPriority w:val="34"/>
    <w:qFormat/>
    <w:rsid w:val="00A57868"/>
    <w:pPr>
      <w:ind w:left="720"/>
      <w:contextualSpacing/>
    </w:pPr>
  </w:style>
  <w:style w:type="character" w:styleId="a8">
    <w:name w:val="Intense Emphasis"/>
    <w:basedOn w:val="a0"/>
    <w:uiPriority w:val="21"/>
    <w:qFormat/>
    <w:rsid w:val="00A57868"/>
    <w:rPr>
      <w:i/>
      <w:iCs/>
      <w:color w:val="0F4761" w:themeColor="accent1" w:themeShade="BF"/>
    </w:rPr>
  </w:style>
  <w:style w:type="paragraph" w:styleId="a9">
    <w:name w:val="Intense Quote"/>
    <w:basedOn w:val="a"/>
    <w:next w:val="a"/>
    <w:link w:val="aa"/>
    <w:uiPriority w:val="30"/>
    <w:qFormat/>
    <w:rsid w:val="00A57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57868"/>
    <w:rPr>
      <w:i/>
      <w:iCs/>
      <w:color w:val="0F4761" w:themeColor="accent1" w:themeShade="BF"/>
    </w:rPr>
  </w:style>
  <w:style w:type="character" w:styleId="ab">
    <w:name w:val="Intense Reference"/>
    <w:basedOn w:val="a0"/>
    <w:uiPriority w:val="32"/>
    <w:qFormat/>
    <w:rsid w:val="00A57868"/>
    <w:rPr>
      <w:b/>
      <w:bCs/>
      <w:smallCaps/>
      <w:color w:val="0F4761" w:themeColor="accent1" w:themeShade="BF"/>
      <w:spacing w:val="5"/>
    </w:rPr>
  </w:style>
  <w:style w:type="table" w:styleId="ac">
    <w:name w:val="Table Grid"/>
    <w:basedOn w:val="a1"/>
    <w:uiPriority w:val="59"/>
    <w:rsid w:val="00B5120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uiPriority w:val="59"/>
    <w:rsid w:val="0055654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c"/>
    <w:uiPriority w:val="39"/>
    <w:rsid w:val="0047780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2184</Words>
  <Characters>12450</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Фешин А.Л.</dc:creator>
  <cp:keywords/>
  <dc:description/>
  <cp:lastModifiedBy>Фешин А.Л.</cp:lastModifiedBy>
  <cp:revision>2</cp:revision>
  <dcterms:created xsi:type="dcterms:W3CDTF">2025-10-04T16:33:00Z</dcterms:created>
  <dcterms:modified xsi:type="dcterms:W3CDTF">2025-10-04T16:33:00Z</dcterms:modified>
</cp:coreProperties>
</file>