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svg" ContentType="image/svg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1049C" w14:textId="77777777" w:rsidR="00D03ED3" w:rsidRPr="00AB394A" w:rsidRDefault="00D03ED3" w:rsidP="00D03ED3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B394A">
        <w:rPr>
          <w:rFonts w:ascii="Times New Roman" w:hAnsi="Times New Roman" w:cs="Times New Roman"/>
          <w:b/>
          <w:bCs/>
          <w:lang w:val="ru-RU"/>
        </w:rPr>
        <w:t>Окружной этап всероссийской олимпиады школьников</w:t>
      </w:r>
    </w:p>
    <w:p w14:paraId="1DAAD27B" w14:textId="77777777" w:rsidR="00D03ED3" w:rsidRPr="00AB394A" w:rsidRDefault="00D03ED3" w:rsidP="00D03ED3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B394A">
        <w:rPr>
          <w:rFonts w:ascii="Times New Roman" w:hAnsi="Times New Roman" w:cs="Times New Roman"/>
          <w:b/>
          <w:bCs/>
          <w:lang w:val="ru-RU"/>
        </w:rPr>
        <w:t>по обществознанию</w:t>
      </w:r>
    </w:p>
    <w:p w14:paraId="3D596B43" w14:textId="77777777" w:rsidR="00D03ED3" w:rsidRPr="00AB394A" w:rsidRDefault="00D03ED3" w:rsidP="00D03ED3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2A74B41F" w14:textId="77777777" w:rsidR="00D03ED3" w:rsidRPr="00AB394A" w:rsidRDefault="00D03ED3" w:rsidP="00D03ED3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B394A">
        <w:rPr>
          <w:rFonts w:ascii="Times New Roman" w:hAnsi="Times New Roman" w:cs="Times New Roman"/>
          <w:b/>
          <w:bCs/>
          <w:lang w:val="ru-RU"/>
        </w:rPr>
        <w:t>10 - 11 класс</w:t>
      </w:r>
    </w:p>
    <w:p w14:paraId="5A2EC760" w14:textId="77777777" w:rsidR="00D03ED3" w:rsidRPr="00AB394A" w:rsidRDefault="00D03ED3" w:rsidP="00D03ED3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4FA39DF8" w14:textId="77777777" w:rsidR="00D03ED3" w:rsidRPr="00AB394A" w:rsidRDefault="00D03ED3" w:rsidP="00D03ED3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B394A">
        <w:rPr>
          <w:rFonts w:ascii="Times New Roman" w:hAnsi="Times New Roman" w:cs="Times New Roman"/>
          <w:b/>
          <w:bCs/>
          <w:lang w:val="ru-RU"/>
        </w:rPr>
        <w:t xml:space="preserve">Инструкция для учащегося </w:t>
      </w:r>
    </w:p>
    <w:p w14:paraId="52F002BE" w14:textId="77777777" w:rsidR="008748AB" w:rsidRPr="00AB394A" w:rsidRDefault="008748AB" w:rsidP="008748A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Уважаемы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участник олимпиады! </w:t>
      </w:r>
    </w:p>
    <w:p w14:paraId="5CA61015" w14:textId="77777777" w:rsidR="008748AB" w:rsidRPr="00AB394A" w:rsidRDefault="008748AB" w:rsidP="008748A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Перед Вами ____ (указать к</w:t>
      </w:r>
      <w:bookmarkStart w:id="0" w:name="_GoBack"/>
      <w:bookmarkEnd w:id="0"/>
      <w:r w:rsidRPr="00AB394A">
        <w:rPr>
          <w:rFonts w:ascii="Times New Roman" w:hAnsi="Times New Roman" w:cs="Times New Roman"/>
          <w:lang w:val="ru-RU" w:eastAsia="ru-RU"/>
        </w:rPr>
        <w:t>ол-во) заданий муниципального этапа всеросси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>ско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олимпиады школьников по обществознанию. </w:t>
      </w:r>
    </w:p>
    <w:p w14:paraId="69C3E665" w14:textId="77777777" w:rsidR="008748AB" w:rsidRPr="00AB394A" w:rsidRDefault="008748AB" w:rsidP="008748A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Для их выполнения у Вас есть ____120</w:t>
      </w:r>
      <w:r w:rsidR="00AD31DB" w:rsidRPr="00AB394A">
        <w:rPr>
          <w:rFonts w:ascii="Times New Roman" w:hAnsi="Times New Roman" w:cs="Times New Roman"/>
          <w:lang w:val="ru-RU" w:eastAsia="ru-RU"/>
        </w:rPr>
        <w:t xml:space="preserve"> минут</w:t>
      </w:r>
      <w:r w:rsidRPr="00AB394A">
        <w:rPr>
          <w:rFonts w:ascii="Times New Roman" w:hAnsi="Times New Roman" w:cs="Times New Roman"/>
          <w:lang w:val="ru-RU" w:eastAsia="ru-RU"/>
        </w:rPr>
        <w:t>.</w:t>
      </w:r>
      <w:r w:rsidRPr="00AB394A">
        <w:rPr>
          <w:rFonts w:ascii="Times New Roman" w:hAnsi="Times New Roman" w:cs="Times New Roman"/>
          <w:lang w:val="ru-RU" w:eastAsia="ru-RU"/>
        </w:rPr>
        <w:br/>
        <w:t>Задания считаются выполненными, если Вы вовремя сдали их членам жюри. Внимательно чита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>те текст заданий. Содержание ответа вписыва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>те в отвед</w:t>
      </w:r>
      <w:r w:rsidR="00AD31DB" w:rsidRPr="00AB394A">
        <w:rPr>
          <w:rFonts w:ascii="Times New Roman" w:hAnsi="Times New Roman" w:cs="Times New Roman"/>
          <w:lang w:val="ru-RU" w:eastAsia="ru-RU"/>
        </w:rPr>
        <w:t>ё</w:t>
      </w:r>
      <w:r w:rsidRPr="00AB394A">
        <w:rPr>
          <w:rFonts w:ascii="Times New Roman" w:hAnsi="Times New Roman" w:cs="Times New Roman"/>
          <w:lang w:val="ru-RU" w:eastAsia="ru-RU"/>
        </w:rPr>
        <w:t xml:space="preserve">нные </w:t>
      </w:r>
    </w:p>
    <w:p w14:paraId="1B6A98B2" w14:textId="77777777" w:rsidR="008748AB" w:rsidRPr="00AB394A" w:rsidRDefault="008748AB" w:rsidP="008748A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поля, записи ведите ч</w:t>
      </w:r>
      <w:r w:rsidR="00AD31DB" w:rsidRPr="00AB394A">
        <w:rPr>
          <w:rFonts w:ascii="Times New Roman" w:hAnsi="Times New Roman" w:cs="Times New Roman"/>
          <w:lang w:val="ru-RU" w:eastAsia="ru-RU"/>
        </w:rPr>
        <w:t>ё</w:t>
      </w:r>
      <w:r w:rsidRPr="00AB394A">
        <w:rPr>
          <w:rFonts w:ascii="Times New Roman" w:hAnsi="Times New Roman" w:cs="Times New Roman"/>
          <w:lang w:val="ru-RU" w:eastAsia="ru-RU"/>
        </w:rPr>
        <w:t>тко и разборчиво.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При выполнении заданий можно пользоваться черновиком. Записи в черновике не </w:t>
      </w:r>
    </w:p>
    <w:p w14:paraId="63709CA2" w14:textId="77777777" w:rsidR="008748AB" w:rsidRPr="00AB394A" w:rsidRDefault="008748AB" w:rsidP="008748A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учитываются при оценивании работы.</w:t>
      </w:r>
      <w:r w:rsidRPr="00AB394A">
        <w:rPr>
          <w:rFonts w:ascii="Times New Roman" w:hAnsi="Times New Roman" w:cs="Times New Roman"/>
          <w:lang w:val="ru-RU" w:eastAsia="ru-RU"/>
        </w:rPr>
        <w:br/>
        <w:t>За кажды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правильны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ответ Вы можете получить определ</w:t>
      </w:r>
      <w:r w:rsidR="00AD31DB" w:rsidRPr="00AB394A">
        <w:rPr>
          <w:rFonts w:ascii="Times New Roman" w:hAnsi="Times New Roman" w:cs="Times New Roman"/>
          <w:lang w:val="ru-RU" w:eastAsia="ru-RU"/>
        </w:rPr>
        <w:t>ё</w:t>
      </w:r>
      <w:r w:rsidRPr="00AB394A">
        <w:rPr>
          <w:rFonts w:ascii="Times New Roman" w:hAnsi="Times New Roman" w:cs="Times New Roman"/>
          <w:lang w:val="ru-RU" w:eastAsia="ru-RU"/>
        </w:rPr>
        <w:t xml:space="preserve">нное членами жюри </w:t>
      </w:r>
    </w:p>
    <w:p w14:paraId="7235E6FD" w14:textId="034C9972" w:rsidR="008748AB" w:rsidRPr="00AB394A" w:rsidRDefault="008748AB" w:rsidP="008748A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количество баллов, не выше указанно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в сводно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таблице максимально</w:t>
      </w:r>
      <w:r w:rsidR="00AD31DB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оценки.</w:t>
      </w:r>
      <w:r w:rsidRPr="00AB394A">
        <w:rPr>
          <w:rFonts w:ascii="Times New Roman" w:hAnsi="Times New Roman" w:cs="Times New Roman"/>
          <w:lang w:val="ru-RU" w:eastAsia="ru-RU"/>
        </w:rPr>
        <w:br/>
        <w:t>Баллы, полученные Вами за выполненные задания, суммируются.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Максимально возможное количество баллов за работу – </w:t>
      </w:r>
      <w:r w:rsidRPr="00175D6B">
        <w:rPr>
          <w:rFonts w:ascii="Times New Roman" w:hAnsi="Times New Roman" w:cs="Times New Roman"/>
          <w:lang w:val="ru-RU" w:eastAsia="ru-RU"/>
        </w:rPr>
        <w:t>___</w:t>
      </w:r>
      <w:r w:rsidR="00175D6B" w:rsidRPr="00175D6B">
        <w:rPr>
          <w:rFonts w:ascii="Times New Roman" w:hAnsi="Times New Roman" w:cs="Times New Roman"/>
          <w:lang w:val="ru-RU" w:eastAsia="ru-RU"/>
        </w:rPr>
        <w:t>115</w:t>
      </w:r>
      <w:r w:rsidRPr="00175D6B">
        <w:rPr>
          <w:rFonts w:ascii="Times New Roman" w:hAnsi="Times New Roman" w:cs="Times New Roman"/>
          <w:lang w:val="ru-RU" w:eastAsia="ru-RU"/>
        </w:rPr>
        <w:t>_</w:t>
      </w:r>
      <w:r w:rsidRPr="00AB394A">
        <w:rPr>
          <w:rFonts w:ascii="Times New Roman" w:hAnsi="Times New Roman" w:cs="Times New Roman"/>
          <w:lang w:val="ru-RU" w:eastAsia="ru-RU"/>
        </w:rPr>
        <w:t xml:space="preserve"> (указать кол-во). </w:t>
      </w:r>
    </w:p>
    <w:p w14:paraId="7004AEAD" w14:textId="7EAE278B" w:rsidR="00131F62" w:rsidRPr="00DD12BD" w:rsidRDefault="006D04E6" w:rsidP="008748A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DD12BD">
        <w:rPr>
          <w:rFonts w:ascii="Times New Roman" w:hAnsi="Times New Roman" w:cs="Times New Roman"/>
          <w:lang w:val="ru-RU" w:eastAsia="ru-RU"/>
        </w:rPr>
        <w:t xml:space="preserve">Таблица </w:t>
      </w:r>
      <w:r w:rsidR="00723722" w:rsidRPr="00DD12BD">
        <w:rPr>
          <w:rFonts w:ascii="Times New Roman" w:hAnsi="Times New Roman" w:cs="Times New Roman"/>
          <w:lang w:val="ru-RU" w:eastAsia="ru-RU"/>
        </w:rPr>
        <w:t>оценивания для жюри</w:t>
      </w:r>
      <w:r w:rsidR="00131F62" w:rsidRPr="00DD12BD">
        <w:rPr>
          <w:rFonts w:ascii="Times New Roman" w:hAnsi="Times New Roman" w:cs="Times New Roman"/>
          <w:lang w:val="ru-RU" w:eastAsia="ru-RU"/>
        </w:rPr>
        <w:t>:</w:t>
      </w:r>
    </w:p>
    <w:tbl>
      <w:tblPr>
        <w:tblStyle w:val="a4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22"/>
        <w:gridCol w:w="336"/>
        <w:gridCol w:w="380"/>
        <w:gridCol w:w="516"/>
        <w:gridCol w:w="516"/>
        <w:gridCol w:w="516"/>
        <w:gridCol w:w="516"/>
        <w:gridCol w:w="516"/>
        <w:gridCol w:w="516"/>
        <w:gridCol w:w="516"/>
        <w:gridCol w:w="516"/>
        <w:gridCol w:w="336"/>
        <w:gridCol w:w="516"/>
        <w:gridCol w:w="516"/>
        <w:gridCol w:w="516"/>
        <w:gridCol w:w="516"/>
        <w:gridCol w:w="516"/>
        <w:gridCol w:w="516"/>
        <w:gridCol w:w="516"/>
        <w:gridCol w:w="893"/>
      </w:tblGrid>
      <w:tr w:rsidR="00E05E49" w14:paraId="6A5B2A9F" w14:textId="77777777" w:rsidTr="00E05E49">
        <w:tc>
          <w:tcPr>
            <w:tcW w:w="567" w:type="dxa"/>
          </w:tcPr>
          <w:p w14:paraId="3974D55A" w14:textId="37998368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bookmarkStart w:id="1" w:name="_Hlk147755527"/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№</w:t>
            </w:r>
          </w:p>
        </w:tc>
        <w:tc>
          <w:tcPr>
            <w:tcW w:w="522" w:type="dxa"/>
          </w:tcPr>
          <w:p w14:paraId="5229AD1E" w14:textId="1752F9CF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36" w:type="dxa"/>
          </w:tcPr>
          <w:p w14:paraId="23E3466B" w14:textId="6546498C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80" w:type="dxa"/>
          </w:tcPr>
          <w:p w14:paraId="61114DA3" w14:textId="54806769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516" w:type="dxa"/>
          </w:tcPr>
          <w:p w14:paraId="6FDC4D17" w14:textId="70D92933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4.1</w:t>
            </w:r>
          </w:p>
        </w:tc>
        <w:tc>
          <w:tcPr>
            <w:tcW w:w="516" w:type="dxa"/>
          </w:tcPr>
          <w:p w14:paraId="71865441" w14:textId="6F1756BB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4.2</w:t>
            </w:r>
          </w:p>
        </w:tc>
        <w:tc>
          <w:tcPr>
            <w:tcW w:w="516" w:type="dxa"/>
          </w:tcPr>
          <w:p w14:paraId="495B26D7" w14:textId="516122C3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5.1</w:t>
            </w:r>
          </w:p>
        </w:tc>
        <w:tc>
          <w:tcPr>
            <w:tcW w:w="516" w:type="dxa"/>
          </w:tcPr>
          <w:p w14:paraId="48EDEF3B" w14:textId="619C5FA1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5.2</w:t>
            </w:r>
          </w:p>
        </w:tc>
        <w:tc>
          <w:tcPr>
            <w:tcW w:w="516" w:type="dxa"/>
          </w:tcPr>
          <w:p w14:paraId="6AFF7E33" w14:textId="2031CB81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6.1</w:t>
            </w:r>
          </w:p>
        </w:tc>
        <w:tc>
          <w:tcPr>
            <w:tcW w:w="516" w:type="dxa"/>
          </w:tcPr>
          <w:p w14:paraId="66996D93" w14:textId="7ED09A4E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6.2</w:t>
            </w:r>
          </w:p>
        </w:tc>
        <w:tc>
          <w:tcPr>
            <w:tcW w:w="516" w:type="dxa"/>
          </w:tcPr>
          <w:p w14:paraId="270D94C5" w14:textId="16447BCD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7.1</w:t>
            </w:r>
          </w:p>
        </w:tc>
        <w:tc>
          <w:tcPr>
            <w:tcW w:w="516" w:type="dxa"/>
          </w:tcPr>
          <w:p w14:paraId="4F11006A" w14:textId="7837B885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7.2</w:t>
            </w:r>
          </w:p>
        </w:tc>
        <w:tc>
          <w:tcPr>
            <w:tcW w:w="336" w:type="dxa"/>
          </w:tcPr>
          <w:p w14:paraId="5A49BAD9" w14:textId="0CAEB5F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516" w:type="dxa"/>
          </w:tcPr>
          <w:p w14:paraId="5991F697" w14:textId="7FF99B2A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9.1</w:t>
            </w:r>
          </w:p>
        </w:tc>
        <w:tc>
          <w:tcPr>
            <w:tcW w:w="516" w:type="dxa"/>
          </w:tcPr>
          <w:p w14:paraId="4FADDDF0" w14:textId="592C1EE9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9.2</w:t>
            </w:r>
          </w:p>
        </w:tc>
        <w:tc>
          <w:tcPr>
            <w:tcW w:w="516" w:type="dxa"/>
          </w:tcPr>
          <w:p w14:paraId="5C282D48" w14:textId="0AAB5279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9.3</w:t>
            </w:r>
          </w:p>
        </w:tc>
        <w:tc>
          <w:tcPr>
            <w:tcW w:w="516" w:type="dxa"/>
          </w:tcPr>
          <w:p w14:paraId="0C5E0EFB" w14:textId="62EAE00B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9.4</w:t>
            </w:r>
          </w:p>
        </w:tc>
        <w:tc>
          <w:tcPr>
            <w:tcW w:w="516" w:type="dxa"/>
          </w:tcPr>
          <w:p w14:paraId="0F717546" w14:textId="5A9B26EF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9.5</w:t>
            </w:r>
          </w:p>
        </w:tc>
        <w:tc>
          <w:tcPr>
            <w:tcW w:w="516" w:type="dxa"/>
          </w:tcPr>
          <w:p w14:paraId="0EACB9DA" w14:textId="0BF0387A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9.6</w:t>
            </w:r>
          </w:p>
        </w:tc>
        <w:tc>
          <w:tcPr>
            <w:tcW w:w="516" w:type="dxa"/>
          </w:tcPr>
          <w:p w14:paraId="1362953F" w14:textId="57F4DF62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9.7</w:t>
            </w:r>
          </w:p>
        </w:tc>
        <w:tc>
          <w:tcPr>
            <w:tcW w:w="893" w:type="dxa"/>
          </w:tcPr>
          <w:p w14:paraId="48045C71" w14:textId="689BF1B4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Итого 1 часть</w:t>
            </w:r>
          </w:p>
        </w:tc>
      </w:tr>
      <w:tr w:rsidR="00E05E49" w:rsidRPr="00E05E49" w14:paraId="35AFBC0E" w14:textId="77777777" w:rsidTr="00E05E49">
        <w:tc>
          <w:tcPr>
            <w:tcW w:w="567" w:type="dxa"/>
          </w:tcPr>
          <w:p w14:paraId="467F1238" w14:textId="13835C7C" w:rsidR="00E05E49" w:rsidRPr="00131F62" w:rsidRDefault="00131F62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  <w:t xml:space="preserve">Балл </w:t>
            </w:r>
          </w:p>
        </w:tc>
        <w:tc>
          <w:tcPr>
            <w:tcW w:w="522" w:type="dxa"/>
          </w:tcPr>
          <w:p w14:paraId="13EABCDF" w14:textId="2213C2C9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05E4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36" w:type="dxa"/>
          </w:tcPr>
          <w:p w14:paraId="2F5C7847" w14:textId="41B626D1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80" w:type="dxa"/>
          </w:tcPr>
          <w:p w14:paraId="097EF74A" w14:textId="15B34C00" w:rsidR="00E05E49" w:rsidRPr="00E05E49" w:rsidRDefault="00082562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516" w:type="dxa"/>
          </w:tcPr>
          <w:p w14:paraId="66E18DE6" w14:textId="737613B6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16" w:type="dxa"/>
          </w:tcPr>
          <w:p w14:paraId="760D9D59" w14:textId="13DF19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16" w:type="dxa"/>
          </w:tcPr>
          <w:p w14:paraId="035A55A6" w14:textId="70E0B6E1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16" w:type="dxa"/>
          </w:tcPr>
          <w:p w14:paraId="3B946D97" w14:textId="2A8A329E" w:rsidR="00E05E49" w:rsidRPr="00E05E49" w:rsidRDefault="00F37701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516" w:type="dxa"/>
          </w:tcPr>
          <w:p w14:paraId="483CFABE" w14:textId="6C6F9883" w:rsidR="00E05E49" w:rsidRPr="00E05E49" w:rsidRDefault="00082562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516" w:type="dxa"/>
          </w:tcPr>
          <w:p w14:paraId="666C3066" w14:textId="5223BC15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516" w:type="dxa"/>
          </w:tcPr>
          <w:p w14:paraId="5F89B00A" w14:textId="1F239F15" w:rsidR="00E05E49" w:rsidRPr="00E05E49" w:rsidRDefault="00F37701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516" w:type="dxa"/>
          </w:tcPr>
          <w:p w14:paraId="40335A8E" w14:textId="723BBC6E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36" w:type="dxa"/>
          </w:tcPr>
          <w:p w14:paraId="0D25DB25" w14:textId="78B8B1C2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516" w:type="dxa"/>
          </w:tcPr>
          <w:p w14:paraId="0054E0F4" w14:textId="60884B99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516" w:type="dxa"/>
          </w:tcPr>
          <w:p w14:paraId="5346A131" w14:textId="67C90A9D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16" w:type="dxa"/>
          </w:tcPr>
          <w:p w14:paraId="57A2C99D" w14:textId="26A927AA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16" w:type="dxa"/>
          </w:tcPr>
          <w:p w14:paraId="1B1D7B15" w14:textId="42637D8C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16" w:type="dxa"/>
          </w:tcPr>
          <w:p w14:paraId="55078F72" w14:textId="7DD44710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516" w:type="dxa"/>
          </w:tcPr>
          <w:p w14:paraId="1E16F8CF" w14:textId="2F686FAC" w:rsidR="00E05E49" w:rsidRPr="00E05E49" w:rsidRDefault="00F37701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516" w:type="dxa"/>
          </w:tcPr>
          <w:p w14:paraId="7253E25B" w14:textId="32F4D9D3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93" w:type="dxa"/>
          </w:tcPr>
          <w:p w14:paraId="171FB000" w14:textId="486F1145" w:rsidR="00E05E49" w:rsidRPr="00E05E49" w:rsidRDefault="00082562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75</w:t>
            </w:r>
          </w:p>
        </w:tc>
      </w:tr>
      <w:tr w:rsidR="00E05E49" w:rsidRPr="00E05E49" w14:paraId="48491AE4" w14:textId="77777777" w:rsidTr="00E05E49">
        <w:tc>
          <w:tcPr>
            <w:tcW w:w="567" w:type="dxa"/>
          </w:tcPr>
          <w:p w14:paraId="31CE2693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22" w:type="dxa"/>
          </w:tcPr>
          <w:p w14:paraId="4CAAA5CD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36" w:type="dxa"/>
          </w:tcPr>
          <w:p w14:paraId="49A77F7D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80" w:type="dxa"/>
          </w:tcPr>
          <w:p w14:paraId="39D2CC55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66F59E43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77C551D2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67E0CB30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35DFF1D7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6B4D932E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1A142FE5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137E1220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668A165C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36" w:type="dxa"/>
          </w:tcPr>
          <w:p w14:paraId="5A88C53A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4C031AEF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2E2D2D00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16241B3D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0235BC85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628DE71F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78E881ED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16" w:type="dxa"/>
          </w:tcPr>
          <w:p w14:paraId="0ACD6700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93" w:type="dxa"/>
          </w:tcPr>
          <w:p w14:paraId="04F50EE5" w14:textId="77777777" w:rsidR="00E05E49" w:rsidRPr="00E05E49" w:rsidRDefault="00E05E49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286372F9" w14:textId="77777777" w:rsidR="000154CE" w:rsidRPr="00DD12BD" w:rsidRDefault="00131F62" w:rsidP="008748AB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DD12BD">
        <w:rPr>
          <w:rFonts w:ascii="Times New Roman" w:hAnsi="Times New Roman" w:cs="Times New Roman"/>
          <w:sz w:val="20"/>
          <w:szCs w:val="20"/>
          <w:lang w:val="ru-RU" w:eastAsia="ru-RU"/>
        </w:rPr>
        <w:t>Эссе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1553"/>
        <w:gridCol w:w="3113"/>
      </w:tblGrid>
      <w:tr w:rsidR="00DD12BD" w:rsidRPr="00DD12BD" w14:paraId="296D3750" w14:textId="77777777" w:rsidTr="000154CE">
        <w:tc>
          <w:tcPr>
            <w:tcW w:w="4673" w:type="dxa"/>
          </w:tcPr>
          <w:p w14:paraId="300C70DD" w14:textId="19B5F5C7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Понимание темы и соответствие ей содержания работы  </w:t>
            </w:r>
          </w:p>
        </w:tc>
        <w:tc>
          <w:tcPr>
            <w:tcW w:w="1553" w:type="dxa"/>
          </w:tcPr>
          <w:p w14:paraId="6852A739" w14:textId="1BD3B153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113" w:type="dxa"/>
          </w:tcPr>
          <w:p w14:paraId="45E626D9" w14:textId="77777777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DD12BD" w:rsidRPr="00DD12BD" w14:paraId="18267185" w14:textId="77777777" w:rsidTr="000154CE">
        <w:tc>
          <w:tcPr>
            <w:tcW w:w="4673" w:type="dxa"/>
          </w:tcPr>
          <w:p w14:paraId="5DEFC1CA" w14:textId="0588D3DA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Владение теоретическим и фактическим материалом по теме</w:t>
            </w:r>
          </w:p>
        </w:tc>
        <w:tc>
          <w:tcPr>
            <w:tcW w:w="1553" w:type="dxa"/>
          </w:tcPr>
          <w:p w14:paraId="51EA5865" w14:textId="0062C24E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113" w:type="dxa"/>
          </w:tcPr>
          <w:p w14:paraId="264DF7C1" w14:textId="77777777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DD12BD" w:rsidRPr="00DD12BD" w14:paraId="78B87409" w14:textId="77777777" w:rsidTr="000154CE">
        <w:tc>
          <w:tcPr>
            <w:tcW w:w="4673" w:type="dxa"/>
          </w:tcPr>
          <w:p w14:paraId="15DDBCF5" w14:textId="600A5329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Общая гуманитарная эрудиция</w:t>
            </w:r>
          </w:p>
        </w:tc>
        <w:tc>
          <w:tcPr>
            <w:tcW w:w="1553" w:type="dxa"/>
          </w:tcPr>
          <w:p w14:paraId="76A6BAF9" w14:textId="3A97E744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113" w:type="dxa"/>
          </w:tcPr>
          <w:p w14:paraId="755FD698" w14:textId="77777777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DD12BD" w:rsidRPr="00DD12BD" w14:paraId="5FF73C5B" w14:textId="77777777" w:rsidTr="000154CE">
        <w:tc>
          <w:tcPr>
            <w:tcW w:w="4673" w:type="dxa"/>
          </w:tcPr>
          <w:p w14:paraId="57486FFC" w14:textId="4EB4946B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Навык организации академического текста, связность, системность, последовательность изложения, культура письма</w:t>
            </w:r>
          </w:p>
        </w:tc>
        <w:tc>
          <w:tcPr>
            <w:tcW w:w="1553" w:type="dxa"/>
          </w:tcPr>
          <w:p w14:paraId="10FCF3FC" w14:textId="00AEAEF5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113" w:type="dxa"/>
          </w:tcPr>
          <w:p w14:paraId="5328D16E" w14:textId="77777777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DD12BD" w:rsidRPr="00DD12BD" w14:paraId="3329F954" w14:textId="77777777" w:rsidTr="000154CE">
        <w:tc>
          <w:tcPr>
            <w:tcW w:w="4673" w:type="dxa"/>
          </w:tcPr>
          <w:p w14:paraId="2AD34F45" w14:textId="32408801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Итого </w:t>
            </w:r>
          </w:p>
        </w:tc>
        <w:tc>
          <w:tcPr>
            <w:tcW w:w="1553" w:type="dxa"/>
          </w:tcPr>
          <w:p w14:paraId="0794C63D" w14:textId="22154FC0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3113" w:type="dxa"/>
          </w:tcPr>
          <w:p w14:paraId="7185C02A" w14:textId="77777777" w:rsidR="000154CE" w:rsidRPr="00DD12BD" w:rsidRDefault="000154CE" w:rsidP="008748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bookmarkEnd w:id="1"/>
    </w:tbl>
    <w:p w14:paraId="060A5199" w14:textId="7B8B41AD" w:rsidR="006D04E6" w:rsidRPr="00E05E49" w:rsidRDefault="006D04E6" w:rsidP="008748AB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  <w:lang w:val="ru-RU" w:eastAsia="ru-RU"/>
        </w:rPr>
      </w:pPr>
    </w:p>
    <w:p w14:paraId="54E906B7" w14:textId="77777777" w:rsidR="008748AB" w:rsidRPr="00AB394A" w:rsidRDefault="008748AB" w:rsidP="00D03ED3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0AB373CC" w14:textId="77777777" w:rsidR="00D03ED3" w:rsidRPr="00AB394A" w:rsidRDefault="00D03ED3" w:rsidP="00D03ED3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bCs/>
          <w:spacing w:val="-1"/>
          <w:u w:val="single"/>
          <w:lang w:val="ru-RU"/>
        </w:rPr>
      </w:pPr>
      <w:r w:rsidRPr="00AB394A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Все ответы необходимо </w:t>
      </w:r>
      <w:proofErr w:type="gramStart"/>
      <w:r w:rsidRPr="00AB394A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>перенести  в</w:t>
      </w:r>
      <w:proofErr w:type="gramEnd"/>
      <w:r w:rsidRPr="00AB394A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 Бланк ответов!</w:t>
      </w:r>
    </w:p>
    <w:p w14:paraId="216E205E" w14:textId="77777777" w:rsidR="00D03ED3" w:rsidRPr="00AB394A" w:rsidRDefault="00D03ED3" w:rsidP="00D03ED3">
      <w:pPr>
        <w:rPr>
          <w:rFonts w:ascii="Times New Roman" w:hAnsi="Times New Roman" w:cs="Times New Roman"/>
          <w:lang w:val="ru-RU"/>
        </w:rPr>
      </w:pPr>
    </w:p>
    <w:p w14:paraId="18DC8606" w14:textId="77777777" w:rsidR="00D03ED3" w:rsidRPr="00AB394A" w:rsidRDefault="00D03ED3" w:rsidP="00D03ED3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AB394A">
        <w:rPr>
          <w:rFonts w:ascii="Times New Roman" w:hAnsi="Times New Roman" w:cs="Times New Roman"/>
          <w:b/>
          <w:bCs/>
          <w:lang w:val="ru-RU"/>
        </w:rPr>
        <w:t xml:space="preserve"> 1.  Установите верность или ложность утверждений («Да» или «Нет»). Если вы согласны с утверждением, напишите «Да», если не согласны — «Нет». Внесите свои ответы в таблицу.</w:t>
      </w:r>
    </w:p>
    <w:p w14:paraId="5F0E5FC8" w14:textId="77777777" w:rsidR="00D03ED3" w:rsidRPr="00AB394A" w:rsidRDefault="00D03ED3" w:rsidP="00D03ED3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14:paraId="457D600F" w14:textId="77777777" w:rsidR="00D03ED3" w:rsidRPr="00AB394A" w:rsidRDefault="00D03ED3" w:rsidP="00D03ED3">
      <w:pPr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36"/>
        <w:gridCol w:w="7983"/>
      </w:tblGrid>
      <w:tr w:rsidR="0017598B" w:rsidRPr="002603FC" w14:paraId="59204BD2" w14:textId="77777777" w:rsidTr="0017598B">
        <w:tc>
          <w:tcPr>
            <w:tcW w:w="636" w:type="dxa"/>
          </w:tcPr>
          <w:p w14:paraId="75DB0892" w14:textId="49673AAC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7983" w:type="dxa"/>
          </w:tcPr>
          <w:p w14:paraId="6EE4C32B" w14:textId="53359B03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sz w:val="24"/>
                <w:szCs w:val="24"/>
              </w:rPr>
              <w:t>Общая тенденция современного международного разделения труда состоит в переносе промышленного производства в наиболее развитые страны мира</w:t>
            </w:r>
          </w:p>
        </w:tc>
      </w:tr>
      <w:tr w:rsidR="0017598B" w:rsidRPr="002603FC" w14:paraId="28CF71B9" w14:textId="77777777" w:rsidTr="0017598B">
        <w:tc>
          <w:tcPr>
            <w:tcW w:w="636" w:type="dxa"/>
          </w:tcPr>
          <w:p w14:paraId="4709933A" w14:textId="75F54994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7983" w:type="dxa"/>
          </w:tcPr>
          <w:p w14:paraId="5561ED0A" w14:textId="5967F9C1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sz w:val="24"/>
                <w:szCs w:val="24"/>
              </w:rPr>
              <w:t>Правовой институт – совокупность норм, регулирующих определённый участок (сторону) однородных общественных отношений.</w:t>
            </w:r>
          </w:p>
        </w:tc>
      </w:tr>
      <w:tr w:rsidR="0017598B" w:rsidRPr="002603FC" w14:paraId="1868DDF0" w14:textId="77777777" w:rsidTr="0017598B">
        <w:tc>
          <w:tcPr>
            <w:tcW w:w="636" w:type="dxa"/>
          </w:tcPr>
          <w:p w14:paraId="394A9EEC" w14:textId="6D2CA51B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7983" w:type="dxa"/>
          </w:tcPr>
          <w:p w14:paraId="7EBF9FF8" w14:textId="3FA05C87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sz w:val="24"/>
                <w:szCs w:val="24"/>
              </w:rPr>
              <w:t>Социальные группы оказывают влияние на поведение участников этой группы.</w:t>
            </w:r>
          </w:p>
        </w:tc>
      </w:tr>
      <w:tr w:rsidR="0017598B" w:rsidRPr="00AB394A" w14:paraId="27B1D84D" w14:textId="77777777" w:rsidTr="0017598B">
        <w:tc>
          <w:tcPr>
            <w:tcW w:w="636" w:type="dxa"/>
          </w:tcPr>
          <w:p w14:paraId="0A1708F2" w14:textId="5910F187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7983" w:type="dxa"/>
          </w:tcPr>
          <w:p w14:paraId="1E8A8B18" w14:textId="77777777" w:rsidR="0017598B" w:rsidRPr="00AB394A" w:rsidRDefault="0017598B" w:rsidP="0017598B">
            <w:pPr>
              <w:shd w:val="clear" w:color="auto" w:fill="FFFFFF"/>
              <w:tabs>
                <w:tab w:val="left" w:pos="1806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 xml:space="preserve">Бездействие человека не может являться юридическим фактом, так как не </w:t>
            </w:r>
          </w:p>
          <w:p w14:paraId="30BEEDB4" w14:textId="4406E1F9" w:rsidR="0017598B" w:rsidRPr="00AB394A" w:rsidRDefault="0017598B" w:rsidP="0017598B">
            <w:pPr>
              <w:shd w:val="clear" w:color="auto" w:fill="FFFFFF"/>
              <w:tabs>
                <w:tab w:val="left" w:pos="1806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может причинить вред.</w:t>
            </w:r>
          </w:p>
        </w:tc>
      </w:tr>
      <w:tr w:rsidR="0017598B" w:rsidRPr="002603FC" w14:paraId="288A9AE5" w14:textId="77777777" w:rsidTr="0017598B">
        <w:tc>
          <w:tcPr>
            <w:tcW w:w="636" w:type="dxa"/>
          </w:tcPr>
          <w:p w14:paraId="6CC3C781" w14:textId="4B19BFE5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7983" w:type="dxa"/>
          </w:tcPr>
          <w:p w14:paraId="2DC98F48" w14:textId="73E110B1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sz w:val="24"/>
                <w:szCs w:val="24"/>
              </w:rPr>
              <w:t>Социальная роль объективно задана социальной позицией личности.</w:t>
            </w:r>
          </w:p>
        </w:tc>
      </w:tr>
      <w:tr w:rsidR="0017598B" w:rsidRPr="002603FC" w14:paraId="7A86B11F" w14:textId="77777777" w:rsidTr="0017598B">
        <w:tc>
          <w:tcPr>
            <w:tcW w:w="636" w:type="dxa"/>
          </w:tcPr>
          <w:p w14:paraId="6864FF95" w14:textId="6733AF3B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7983" w:type="dxa"/>
          </w:tcPr>
          <w:p w14:paraId="6F027530" w14:textId="77777777" w:rsidR="0017598B" w:rsidRPr="00AB394A" w:rsidRDefault="0017598B" w:rsidP="0017598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 xml:space="preserve">Предупреждение и административный штраф могут устанавливаться </w:t>
            </w:r>
          </w:p>
          <w:p w14:paraId="05ADE068" w14:textId="4C56AD05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sz w:val="24"/>
                <w:szCs w:val="24"/>
              </w:rPr>
              <w:t>как федеральным законом, так и законами субъектов РФ.</w:t>
            </w:r>
          </w:p>
        </w:tc>
      </w:tr>
      <w:tr w:rsidR="0017598B" w:rsidRPr="002603FC" w14:paraId="62BFDF0C" w14:textId="77777777" w:rsidTr="0017598B">
        <w:tc>
          <w:tcPr>
            <w:tcW w:w="636" w:type="dxa"/>
          </w:tcPr>
          <w:p w14:paraId="1C45ED12" w14:textId="7584DDD6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7983" w:type="dxa"/>
          </w:tcPr>
          <w:p w14:paraId="6A5D09FD" w14:textId="77777777" w:rsidR="0017598B" w:rsidRPr="00AB394A" w:rsidRDefault="0017598B" w:rsidP="0017598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 xml:space="preserve">Основы теории социальной стратификации были разработаны Анри </w:t>
            </w:r>
          </w:p>
          <w:p w14:paraId="41A49A4A" w14:textId="0E550CB9" w:rsidR="0017598B" w:rsidRPr="00AB394A" w:rsidRDefault="0017598B" w:rsidP="0017598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Сен-Симоном во второй половине XIX века.</w:t>
            </w:r>
          </w:p>
        </w:tc>
      </w:tr>
      <w:tr w:rsidR="0017598B" w:rsidRPr="002603FC" w14:paraId="15ECD748" w14:textId="77777777" w:rsidTr="0017598B">
        <w:tc>
          <w:tcPr>
            <w:tcW w:w="636" w:type="dxa"/>
          </w:tcPr>
          <w:p w14:paraId="75DCCB36" w14:textId="79E217D3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7983" w:type="dxa"/>
          </w:tcPr>
          <w:p w14:paraId="326CE07D" w14:textId="619809D2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sz w:val="24"/>
                <w:szCs w:val="24"/>
              </w:rPr>
              <w:t>Юридическая норма состоит из гипотезы, диспозиции и санкции</w:t>
            </w:r>
          </w:p>
        </w:tc>
      </w:tr>
      <w:tr w:rsidR="0017598B" w:rsidRPr="002603FC" w14:paraId="5FEAB4BE" w14:textId="77777777" w:rsidTr="0017598B">
        <w:tc>
          <w:tcPr>
            <w:tcW w:w="636" w:type="dxa"/>
          </w:tcPr>
          <w:p w14:paraId="3A0B9DA7" w14:textId="252A955A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7983" w:type="dxa"/>
          </w:tcPr>
          <w:p w14:paraId="6AABE7DB" w14:textId="219C85D9" w:rsidR="0017598B" w:rsidRPr="00AB394A" w:rsidRDefault="0017598B" w:rsidP="0017598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Трансферты учитываются при подсчете ВВП.</w:t>
            </w:r>
          </w:p>
        </w:tc>
      </w:tr>
      <w:tr w:rsidR="0017598B" w:rsidRPr="00AB394A" w14:paraId="710EBDB6" w14:textId="77777777" w:rsidTr="0017598B">
        <w:tc>
          <w:tcPr>
            <w:tcW w:w="636" w:type="dxa"/>
          </w:tcPr>
          <w:p w14:paraId="4A24C459" w14:textId="5E0DEBD1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7983" w:type="dxa"/>
          </w:tcPr>
          <w:p w14:paraId="01096495" w14:textId="77777777" w:rsidR="0017598B" w:rsidRPr="00AB394A" w:rsidRDefault="0017598B" w:rsidP="0017598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 xml:space="preserve">Референтная социальная группа может существовать исключительно в </w:t>
            </w:r>
          </w:p>
          <w:p w14:paraId="7F8D76AD" w14:textId="6064499F" w:rsidR="0017598B" w:rsidRPr="00AB394A" w:rsidRDefault="0017598B" w:rsidP="001759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94A">
              <w:rPr>
                <w:rFonts w:ascii="Times New Roman" w:hAnsi="Times New Roman" w:cs="Times New Roman"/>
                <w:sz w:val="24"/>
                <w:szCs w:val="24"/>
              </w:rPr>
              <w:t>воображении индивида.</w:t>
            </w:r>
          </w:p>
        </w:tc>
      </w:tr>
    </w:tbl>
    <w:p w14:paraId="5D90DA7D" w14:textId="77777777" w:rsidR="00D03ED3" w:rsidRPr="00AB394A" w:rsidRDefault="00D03ED3" w:rsidP="00D03ED3">
      <w:pPr>
        <w:rPr>
          <w:rFonts w:ascii="Times New Roman" w:hAnsi="Times New Roman" w:cs="Times New Roman"/>
          <w:lang w:val="ru-RU"/>
        </w:rPr>
      </w:pPr>
    </w:p>
    <w:p w14:paraId="191AD27E" w14:textId="77777777" w:rsidR="00D03ED3" w:rsidRPr="00AB394A" w:rsidRDefault="00005D51" w:rsidP="00D03ED3">
      <w:pPr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lang w:val="ru-RU"/>
        </w:rPr>
        <w:t>Критерии оценивания:</w:t>
      </w:r>
    </w:p>
    <w:p w14:paraId="3509E086" w14:textId="77777777" w:rsidR="00D03ED3" w:rsidRPr="00AB394A" w:rsidRDefault="00D03ED3" w:rsidP="00D03ED3">
      <w:pPr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D03ED3" w:rsidRPr="00AB394A" w14:paraId="2CBC7DFF" w14:textId="77777777" w:rsidTr="008748AB">
        <w:tc>
          <w:tcPr>
            <w:tcW w:w="933" w:type="dxa"/>
          </w:tcPr>
          <w:p w14:paraId="56F749B9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934" w:type="dxa"/>
          </w:tcPr>
          <w:p w14:paraId="67D41E43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934" w:type="dxa"/>
          </w:tcPr>
          <w:p w14:paraId="4F99EB4C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934" w:type="dxa"/>
          </w:tcPr>
          <w:p w14:paraId="5EE49F38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934" w:type="dxa"/>
          </w:tcPr>
          <w:p w14:paraId="03BD14AB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934" w:type="dxa"/>
          </w:tcPr>
          <w:p w14:paraId="07CE9820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934" w:type="dxa"/>
          </w:tcPr>
          <w:p w14:paraId="1BAEB95A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934" w:type="dxa"/>
          </w:tcPr>
          <w:p w14:paraId="19096E3D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934" w:type="dxa"/>
          </w:tcPr>
          <w:p w14:paraId="19D6EB03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934" w:type="dxa"/>
          </w:tcPr>
          <w:p w14:paraId="65028530" w14:textId="77777777" w:rsidR="00D03ED3" w:rsidRPr="00AB394A" w:rsidRDefault="00D03ED3" w:rsidP="008748AB">
            <w:pPr>
              <w:rPr>
                <w:rFonts w:ascii="Times New Roman" w:hAnsi="Times New Roman" w:cs="Times New Roman"/>
              </w:rPr>
            </w:pPr>
            <w:r w:rsidRPr="00AB394A">
              <w:rPr>
                <w:rFonts w:ascii="Times New Roman" w:hAnsi="Times New Roman" w:cs="Times New Roman"/>
              </w:rPr>
              <w:t>1.10</w:t>
            </w:r>
          </w:p>
        </w:tc>
      </w:tr>
      <w:tr w:rsidR="00D03ED3" w:rsidRPr="00AB394A" w14:paraId="633ECF87" w14:textId="77777777" w:rsidTr="008748AB">
        <w:tc>
          <w:tcPr>
            <w:tcW w:w="933" w:type="dxa"/>
          </w:tcPr>
          <w:p w14:paraId="563A6744" w14:textId="5F7264C5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19988E6C" w14:textId="2E73B0B9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0C9C7C3C" w14:textId="0D9640F8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6A56C9B5" w14:textId="1033A37E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1E8522A3" w14:textId="1606617A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748E80AF" w14:textId="2D10C7F8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19EB9FA1" w14:textId="36FCAA9F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7F57A63F" w14:textId="1410E569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да</w:t>
            </w:r>
          </w:p>
        </w:tc>
        <w:tc>
          <w:tcPr>
            <w:tcW w:w="934" w:type="dxa"/>
          </w:tcPr>
          <w:p w14:paraId="6091B905" w14:textId="71256F42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934" w:type="dxa"/>
          </w:tcPr>
          <w:p w14:paraId="5173D1A7" w14:textId="65EE9EE3" w:rsidR="00D03ED3" w:rsidRPr="00AB394A" w:rsidRDefault="0017598B" w:rsidP="008748A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</w:tr>
    </w:tbl>
    <w:p w14:paraId="7BAC6267" w14:textId="77777777" w:rsidR="00D03ED3" w:rsidRPr="00AB394A" w:rsidRDefault="00D03ED3" w:rsidP="00D03ED3">
      <w:pPr>
        <w:rPr>
          <w:rFonts w:ascii="Times New Roman" w:hAnsi="Times New Roman" w:cs="Times New Roman"/>
          <w:lang w:val="ru-RU"/>
        </w:rPr>
      </w:pPr>
    </w:p>
    <w:p w14:paraId="1F480CFF" w14:textId="77777777" w:rsidR="00005D51" w:rsidRPr="00AB394A" w:rsidRDefault="00005D51" w:rsidP="00D03ED3">
      <w:pPr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За каждый правильный ответ 1 балл, всего 10 баллов</w:t>
      </w:r>
      <w:r w:rsidRPr="00AB394A">
        <w:rPr>
          <w:rFonts w:ascii="Times New Roman" w:hAnsi="Times New Roman" w:cs="Times New Roman"/>
          <w:lang w:val="ru-RU"/>
        </w:rPr>
        <w:t>.</w:t>
      </w:r>
    </w:p>
    <w:p w14:paraId="2A27449E" w14:textId="77777777" w:rsidR="00005D51" w:rsidRPr="00AB394A" w:rsidRDefault="00005D51" w:rsidP="00D03ED3">
      <w:pPr>
        <w:rPr>
          <w:rFonts w:ascii="Times New Roman" w:hAnsi="Times New Roman" w:cs="Times New Roman"/>
          <w:lang w:val="ru-RU"/>
        </w:rPr>
      </w:pPr>
    </w:p>
    <w:p w14:paraId="4DB356FD" w14:textId="77777777" w:rsidR="002E0686" w:rsidRPr="00AB394A" w:rsidRDefault="002E0686" w:rsidP="002E0686">
      <w:pPr>
        <w:spacing w:before="100" w:beforeAutospacing="1" w:after="100" w:afterAutospacing="1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 xml:space="preserve">2. Что объединяет понятия, образующие каждый из представленных рядов? Дайте краткий ответ. </w:t>
      </w:r>
    </w:p>
    <w:p w14:paraId="741D11A2" w14:textId="77777777" w:rsidR="002E0686" w:rsidRPr="00AB394A" w:rsidRDefault="002E0686" w:rsidP="002E0686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2.1 Совет безопасности, Экономический и социальный совет, Совет по опеке, Международный суд, Секретариат, Генеральная ассамблея, Комиссия по правам человека </w:t>
      </w:r>
    </w:p>
    <w:p w14:paraId="3D08DF38" w14:textId="77777777" w:rsidR="004565AC" w:rsidRPr="00677AFA" w:rsidRDefault="004565AC" w:rsidP="004565AC">
      <w:pPr>
        <w:pStyle w:val="a5"/>
        <w:spacing w:line="360" w:lineRule="auto"/>
      </w:pPr>
      <w:r w:rsidRPr="00677AFA">
        <w:t>2.2 Иерархия, иррациональность человеческой природы, главенство традиции, непознаваемость мира</w:t>
      </w:r>
      <w:r>
        <w:t>, подчинение индивида важнейшим социальным институтам.</w:t>
      </w:r>
      <w:r w:rsidRPr="00677AFA">
        <w:t xml:space="preserve"> </w:t>
      </w:r>
    </w:p>
    <w:p w14:paraId="600F1F3D" w14:textId="1F7CAD24" w:rsidR="002E0686" w:rsidRPr="00AB394A" w:rsidRDefault="004565AC" w:rsidP="00082562">
      <w:pPr>
        <w:pStyle w:val="a5"/>
        <w:spacing w:line="360" w:lineRule="auto"/>
      </w:pPr>
      <w:r w:rsidRPr="00677AFA">
        <w:t>2.3 Цены ресурсов, налоги, количество продавцов, ожидания</w:t>
      </w:r>
      <w:r>
        <w:t xml:space="preserve"> производителей</w:t>
      </w:r>
      <w:r w:rsidRPr="00677AFA">
        <w:t xml:space="preserve">, </w:t>
      </w:r>
      <w:r>
        <w:t xml:space="preserve">уровень </w:t>
      </w:r>
      <w:r w:rsidRPr="00677AFA">
        <w:t>технологи</w:t>
      </w:r>
      <w:r>
        <w:t>й</w:t>
      </w:r>
      <w:r w:rsidRPr="00677AFA">
        <w:t xml:space="preserve">. </w:t>
      </w:r>
    </w:p>
    <w:p w14:paraId="056DDA3E" w14:textId="369743AF" w:rsidR="00D03ED3" w:rsidRPr="00AB394A" w:rsidRDefault="002E0686" w:rsidP="00D03ED3">
      <w:pPr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 xml:space="preserve">Критерии оценивания: </w:t>
      </w:r>
    </w:p>
    <w:p w14:paraId="640C4F36" w14:textId="260C6481" w:rsidR="002E0686" w:rsidRPr="00AB394A" w:rsidRDefault="002E0686" w:rsidP="00D61A59">
      <w:pPr>
        <w:spacing w:line="360" w:lineRule="auto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lang w:val="ru-RU"/>
        </w:rPr>
        <w:t xml:space="preserve">2.1 </w:t>
      </w:r>
      <w:r w:rsidRPr="00AB394A">
        <w:rPr>
          <w:rFonts w:ascii="Times New Roman" w:hAnsi="Times New Roman" w:cs="Times New Roman"/>
          <w:lang w:val="ru-RU" w:eastAsia="ru-RU"/>
        </w:rPr>
        <w:t>Главные органы ООН, занимающиеся в той или ин</w:t>
      </w:r>
      <w:r w:rsidRPr="00AB394A">
        <w:rPr>
          <w:rFonts w:ascii="Times New Roman" w:hAnsi="Times New Roman" w:cs="Times New Roman"/>
          <w:lang w:val="ru-RU"/>
        </w:rPr>
        <w:t>ой</w:t>
      </w:r>
      <w:r w:rsidRPr="00AB394A">
        <w:rPr>
          <w:rFonts w:ascii="Times New Roman" w:hAnsi="Times New Roman" w:cs="Times New Roman"/>
          <w:lang w:val="ru-RU" w:eastAsia="ru-RU"/>
        </w:rPr>
        <w:t xml:space="preserve"> степени вопросами прав человека (принимается ответ – органы, составляющие внутреннюю структуру ООН) </w:t>
      </w:r>
      <w:r w:rsidRPr="00AB394A">
        <w:rPr>
          <w:rFonts w:ascii="Times New Roman" w:hAnsi="Times New Roman" w:cs="Times New Roman"/>
          <w:lang w:val="ru-RU"/>
        </w:rPr>
        <w:t xml:space="preserve"> </w:t>
      </w:r>
    </w:p>
    <w:p w14:paraId="44787597" w14:textId="141210EE" w:rsidR="002E0686" w:rsidRPr="00AB394A" w:rsidRDefault="002E0686" w:rsidP="00D61A59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/>
        </w:rPr>
        <w:t xml:space="preserve">2.2 </w:t>
      </w:r>
      <w:r w:rsidRPr="00AB394A">
        <w:rPr>
          <w:rFonts w:ascii="Times New Roman" w:hAnsi="Times New Roman" w:cs="Times New Roman"/>
          <w:lang w:val="ru-RU" w:eastAsia="ru-RU"/>
        </w:rPr>
        <w:t>Характеристики консервативной идеологии.</w:t>
      </w:r>
    </w:p>
    <w:p w14:paraId="1420288B" w14:textId="4EE67F71" w:rsidR="002E0686" w:rsidRPr="00AB394A" w:rsidRDefault="002E0686" w:rsidP="00D61A59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/>
        </w:rPr>
        <w:t xml:space="preserve">2.3 </w:t>
      </w:r>
      <w:r w:rsidRPr="00AB394A">
        <w:rPr>
          <w:rFonts w:ascii="Times New Roman" w:hAnsi="Times New Roman" w:cs="Times New Roman"/>
          <w:lang w:val="ru-RU" w:eastAsia="ru-RU"/>
        </w:rPr>
        <w:t>Неценовые факторы предложения.</w:t>
      </w:r>
    </w:p>
    <w:p w14:paraId="00BE7135" w14:textId="77777777" w:rsidR="00C62BA3" w:rsidRPr="00AB394A" w:rsidRDefault="00C62BA3" w:rsidP="00D61A59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14:paraId="4C03D3BC" w14:textId="49DEBB26" w:rsidR="00C62BA3" w:rsidRPr="00AB394A" w:rsidRDefault="00C62BA3" w:rsidP="00C62BA3">
      <w:pPr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За каждый правильный ответ 1 балл, всего 3 балла</w:t>
      </w:r>
      <w:r w:rsidRPr="00AB394A">
        <w:rPr>
          <w:rFonts w:ascii="Times New Roman" w:hAnsi="Times New Roman" w:cs="Times New Roman"/>
          <w:lang w:val="ru-RU"/>
        </w:rPr>
        <w:t>.</w:t>
      </w:r>
    </w:p>
    <w:p w14:paraId="7BB3F2A1" w14:textId="77777777" w:rsidR="00C62BA3" w:rsidRPr="00AB394A" w:rsidRDefault="00C62BA3" w:rsidP="00D03ED3">
      <w:pPr>
        <w:rPr>
          <w:rFonts w:ascii="Times New Roman" w:hAnsi="Times New Roman" w:cs="Times New Roman"/>
          <w:lang w:val="ru-RU"/>
        </w:rPr>
      </w:pPr>
    </w:p>
    <w:p w14:paraId="625A388A" w14:textId="77777777" w:rsidR="00D03ED3" w:rsidRPr="00AB394A" w:rsidRDefault="00D03ED3" w:rsidP="00D03ED3">
      <w:pPr>
        <w:rPr>
          <w:rFonts w:ascii="Times New Roman" w:hAnsi="Times New Roman" w:cs="Times New Roman"/>
          <w:lang w:val="ru-RU"/>
        </w:rPr>
      </w:pPr>
    </w:p>
    <w:p w14:paraId="0BEEC949" w14:textId="77777777" w:rsidR="00E478FC" w:rsidRPr="00AB394A" w:rsidRDefault="00E478FC" w:rsidP="00E478FC">
      <w:pPr>
        <w:rPr>
          <w:rFonts w:ascii="Times New Roman" w:hAnsi="Times New Roman" w:cs="Times New Roman"/>
          <w:b/>
          <w:highlight w:val="yellow"/>
          <w:u w:val="single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</w:t>
      </w:r>
      <w:r w:rsidRPr="00AB394A">
        <w:rPr>
          <w:rFonts w:ascii="Times New Roman" w:hAnsi="Times New Roman" w:cs="Times New Roman"/>
          <w:b/>
          <w:u w:val="single"/>
          <w:lang w:val="ru-RU"/>
        </w:rPr>
        <w:t>. Вставьте понятие</w:t>
      </w:r>
    </w:p>
    <w:p w14:paraId="62ACADDD" w14:textId="77777777" w:rsidR="00E478FC" w:rsidRPr="00AB394A" w:rsidRDefault="00E478FC" w:rsidP="00E478FC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ru-RU"/>
        </w:rPr>
      </w:pPr>
    </w:p>
    <w:p w14:paraId="1596E7E8" w14:textId="77777777" w:rsidR="00E478FC" w:rsidRPr="00AB394A" w:rsidRDefault="00E478FC" w:rsidP="00E478FC">
      <w:pPr>
        <w:jc w:val="both"/>
        <w:rPr>
          <w:rFonts w:ascii="Times New Roman" w:hAnsi="Times New Roman" w:cs="Times New Roman"/>
          <w:b/>
          <w:lang w:val="ru-RU"/>
        </w:rPr>
      </w:pPr>
    </w:p>
    <w:p w14:paraId="594B62FB" w14:textId="77777777" w:rsidR="00E478FC" w:rsidRPr="00AB394A" w:rsidRDefault="00E478FC" w:rsidP="00E478FC">
      <w:pPr>
        <w:jc w:val="both"/>
        <w:outlineLvl w:val="0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 xml:space="preserve">3.1. </w:t>
      </w:r>
      <w:r w:rsidRPr="00AB394A">
        <w:rPr>
          <w:rFonts w:ascii="Times New Roman" w:hAnsi="Times New Roman" w:cs="Times New Roman"/>
          <w:lang w:val="ru-RU"/>
        </w:rPr>
        <w:t>__________________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— это часть общих издержек фирмы, величина которых зависит от объема выпуска. Большая часть этих издержек приходится на труд и сырье.</w:t>
      </w:r>
    </w:p>
    <w:p w14:paraId="3C211DC3" w14:textId="77777777" w:rsidR="00E478FC" w:rsidRPr="00AB394A" w:rsidRDefault="00E478FC" w:rsidP="00E478FC">
      <w:pPr>
        <w:jc w:val="both"/>
        <w:outlineLvl w:val="0"/>
        <w:rPr>
          <w:rFonts w:ascii="Times New Roman" w:hAnsi="Times New Roman" w:cs="Times New Roman"/>
          <w:b/>
          <w:lang w:val="ru-RU"/>
        </w:rPr>
      </w:pPr>
    </w:p>
    <w:p w14:paraId="5D7F8EDD" w14:textId="77777777" w:rsidR="00E478FC" w:rsidRPr="00AB394A" w:rsidRDefault="00E478FC" w:rsidP="00E478FC">
      <w:pPr>
        <w:jc w:val="both"/>
        <w:outlineLvl w:val="0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3.2.</w:t>
      </w:r>
      <w:r w:rsidRPr="00AB394A">
        <w:rPr>
          <w:rFonts w:ascii="Times New Roman" w:hAnsi="Times New Roman" w:cs="Times New Roman"/>
          <w:lang w:val="ru-RU"/>
        </w:rPr>
        <w:t xml:space="preserve"> __________________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— накопленная сумма дефицитов государственного бюджета, то есть общий объем непогашенных государственных обязательств (внешних и внутренних).</w:t>
      </w:r>
    </w:p>
    <w:p w14:paraId="0198AA00" w14:textId="77777777" w:rsidR="00E478FC" w:rsidRPr="00AB394A" w:rsidRDefault="00E478FC" w:rsidP="00E478FC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58BE8330" w14:textId="729699DF" w:rsidR="00E478FC" w:rsidRPr="00AB394A" w:rsidRDefault="00E478FC" w:rsidP="00E478FC">
      <w:pPr>
        <w:jc w:val="both"/>
        <w:outlineLvl w:val="0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3.3.</w:t>
      </w:r>
      <w:r w:rsidRPr="00AB394A">
        <w:rPr>
          <w:rFonts w:ascii="Times New Roman" w:hAnsi="Times New Roman" w:cs="Times New Roman"/>
          <w:lang w:val="ru-RU"/>
        </w:rPr>
        <w:t xml:space="preserve"> __________________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—</w:t>
      </w:r>
      <w:r w:rsidRPr="00AB394A">
        <w:rPr>
          <w:rFonts w:ascii="Times New Roman" w:hAnsi="Times New Roman" w:cs="Times New Roman"/>
          <w:b/>
          <w:lang w:val="ru-RU"/>
        </w:rPr>
        <w:t xml:space="preserve"> </w:t>
      </w:r>
      <w:r w:rsidRPr="00AB394A">
        <w:rPr>
          <w:rFonts w:ascii="Times New Roman" w:hAnsi="Times New Roman" w:cs="Times New Roman"/>
          <w:lang w:val="ru-RU"/>
        </w:rPr>
        <w:t>является одной из распространенных структур рынка в современной экономике. Наиболее важная черта такой структуры рынка состоит в том, что на рынке действует всего несколько фирм, поэтому специфическим фактором ценообразования в этих условиях является стратегический план реакции фирмы на ожидаемые действия конкурентов.</w:t>
      </w:r>
    </w:p>
    <w:p w14:paraId="1FBBA354" w14:textId="77777777" w:rsidR="00E478FC" w:rsidRPr="00AB394A" w:rsidRDefault="00E478FC" w:rsidP="00E478FC">
      <w:pPr>
        <w:jc w:val="both"/>
        <w:rPr>
          <w:rFonts w:ascii="Times New Roman" w:hAnsi="Times New Roman" w:cs="Times New Roman"/>
          <w:b/>
          <w:lang w:val="ru-RU"/>
        </w:rPr>
      </w:pPr>
    </w:p>
    <w:p w14:paraId="7C75991D" w14:textId="77777777" w:rsidR="00E478FC" w:rsidRPr="00AB394A" w:rsidRDefault="00E478FC" w:rsidP="00E478FC">
      <w:pPr>
        <w:jc w:val="both"/>
        <w:rPr>
          <w:rFonts w:ascii="Times New Roman" w:hAnsi="Times New Roman" w:cs="Times New Roman"/>
          <w:bCs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3.4.</w:t>
      </w:r>
      <w:r w:rsidRPr="00AB394A">
        <w:rPr>
          <w:rFonts w:ascii="Times New Roman" w:hAnsi="Times New Roman" w:cs="Times New Roman"/>
          <w:lang w:val="ru-RU"/>
        </w:rPr>
        <w:t xml:space="preserve"> </w:t>
      </w:r>
      <w:r w:rsidRPr="00AB394A">
        <w:rPr>
          <w:rFonts w:ascii="Times New Roman" w:hAnsi="Times New Roman" w:cs="Times New Roman"/>
          <w:bCs/>
          <w:lang w:val="ru-RU"/>
        </w:rPr>
        <w:t>__________________</w:t>
      </w:r>
      <w:r w:rsidRPr="00AB394A">
        <w:rPr>
          <w:rFonts w:ascii="Times New Roman" w:hAnsi="Times New Roman" w:cs="Times New Roman"/>
          <w:bCs/>
        </w:rPr>
        <w:t> </w:t>
      </w:r>
      <w:r w:rsidRPr="00AB394A">
        <w:rPr>
          <w:rFonts w:ascii="Times New Roman" w:hAnsi="Times New Roman" w:cs="Times New Roman"/>
          <w:bCs/>
          <w:lang w:val="ru-RU"/>
        </w:rPr>
        <w:t>— учение, полностью или частично отрицающее возможность познания мира.</w:t>
      </w:r>
    </w:p>
    <w:p w14:paraId="467FF84D" w14:textId="77777777" w:rsidR="00E478FC" w:rsidRPr="00AB394A" w:rsidRDefault="00E478FC" w:rsidP="00E478FC">
      <w:pPr>
        <w:jc w:val="both"/>
        <w:rPr>
          <w:rFonts w:ascii="Times New Roman" w:hAnsi="Times New Roman" w:cs="Times New Roman"/>
          <w:lang w:val="ru-RU"/>
        </w:rPr>
      </w:pPr>
    </w:p>
    <w:p w14:paraId="36658B19" w14:textId="77777777" w:rsidR="00E478FC" w:rsidRPr="00AB394A" w:rsidRDefault="00E478FC" w:rsidP="00E478FC">
      <w:pPr>
        <w:jc w:val="both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3.5.</w:t>
      </w:r>
      <w:r w:rsidRPr="00AB394A">
        <w:rPr>
          <w:rFonts w:ascii="Times New Roman" w:hAnsi="Times New Roman" w:cs="Times New Roman"/>
          <w:lang w:val="ru-RU"/>
        </w:rPr>
        <w:t xml:space="preserve"> </w:t>
      </w:r>
      <w:r w:rsidRPr="00AB394A">
        <w:rPr>
          <w:rFonts w:ascii="Times New Roman" w:hAnsi="Times New Roman" w:cs="Times New Roman"/>
          <w:bCs/>
          <w:lang w:val="ru-RU"/>
        </w:rPr>
        <w:t>__________________</w:t>
      </w:r>
      <w:r w:rsidRPr="00AB394A">
        <w:rPr>
          <w:rFonts w:ascii="Times New Roman" w:hAnsi="Times New Roman" w:cs="Times New Roman"/>
          <w:bCs/>
        </w:rPr>
        <w:t> </w:t>
      </w:r>
      <w:r w:rsidRPr="00AB394A">
        <w:rPr>
          <w:rFonts w:ascii="Times New Roman" w:hAnsi="Times New Roman" w:cs="Times New Roman"/>
          <w:bCs/>
          <w:lang w:val="ru-RU"/>
        </w:rPr>
        <w:t>— разновидность эффективного влияния, основанного на использовании разнообразных политических, экономических, физических и др. способов и средств давления на объект</w:t>
      </w:r>
      <w:r w:rsidRPr="00AB394A">
        <w:rPr>
          <w:rFonts w:ascii="Times New Roman" w:hAnsi="Times New Roman" w:cs="Times New Roman"/>
          <w:lang w:val="ru-RU"/>
        </w:rPr>
        <w:t>.</w:t>
      </w:r>
    </w:p>
    <w:p w14:paraId="709611D9" w14:textId="77777777" w:rsidR="00E478FC" w:rsidRPr="00AB394A" w:rsidRDefault="00E478FC" w:rsidP="00E478FC">
      <w:pPr>
        <w:jc w:val="both"/>
        <w:rPr>
          <w:rFonts w:ascii="Times New Roman" w:hAnsi="Times New Roman" w:cs="Times New Roman"/>
          <w:lang w:val="ru-RU"/>
        </w:rPr>
      </w:pPr>
    </w:p>
    <w:p w14:paraId="082D92A9" w14:textId="360E6284" w:rsidR="00E478FC" w:rsidRPr="00AB394A" w:rsidRDefault="00E478FC" w:rsidP="00E478FC">
      <w:pPr>
        <w:jc w:val="both"/>
        <w:rPr>
          <w:rFonts w:ascii="Times New Roman" w:hAnsi="Times New Roman" w:cs="Times New Roman"/>
          <w:i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</w:t>
      </w:r>
      <w:r w:rsidR="00082562">
        <w:rPr>
          <w:rFonts w:ascii="Times New Roman" w:hAnsi="Times New Roman" w:cs="Times New Roman"/>
          <w:b/>
          <w:lang w:val="ru-RU"/>
        </w:rPr>
        <w:t>6</w:t>
      </w:r>
      <w:r w:rsidRPr="00AB394A">
        <w:rPr>
          <w:rFonts w:ascii="Times New Roman" w:hAnsi="Times New Roman" w:cs="Times New Roman"/>
          <w:b/>
          <w:lang w:val="ru-RU"/>
        </w:rPr>
        <w:t>.</w:t>
      </w:r>
      <w:r w:rsidRPr="00AB394A">
        <w:rPr>
          <w:rFonts w:ascii="Times New Roman" w:hAnsi="Times New Roman" w:cs="Times New Roman"/>
          <w:lang w:val="ru-RU"/>
        </w:rPr>
        <w:t xml:space="preserve"> __________________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— учение о сотворении мира, живой и неживой природы в едином творческом акте.</w:t>
      </w:r>
    </w:p>
    <w:p w14:paraId="3A8A6866" w14:textId="77777777" w:rsidR="00113272" w:rsidRPr="00AB394A" w:rsidRDefault="00113272" w:rsidP="00216633">
      <w:pPr>
        <w:shd w:val="clear" w:color="auto" w:fill="FFFFFF"/>
        <w:jc w:val="both"/>
        <w:rPr>
          <w:rFonts w:ascii="Times New Roman" w:hAnsi="Times New Roman" w:cs="Times New Roman"/>
          <w:b/>
          <w:lang w:val="ru-RU"/>
        </w:rPr>
      </w:pPr>
    </w:p>
    <w:p w14:paraId="5F192F5D" w14:textId="59552F04" w:rsidR="003771A7" w:rsidRPr="00AB394A" w:rsidRDefault="003771A7" w:rsidP="003771A7">
      <w:pPr>
        <w:jc w:val="both"/>
        <w:outlineLvl w:val="0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 xml:space="preserve">3.1. </w:t>
      </w:r>
      <w:r w:rsidRPr="00AB394A">
        <w:rPr>
          <w:rFonts w:ascii="Times New Roman" w:hAnsi="Times New Roman" w:cs="Times New Roman"/>
          <w:lang w:val="ru-RU"/>
        </w:rPr>
        <w:t>Переменные издержк</w:t>
      </w:r>
      <w:r w:rsidR="00C62BA3" w:rsidRPr="00AB394A">
        <w:rPr>
          <w:rFonts w:ascii="Times New Roman" w:hAnsi="Times New Roman" w:cs="Times New Roman"/>
          <w:lang w:val="ru-RU"/>
        </w:rPr>
        <w:t>и</w:t>
      </w:r>
    </w:p>
    <w:p w14:paraId="643AF9C5" w14:textId="6B739117" w:rsidR="003771A7" w:rsidRPr="00AB394A" w:rsidRDefault="003771A7" w:rsidP="003771A7">
      <w:pPr>
        <w:jc w:val="both"/>
        <w:outlineLvl w:val="0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3.2.</w:t>
      </w:r>
      <w:r w:rsidRPr="00AB394A">
        <w:rPr>
          <w:rFonts w:ascii="Times New Roman" w:hAnsi="Times New Roman" w:cs="Times New Roman"/>
          <w:lang w:val="ru-RU"/>
        </w:rPr>
        <w:t xml:space="preserve"> Государственный дол</w:t>
      </w:r>
      <w:r w:rsidR="00C62BA3" w:rsidRPr="00AB394A">
        <w:rPr>
          <w:rFonts w:ascii="Times New Roman" w:hAnsi="Times New Roman" w:cs="Times New Roman"/>
          <w:lang w:val="ru-RU"/>
        </w:rPr>
        <w:t>г</w:t>
      </w:r>
    </w:p>
    <w:p w14:paraId="458CE57D" w14:textId="28B13860" w:rsidR="003771A7" w:rsidRPr="00AB394A" w:rsidRDefault="003771A7" w:rsidP="003771A7">
      <w:pPr>
        <w:jc w:val="both"/>
        <w:outlineLvl w:val="0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3.3.</w:t>
      </w:r>
      <w:r w:rsidRPr="00AB394A">
        <w:rPr>
          <w:rFonts w:ascii="Times New Roman" w:hAnsi="Times New Roman" w:cs="Times New Roman"/>
          <w:lang w:val="ru-RU"/>
        </w:rPr>
        <w:t xml:space="preserve"> Олигополия</w:t>
      </w:r>
    </w:p>
    <w:p w14:paraId="494CCDF7" w14:textId="31CC7FE3" w:rsidR="003771A7" w:rsidRPr="00AB394A" w:rsidRDefault="003771A7" w:rsidP="003771A7">
      <w:pPr>
        <w:jc w:val="both"/>
        <w:rPr>
          <w:rFonts w:ascii="Times New Roman" w:hAnsi="Times New Roman" w:cs="Times New Roman"/>
          <w:bCs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3.4.</w:t>
      </w:r>
      <w:r w:rsidRPr="00AB394A">
        <w:rPr>
          <w:rFonts w:ascii="Times New Roman" w:hAnsi="Times New Roman" w:cs="Times New Roman"/>
          <w:lang w:val="ru-RU"/>
        </w:rPr>
        <w:t xml:space="preserve"> </w:t>
      </w:r>
      <w:r w:rsidRPr="00AB394A">
        <w:rPr>
          <w:rFonts w:ascii="Times New Roman" w:hAnsi="Times New Roman" w:cs="Times New Roman"/>
          <w:bCs/>
          <w:lang w:val="ru-RU"/>
        </w:rPr>
        <w:t>Агностицизм</w:t>
      </w:r>
    </w:p>
    <w:p w14:paraId="2286699A" w14:textId="40526DF4" w:rsidR="003771A7" w:rsidRPr="00AB394A" w:rsidRDefault="003771A7" w:rsidP="003771A7">
      <w:pPr>
        <w:jc w:val="both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3.5.</w:t>
      </w:r>
      <w:r w:rsidRPr="00AB394A">
        <w:rPr>
          <w:rFonts w:ascii="Times New Roman" w:hAnsi="Times New Roman" w:cs="Times New Roman"/>
          <w:lang w:val="ru-RU"/>
        </w:rPr>
        <w:t xml:space="preserve"> Принуждение</w:t>
      </w:r>
    </w:p>
    <w:p w14:paraId="7A035FBB" w14:textId="7C7D9AD0" w:rsidR="003771A7" w:rsidRPr="00AB394A" w:rsidRDefault="003771A7" w:rsidP="003771A7">
      <w:pPr>
        <w:jc w:val="both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3.</w:t>
      </w:r>
      <w:r w:rsidR="00082562">
        <w:rPr>
          <w:rFonts w:ascii="Times New Roman" w:hAnsi="Times New Roman" w:cs="Times New Roman"/>
          <w:b/>
          <w:lang w:val="ru-RU"/>
        </w:rPr>
        <w:t>6</w:t>
      </w:r>
      <w:r w:rsidRPr="00AB394A">
        <w:rPr>
          <w:rFonts w:ascii="Times New Roman" w:hAnsi="Times New Roman" w:cs="Times New Roman"/>
          <w:b/>
          <w:lang w:val="ru-RU"/>
        </w:rPr>
        <w:t>.</w:t>
      </w:r>
      <w:r w:rsidRPr="00AB394A">
        <w:rPr>
          <w:rFonts w:ascii="Times New Roman" w:hAnsi="Times New Roman" w:cs="Times New Roman"/>
          <w:lang w:val="ru-RU"/>
        </w:rPr>
        <w:t xml:space="preserve"> Креационизм</w:t>
      </w:r>
    </w:p>
    <w:p w14:paraId="2509ADE9" w14:textId="671E8300" w:rsidR="00C62BA3" w:rsidRPr="00AB394A" w:rsidRDefault="00C62BA3" w:rsidP="00C62BA3">
      <w:pPr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 xml:space="preserve">За каждый правильный ответ 1 балл, всего </w:t>
      </w:r>
      <w:r w:rsidR="00082562">
        <w:rPr>
          <w:rFonts w:ascii="Times New Roman" w:hAnsi="Times New Roman" w:cs="Times New Roman"/>
          <w:b/>
          <w:lang w:val="ru-RU"/>
        </w:rPr>
        <w:t>6</w:t>
      </w:r>
      <w:r w:rsidRPr="00AB394A">
        <w:rPr>
          <w:rFonts w:ascii="Times New Roman" w:hAnsi="Times New Roman" w:cs="Times New Roman"/>
          <w:b/>
          <w:lang w:val="ru-RU"/>
        </w:rPr>
        <w:t xml:space="preserve"> баллов</w:t>
      </w:r>
      <w:r w:rsidRPr="00AB394A">
        <w:rPr>
          <w:rFonts w:ascii="Times New Roman" w:hAnsi="Times New Roman" w:cs="Times New Roman"/>
          <w:lang w:val="ru-RU"/>
        </w:rPr>
        <w:t>.</w:t>
      </w:r>
    </w:p>
    <w:p w14:paraId="49FF3821" w14:textId="77777777" w:rsidR="003771A7" w:rsidRPr="00AB394A" w:rsidRDefault="003771A7" w:rsidP="00216633">
      <w:pPr>
        <w:shd w:val="clear" w:color="auto" w:fill="FFFFFF"/>
        <w:jc w:val="both"/>
        <w:rPr>
          <w:rFonts w:ascii="Times New Roman" w:hAnsi="Times New Roman" w:cs="Times New Roman"/>
          <w:b/>
          <w:lang w:val="ru-RU"/>
        </w:rPr>
      </w:pPr>
    </w:p>
    <w:p w14:paraId="3A559557" w14:textId="1E416D9B" w:rsidR="00E11E65" w:rsidRPr="00AB394A" w:rsidRDefault="00305A75" w:rsidP="00305A75">
      <w:pPr>
        <w:outlineLvl w:val="0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 xml:space="preserve">4. </w:t>
      </w:r>
      <w:r w:rsidR="00431B56" w:rsidRPr="00AB394A">
        <w:rPr>
          <w:rFonts w:ascii="Times New Roman" w:hAnsi="Times New Roman" w:cs="Times New Roman"/>
          <w:b/>
          <w:lang w:val="ru-RU"/>
        </w:rPr>
        <w:t>Экономическая задача</w:t>
      </w:r>
    </w:p>
    <w:p w14:paraId="004F04D3" w14:textId="77777777" w:rsidR="00305A75" w:rsidRPr="00AB394A" w:rsidRDefault="00305A75" w:rsidP="00305A75">
      <w:pPr>
        <w:outlineLvl w:val="0"/>
        <w:rPr>
          <w:rFonts w:ascii="Times New Roman" w:hAnsi="Times New Roman" w:cs="Times New Roman"/>
          <w:b/>
          <w:lang w:val="ru-RU"/>
        </w:rPr>
      </w:pPr>
    </w:p>
    <w:p w14:paraId="7278BA70" w14:textId="2DA8256B" w:rsidR="00305A75" w:rsidRPr="00AB394A" w:rsidRDefault="00305A75" w:rsidP="00305A75">
      <w:pPr>
        <w:outlineLvl w:val="0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4.</w:t>
      </w:r>
      <w:r w:rsidR="00481555" w:rsidRPr="00AB394A">
        <w:rPr>
          <w:rFonts w:ascii="Times New Roman" w:hAnsi="Times New Roman" w:cs="Times New Roman"/>
          <w:b/>
          <w:lang w:val="ru-RU"/>
        </w:rPr>
        <w:t>1</w:t>
      </w:r>
      <w:r w:rsidRPr="00AB394A">
        <w:rPr>
          <w:rFonts w:ascii="Times New Roman" w:hAnsi="Times New Roman" w:cs="Times New Roman"/>
          <w:b/>
          <w:lang w:val="ru-RU"/>
        </w:rPr>
        <w:t>.</w:t>
      </w:r>
    </w:p>
    <w:p w14:paraId="45EF37F7" w14:textId="77777777" w:rsidR="000D368A" w:rsidRPr="00AB394A" w:rsidRDefault="000D368A" w:rsidP="000D368A">
      <w:pPr>
        <w:spacing w:line="360" w:lineRule="atLeast"/>
        <w:jc w:val="both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lang w:val="ru-RU"/>
        </w:rPr>
        <w:t>Торговая сеть «Морозко» предлагает покупателям приобрести на выбор один из видов дисконтных карт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— серебряную (скидка при предъявлении на все товары в размере 10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%) и золотую (скидка при предъявлении на все товары в размере 20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%). Цена серебряной карты составляет 7000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рублей, золотой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— 25000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 xml:space="preserve">рублей. </w:t>
      </w:r>
      <w:r w:rsidRPr="00AB394A">
        <w:rPr>
          <w:rFonts w:ascii="Times New Roman" w:hAnsi="Times New Roman" w:cs="Times New Roman"/>
          <w:b/>
          <w:lang w:val="ru-RU"/>
        </w:rPr>
        <w:t>Ниже какого значения должна быть стоимость планируемых покупок, чтобы потребитель отказался от приобретения и той и другой карты? Ответ обоснуйте.</w:t>
      </w:r>
    </w:p>
    <w:p w14:paraId="0542D7D3" w14:textId="3ED83DB1" w:rsidR="000D368A" w:rsidRPr="00AB394A" w:rsidRDefault="000D368A" w:rsidP="000D368A">
      <w:pPr>
        <w:spacing w:line="360" w:lineRule="atLeast"/>
        <w:jc w:val="both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Решение</w:t>
      </w:r>
      <w:r w:rsidR="00C62BA3" w:rsidRPr="00AB394A">
        <w:rPr>
          <w:rFonts w:ascii="Times New Roman" w:hAnsi="Times New Roman" w:cs="Times New Roman"/>
          <w:b/>
          <w:lang w:val="ru-RU"/>
        </w:rPr>
        <w:t>:</w:t>
      </w:r>
    </w:p>
    <w:p w14:paraId="705E6C00" w14:textId="77777777" w:rsidR="000D368A" w:rsidRPr="00AB394A" w:rsidRDefault="000D368A" w:rsidP="000D368A">
      <w:pPr>
        <w:spacing w:line="360" w:lineRule="atLeast"/>
        <w:jc w:val="both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lang w:val="ru-RU"/>
        </w:rPr>
        <w:t>Если откажется от покупки золотой карты, то</w:t>
      </w:r>
    </w:p>
    <w:p w14:paraId="71623E99" w14:textId="77777777" w:rsidR="000D368A" w:rsidRPr="00AB394A" w:rsidRDefault="006D71BF" w:rsidP="000D368A">
      <w:pPr>
        <w:spacing w:line="360" w:lineRule="atLeast"/>
        <w:jc w:val="both"/>
        <w:rPr>
          <w:rFonts w:ascii="Times New Roman" w:hAnsi="Times New Roman" w:cs="Times New Roman"/>
        </w:rPr>
      </w:pPr>
      <w:r w:rsidRPr="00AB394A">
        <w:rPr>
          <w:rFonts w:ascii="Times New Roman" w:hAnsi="Times New Roman" w:cs="Times New Roman"/>
          <w:noProof/>
        </w:rPr>
        <w:object w:dxaOrig="1420" w:dyaOrig="620" w14:anchorId="48FDE8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1.3pt;height:31.25pt;mso-width-percent:0;mso-height-percent:0;mso-width-percent:0;mso-height-percent:0" o:ole="">
            <v:imagedata r:id="rId8" o:title=""/>
          </v:shape>
          <o:OLEObject Type="Embed" ProgID="Equation.3" ShapeID="_x0000_i1025" DrawAspect="Content" ObjectID="_1760450944" r:id="rId9"/>
        </w:object>
      </w:r>
    </w:p>
    <w:p w14:paraId="6108647F" w14:textId="77777777" w:rsidR="000D368A" w:rsidRPr="00AB394A" w:rsidRDefault="000D368A" w:rsidP="000D368A">
      <w:pPr>
        <w:spacing w:line="360" w:lineRule="atLeast"/>
        <w:jc w:val="both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lang w:val="ru-RU"/>
        </w:rPr>
        <w:t>Если откажется от покупки серебряной карты, то</w:t>
      </w:r>
    </w:p>
    <w:p w14:paraId="1A045227" w14:textId="77777777" w:rsidR="000D368A" w:rsidRPr="00AB394A" w:rsidRDefault="006D71BF" w:rsidP="000D368A">
      <w:pPr>
        <w:spacing w:line="360" w:lineRule="atLeast"/>
        <w:jc w:val="both"/>
        <w:rPr>
          <w:rFonts w:ascii="Times New Roman" w:hAnsi="Times New Roman" w:cs="Times New Roman"/>
        </w:rPr>
      </w:pPr>
      <w:r w:rsidRPr="00AB394A">
        <w:rPr>
          <w:rFonts w:ascii="Times New Roman" w:hAnsi="Times New Roman" w:cs="Times New Roman"/>
          <w:noProof/>
        </w:rPr>
        <w:object w:dxaOrig="1260" w:dyaOrig="620" w14:anchorId="294B13FC">
          <v:shape id="_x0000_i1026" type="#_x0000_t75" alt="" style="width:63.15pt;height:31.25pt;mso-width-percent:0;mso-height-percent:0;mso-width-percent:0;mso-height-percent:0" o:ole="">
            <v:imagedata r:id="rId10" o:title=""/>
          </v:shape>
          <o:OLEObject Type="Embed" ProgID="Equation.3" ShapeID="_x0000_i1026" DrawAspect="Content" ObjectID="_1760450945" r:id="rId11"/>
        </w:object>
      </w:r>
    </w:p>
    <w:p w14:paraId="293DE10B" w14:textId="0E3A89C1" w:rsidR="000D368A" w:rsidRPr="00AB394A" w:rsidRDefault="000D368A" w:rsidP="00C62BA3">
      <w:pPr>
        <w:spacing w:line="360" w:lineRule="atLeast"/>
        <w:jc w:val="both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Ответ: 70 000 рублей</w:t>
      </w:r>
    </w:p>
    <w:p w14:paraId="51D70B0C" w14:textId="77777777" w:rsidR="00481555" w:rsidRPr="00AB394A" w:rsidRDefault="00481555" w:rsidP="00216633">
      <w:pPr>
        <w:rPr>
          <w:rFonts w:ascii="Times New Roman" w:hAnsi="Times New Roman" w:cs="Times New Roman"/>
          <w:b/>
          <w:lang w:val="ru-RU"/>
        </w:rPr>
      </w:pPr>
    </w:p>
    <w:p w14:paraId="2A9B2C3F" w14:textId="1A1C7C3E" w:rsidR="00A43B5F" w:rsidRPr="00AB394A" w:rsidRDefault="00A43B5F" w:rsidP="00216633">
      <w:pPr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Всего 2 балла (1 балл за правильный ответ и 1 балл за решение).</w:t>
      </w:r>
    </w:p>
    <w:p w14:paraId="78182EA5" w14:textId="77777777" w:rsidR="00481555" w:rsidRPr="00AB394A" w:rsidRDefault="00481555" w:rsidP="00216633">
      <w:pPr>
        <w:rPr>
          <w:rFonts w:ascii="Times New Roman" w:hAnsi="Times New Roman" w:cs="Times New Roman"/>
          <w:b/>
          <w:lang w:val="ru-RU"/>
        </w:rPr>
      </w:pPr>
    </w:p>
    <w:p w14:paraId="1C14637C" w14:textId="283A70CD" w:rsidR="00AB79A8" w:rsidRPr="00AB394A" w:rsidRDefault="00AB79A8" w:rsidP="00AB79A8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4.2.</w:t>
      </w:r>
      <w:r w:rsidRPr="00AB394A">
        <w:rPr>
          <w:rFonts w:ascii="Times New Roman" w:hAnsi="Times New Roman" w:cs="Times New Roman"/>
          <w:lang w:val="ru-RU" w:eastAsia="ru-RU"/>
        </w:rPr>
        <w:t xml:space="preserve"> Петров хочет купить мебельный гарнитур. Он должен затратить на поиски дешевого и качественного варианта 7 рабочих дней, для чего намерен взять отпуск без сохранения заработка. Если он не сделает этого, то купит гарнитур на 20% дороже. В день Петров зарабатывает 1000 руб. </w:t>
      </w:r>
    </w:p>
    <w:p w14:paraId="553953FA" w14:textId="766CB61D" w:rsidR="00AB79A8" w:rsidRPr="00AB394A" w:rsidRDefault="00AB79A8" w:rsidP="00AB79A8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Какова должна быть цена гарнитура для того, чтобы рационально мыслящему Петрову было все равно – искать дешевый вариант или нет? </w:t>
      </w:r>
    </w:p>
    <w:p w14:paraId="61BFB092" w14:textId="549578F6" w:rsidR="00AB79A8" w:rsidRPr="00AB394A" w:rsidRDefault="00AB79A8" w:rsidP="00AB79A8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Ответ:</w:t>
      </w:r>
      <w:r w:rsidRPr="00AB394A">
        <w:rPr>
          <w:rFonts w:ascii="Times New Roman" w:hAnsi="Times New Roman" w:cs="Times New Roman"/>
          <w:lang w:val="ru-RU" w:eastAsia="ru-RU"/>
        </w:rPr>
        <w:br/>
        <w:t>Пусть х – цена гарнитура в рублях.</w:t>
      </w:r>
      <w:r w:rsidRPr="00AB394A">
        <w:rPr>
          <w:rFonts w:ascii="Times New Roman" w:hAnsi="Times New Roman" w:cs="Times New Roman"/>
          <w:lang w:val="ru-RU" w:eastAsia="ru-RU"/>
        </w:rPr>
        <w:br/>
        <w:t>0,2 * х – величина переплаты, в случае если Петров не возьмёт отпуск. Если Петров возьмёт отпуск, то потери дохода составят:</w:t>
      </w:r>
      <w:r w:rsidRPr="00AB394A">
        <w:rPr>
          <w:rFonts w:ascii="Times New Roman" w:hAnsi="Times New Roman" w:cs="Times New Roman"/>
          <w:lang w:val="ru-RU" w:eastAsia="ru-RU"/>
        </w:rPr>
        <w:br/>
        <w:t>7 * 1000 = 7000 р.</w:t>
      </w:r>
      <w:r w:rsidRPr="00AB394A">
        <w:rPr>
          <w:rFonts w:ascii="Times New Roman" w:hAnsi="Times New Roman" w:cs="Times New Roman"/>
          <w:lang w:val="ru-RU" w:eastAsia="ru-RU"/>
        </w:rPr>
        <w:br/>
        <w:t>Рационально мыслящему Петрову будет все равно – искать дешевый вариант или нет, если величина переплаты будет равна величине потерь дохода.</w:t>
      </w:r>
      <w:r w:rsidRPr="00AB394A">
        <w:rPr>
          <w:rFonts w:ascii="Times New Roman" w:hAnsi="Times New Roman" w:cs="Times New Roman"/>
          <w:lang w:val="ru-RU" w:eastAsia="ru-RU"/>
        </w:rPr>
        <w:br/>
        <w:t>Составим и решим уравнение:</w:t>
      </w:r>
      <w:r w:rsidRPr="00AB394A">
        <w:rPr>
          <w:rFonts w:ascii="Times New Roman" w:hAnsi="Times New Roman" w:cs="Times New Roman"/>
          <w:lang w:val="ru-RU" w:eastAsia="ru-RU"/>
        </w:rPr>
        <w:br/>
        <w:t>0,2 * х = 7000</w:t>
      </w:r>
      <w:r w:rsidRPr="00AB394A">
        <w:rPr>
          <w:rFonts w:ascii="Times New Roman" w:hAnsi="Times New Roman" w:cs="Times New Roman"/>
          <w:lang w:val="ru-RU" w:eastAsia="ru-RU"/>
        </w:rPr>
        <w:br/>
        <w:t>х = 35 000.</w:t>
      </w:r>
      <w:r w:rsidRPr="00AB394A">
        <w:rPr>
          <w:rFonts w:ascii="Times New Roman" w:hAnsi="Times New Roman" w:cs="Times New Roman"/>
          <w:lang w:val="ru-RU" w:eastAsia="ru-RU"/>
        </w:rPr>
        <w:br/>
        <w:t>Цена гарнитура должна быть равна 35 000 рублей</w:t>
      </w:r>
    </w:p>
    <w:p w14:paraId="2807F884" w14:textId="77777777" w:rsidR="00AB79A8" w:rsidRPr="00AB394A" w:rsidRDefault="00AB79A8" w:rsidP="00AB79A8">
      <w:pPr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Всего 2 балла (1 балл за правильный ответ и 1 балл за решение).</w:t>
      </w:r>
    </w:p>
    <w:p w14:paraId="11E5C0D6" w14:textId="77777777" w:rsidR="00AB79A8" w:rsidRPr="00AB394A" w:rsidRDefault="00AB79A8" w:rsidP="00AB79A8">
      <w:pPr>
        <w:outlineLvl w:val="0"/>
        <w:rPr>
          <w:rFonts w:ascii="Times New Roman" w:hAnsi="Times New Roman" w:cs="Times New Roman"/>
          <w:b/>
          <w:lang w:val="ru-RU"/>
        </w:rPr>
      </w:pPr>
    </w:p>
    <w:p w14:paraId="5C51B9E9" w14:textId="3CEB9192" w:rsidR="005711ED" w:rsidRPr="00AB394A" w:rsidRDefault="00481555" w:rsidP="00AB394A">
      <w:pPr>
        <w:spacing w:before="100" w:beforeAutospacing="1" w:after="100" w:afterAutospacing="1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Итого за решение экономических задач 4 балла</w:t>
      </w:r>
    </w:p>
    <w:p w14:paraId="14844DCD" w14:textId="77777777" w:rsidR="00110F04" w:rsidRPr="00AB394A" w:rsidRDefault="00110F04" w:rsidP="00216633">
      <w:pPr>
        <w:rPr>
          <w:rFonts w:ascii="Times New Roman" w:hAnsi="Times New Roman" w:cs="Times New Roman"/>
          <w:lang w:val="ru-RU"/>
        </w:rPr>
      </w:pPr>
    </w:p>
    <w:p w14:paraId="08BF923B" w14:textId="0396B6CA" w:rsidR="00AB79A8" w:rsidRPr="00AB394A" w:rsidRDefault="00AB79A8" w:rsidP="00AB394A">
      <w:pPr>
        <w:jc w:val="both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 xml:space="preserve">5. </w:t>
      </w:r>
      <w:r w:rsidR="00305A75" w:rsidRPr="00AB394A">
        <w:rPr>
          <w:rFonts w:ascii="Times New Roman" w:hAnsi="Times New Roman" w:cs="Times New Roman"/>
          <w:b/>
          <w:lang w:val="ru-RU"/>
        </w:rPr>
        <w:t>Правовая задача.</w:t>
      </w:r>
    </w:p>
    <w:p w14:paraId="148D9147" w14:textId="0C9228FB" w:rsidR="00AB79A8" w:rsidRPr="00AB394A" w:rsidRDefault="005711ED" w:rsidP="00AB79A8">
      <w:pPr>
        <w:spacing w:before="100" w:beforeAutospacing="1" w:after="100" w:afterAutospacing="1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 xml:space="preserve">Задача </w:t>
      </w:r>
      <w:r w:rsidR="00AB79A8" w:rsidRPr="00AB394A">
        <w:rPr>
          <w:rFonts w:ascii="Times New Roman" w:hAnsi="Times New Roman" w:cs="Times New Roman"/>
          <w:b/>
          <w:lang w:val="ru-RU" w:eastAsia="ru-RU"/>
        </w:rPr>
        <w:t xml:space="preserve">5.1. </w:t>
      </w:r>
    </w:p>
    <w:p w14:paraId="53B27B8F" w14:textId="2C2A7303" w:rsidR="00AB79A8" w:rsidRPr="00AB394A" w:rsidRDefault="00AB79A8" w:rsidP="00AB394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6 летни</w:t>
      </w:r>
      <w:r w:rsidR="005711ED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Владимир выиграл на всеросси</w:t>
      </w:r>
      <w:r w:rsidR="005711ED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>ском конкурсе талантов, поскольку великолепно играл на баяне. К нему сразу поступило несколько предложений о приеме его на работу: в театр, в цирк и концертную организацию (с перспективо</w:t>
      </w:r>
      <w:r w:rsidR="005711ED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ездить по стране и давать концерты). Дома родители сказали, что он не может трудоустроиться, т. к. не достиг требуемого законом возраста для начала трудов</w:t>
      </w:r>
      <w:r w:rsidR="005711ED" w:rsidRPr="00AB394A">
        <w:rPr>
          <w:rFonts w:ascii="Times New Roman" w:hAnsi="Times New Roman" w:cs="Times New Roman"/>
          <w:lang w:val="ru-RU" w:eastAsia="ru-RU"/>
        </w:rPr>
        <w:t>ой</w:t>
      </w:r>
      <w:r w:rsidRPr="00AB394A">
        <w:rPr>
          <w:rFonts w:ascii="Times New Roman" w:hAnsi="Times New Roman" w:cs="Times New Roman"/>
          <w:lang w:val="ru-RU" w:eastAsia="ru-RU"/>
        </w:rPr>
        <w:t xml:space="preserve"> деятельности. Может ли какая-нибудь из перечисленных организаций заключить с ним трудово</w:t>
      </w:r>
      <w:r w:rsidR="005711ED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договор? </w:t>
      </w:r>
    </w:p>
    <w:p w14:paraId="1EC7F685" w14:textId="3B4D0B3D" w:rsidR="005711ED" w:rsidRPr="00AB394A" w:rsidRDefault="00662A39" w:rsidP="00AB394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Решение задачи</w:t>
      </w:r>
      <w:r w:rsidR="00AB79A8" w:rsidRPr="00AB394A">
        <w:rPr>
          <w:rFonts w:ascii="Times New Roman" w:hAnsi="Times New Roman" w:cs="Times New Roman"/>
          <w:b/>
          <w:lang w:val="ru-RU" w:eastAsia="ru-RU"/>
        </w:rPr>
        <w:t>:</w:t>
      </w:r>
      <w:r w:rsidR="00AB79A8" w:rsidRPr="00AB394A">
        <w:rPr>
          <w:rFonts w:ascii="Times New Roman" w:hAnsi="Times New Roman" w:cs="Times New Roman"/>
          <w:lang w:val="ru-RU" w:eastAsia="ru-RU"/>
        </w:rPr>
        <w:br/>
        <w:t xml:space="preserve">Да, могут все организации. </w:t>
      </w:r>
      <w:r w:rsidR="005711ED" w:rsidRPr="00AB394A">
        <w:rPr>
          <w:rFonts w:ascii="Times New Roman" w:hAnsi="Times New Roman" w:cs="Times New Roman"/>
          <w:lang w:val="ru-RU" w:eastAsia="ru-RU"/>
        </w:rPr>
        <w:t>(1 балл)</w:t>
      </w:r>
    </w:p>
    <w:p w14:paraId="691E01DC" w14:textId="0D0B0D35" w:rsidR="00566924" w:rsidRPr="00082562" w:rsidRDefault="00AB79A8" w:rsidP="00082562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lastRenderedPageBreak/>
        <w:t>При этом обязательно необходимо получить согласие родителе</w:t>
      </w:r>
      <w:r w:rsidR="005711ED" w:rsidRPr="00AB394A">
        <w:rPr>
          <w:rFonts w:ascii="Times New Roman" w:hAnsi="Times New Roman" w:cs="Times New Roman"/>
          <w:lang w:val="ru-RU" w:eastAsia="ru-RU"/>
        </w:rPr>
        <w:t xml:space="preserve">й </w:t>
      </w:r>
      <w:r w:rsidRPr="00AB394A">
        <w:rPr>
          <w:rFonts w:ascii="Times New Roman" w:hAnsi="Times New Roman" w:cs="Times New Roman"/>
          <w:lang w:val="ru-RU" w:eastAsia="ru-RU"/>
        </w:rPr>
        <w:t xml:space="preserve">Владимира согласно ст. 63 Трудового кодекса РФ. </w:t>
      </w:r>
      <w:r w:rsidR="005711ED" w:rsidRPr="00AB394A">
        <w:rPr>
          <w:rFonts w:ascii="Times New Roman" w:hAnsi="Times New Roman" w:cs="Times New Roman"/>
          <w:lang w:val="ru-RU" w:eastAsia="ru-RU"/>
        </w:rPr>
        <w:t>(1 балл)</w:t>
      </w:r>
    </w:p>
    <w:p w14:paraId="643BABB8" w14:textId="4F39B7E7" w:rsidR="00D61A59" w:rsidRDefault="00E05E49" w:rsidP="00AB394A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>
        <w:rPr>
          <w:rFonts w:ascii="Times New Roman" w:hAnsi="Times New Roman" w:cs="Times New Roman"/>
          <w:b/>
          <w:lang w:val="ru-RU" w:eastAsia="ru-RU"/>
        </w:rPr>
        <w:t xml:space="preserve">Итого за </w:t>
      </w:r>
      <w:proofErr w:type="gramStart"/>
      <w:r>
        <w:rPr>
          <w:rFonts w:ascii="Times New Roman" w:hAnsi="Times New Roman" w:cs="Times New Roman"/>
          <w:b/>
          <w:lang w:val="ru-RU" w:eastAsia="ru-RU"/>
        </w:rPr>
        <w:t>5.1  -</w:t>
      </w:r>
      <w:proofErr w:type="gramEnd"/>
      <w:r>
        <w:rPr>
          <w:rFonts w:ascii="Times New Roman" w:hAnsi="Times New Roman" w:cs="Times New Roman"/>
          <w:b/>
          <w:lang w:val="ru-RU" w:eastAsia="ru-RU"/>
        </w:rPr>
        <w:t xml:space="preserve"> 2 балла</w:t>
      </w:r>
    </w:p>
    <w:p w14:paraId="5251D811" w14:textId="77777777" w:rsidR="00D61A59" w:rsidRDefault="00D61A59" w:rsidP="00AB394A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1DC5263B" w14:textId="6037A8C1" w:rsidR="005711ED" w:rsidRPr="00AB394A" w:rsidRDefault="005711ED" w:rsidP="00AB394A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 xml:space="preserve">Задача </w:t>
      </w:r>
      <w:r w:rsidR="00AB79A8" w:rsidRPr="00AB394A">
        <w:rPr>
          <w:rFonts w:ascii="Times New Roman" w:hAnsi="Times New Roman" w:cs="Times New Roman"/>
          <w:b/>
          <w:lang w:val="ru-RU" w:eastAsia="ru-RU"/>
        </w:rPr>
        <w:t xml:space="preserve">5.2. </w:t>
      </w:r>
    </w:p>
    <w:p w14:paraId="66785963" w14:textId="46566CCC" w:rsidR="00AB79A8" w:rsidRPr="00AB394A" w:rsidRDefault="00AB79A8" w:rsidP="000C2203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Дима А., которому исполнилось 11-лет</w:t>
      </w:r>
      <w:r w:rsidR="000C2203">
        <w:rPr>
          <w:rFonts w:ascii="Times New Roman" w:hAnsi="Times New Roman" w:cs="Times New Roman"/>
          <w:lang w:val="ru-RU" w:eastAsia="ru-RU"/>
        </w:rPr>
        <w:t>,</w:t>
      </w:r>
      <w:r w:rsidRPr="00AB394A">
        <w:rPr>
          <w:rFonts w:ascii="Times New Roman" w:hAnsi="Times New Roman" w:cs="Times New Roman"/>
          <w:lang w:val="ru-RU" w:eastAsia="ru-RU"/>
        </w:rPr>
        <w:t xml:space="preserve"> получил в подарок от деда велосипед. Поскольку Диме срочно понадобились коньки, он продал велосипед знакомому подростку 16 лет, а на вырученные деньги купил коньки. Отец </w:t>
      </w:r>
      <w:proofErr w:type="gramStart"/>
      <w:r w:rsidRPr="00AB394A">
        <w:rPr>
          <w:rFonts w:ascii="Times New Roman" w:hAnsi="Times New Roman" w:cs="Times New Roman"/>
          <w:lang w:val="ru-RU" w:eastAsia="ru-RU"/>
        </w:rPr>
        <w:t>Димы,  узнав</w:t>
      </w:r>
      <w:proofErr w:type="gramEnd"/>
      <w:r w:rsidRPr="00AB394A">
        <w:rPr>
          <w:rFonts w:ascii="Times New Roman" w:hAnsi="Times New Roman" w:cs="Times New Roman"/>
          <w:lang w:val="ru-RU" w:eastAsia="ru-RU"/>
        </w:rPr>
        <w:t xml:space="preserve"> об этом, расценил поступок сына как неуважение к деду, пошел к подростку-покупателю с намерением вернуть деньги и забрать велосипед. Однако купивший велосипед подросток взять деньги и вернуть велосипед отказался, завив, что цену он дал за покупку нормальную, а Дима продал велосипед, принадлежащий не отцу, а самому Диме, что каждый может сам распоряжаться принадлежащим ему имуществом, и оснований для расторжения договора нет.</w:t>
      </w:r>
    </w:p>
    <w:p w14:paraId="7D7AF992" w14:textId="3472D782" w:rsidR="0082209E" w:rsidRPr="00AB394A" w:rsidRDefault="0082209E" w:rsidP="000C2203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</w:p>
    <w:p w14:paraId="71C54D3F" w14:textId="77777777" w:rsidR="0082209E" w:rsidRPr="00AB394A" w:rsidRDefault="0082209E" w:rsidP="000C2203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1. Имеет ли юридическую силу договор купли-продажи велосипеда между упомянутыми подростками?</w:t>
      </w:r>
    </w:p>
    <w:p w14:paraId="393169CA" w14:textId="58AAC7A3" w:rsidR="0082209E" w:rsidRPr="00AB394A" w:rsidRDefault="0082209E" w:rsidP="000C2203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 2. Каковы права отца </w:t>
      </w:r>
      <w:r w:rsidR="00566924" w:rsidRPr="00AB394A">
        <w:rPr>
          <w:rFonts w:ascii="Times New Roman" w:hAnsi="Times New Roman" w:cs="Times New Roman"/>
          <w:lang w:val="ru-RU" w:eastAsia="ru-RU"/>
        </w:rPr>
        <w:t xml:space="preserve">Димы </w:t>
      </w:r>
      <w:r w:rsidRPr="00AB394A">
        <w:rPr>
          <w:rFonts w:ascii="Times New Roman" w:hAnsi="Times New Roman" w:cs="Times New Roman"/>
          <w:lang w:val="ru-RU" w:eastAsia="ru-RU"/>
        </w:rPr>
        <w:t>в этой ситуации и как они могут быть реализованы?</w:t>
      </w:r>
    </w:p>
    <w:p w14:paraId="37B4469F" w14:textId="38C37C0D" w:rsidR="0082209E" w:rsidRPr="00AB394A" w:rsidRDefault="0082209E" w:rsidP="000C2203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 3. Изменилась бы ситуация, если бы </w:t>
      </w:r>
      <w:r w:rsidR="00566924" w:rsidRPr="00AB394A">
        <w:rPr>
          <w:rFonts w:ascii="Times New Roman" w:hAnsi="Times New Roman" w:cs="Times New Roman"/>
          <w:lang w:val="ru-RU" w:eastAsia="ru-RU"/>
        </w:rPr>
        <w:t>Диме</w:t>
      </w:r>
      <w:r w:rsidRPr="00AB394A">
        <w:rPr>
          <w:rFonts w:ascii="Times New Roman" w:hAnsi="Times New Roman" w:cs="Times New Roman"/>
          <w:lang w:val="ru-RU" w:eastAsia="ru-RU"/>
        </w:rPr>
        <w:t xml:space="preserve"> было 15 лет? 19 лет?</w:t>
      </w:r>
    </w:p>
    <w:p w14:paraId="1A060C3E" w14:textId="77777777" w:rsidR="0082209E" w:rsidRPr="00AB394A" w:rsidRDefault="0082209E" w:rsidP="000C2203">
      <w:pPr>
        <w:spacing w:line="360" w:lineRule="auto"/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75106F20" w14:textId="15B4F223" w:rsidR="0082209E" w:rsidRPr="00AB394A" w:rsidRDefault="0082209E" w:rsidP="0082209E">
      <w:pPr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Решение задачи</w:t>
      </w:r>
      <w:r w:rsidR="00662A39" w:rsidRPr="00AB394A">
        <w:rPr>
          <w:rFonts w:ascii="Times New Roman" w:hAnsi="Times New Roman" w:cs="Times New Roman"/>
          <w:b/>
          <w:lang w:val="ru-RU" w:eastAsia="ru-RU"/>
        </w:rPr>
        <w:t>:</w:t>
      </w:r>
      <w:r w:rsidRPr="00AB394A">
        <w:rPr>
          <w:rFonts w:ascii="Times New Roman" w:hAnsi="Times New Roman" w:cs="Times New Roman"/>
          <w:b/>
          <w:lang w:val="ru-RU" w:eastAsia="ru-RU"/>
        </w:rPr>
        <w:t xml:space="preserve"> </w:t>
      </w:r>
    </w:p>
    <w:p w14:paraId="71ADDC0A" w14:textId="4584079C" w:rsidR="0082209E" w:rsidRPr="00AB394A" w:rsidRDefault="0082209E" w:rsidP="00D61A59">
      <w:pPr>
        <w:spacing w:line="360" w:lineRule="auto"/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 </w:t>
      </w:r>
      <w:r w:rsidRPr="00AB394A">
        <w:rPr>
          <w:rFonts w:ascii="Times New Roman" w:hAnsi="Times New Roman" w:cs="Times New Roman"/>
          <w:b/>
          <w:lang w:val="ru-RU" w:eastAsia="ru-RU"/>
        </w:rPr>
        <w:t>1.</w:t>
      </w:r>
      <w:r w:rsidRPr="00AB394A">
        <w:rPr>
          <w:rFonts w:ascii="Times New Roman" w:hAnsi="Times New Roman" w:cs="Times New Roman"/>
          <w:lang w:val="ru-RU" w:eastAsia="ru-RU"/>
        </w:rPr>
        <w:t xml:space="preserve"> </w:t>
      </w:r>
      <w:r w:rsidR="00670429" w:rsidRPr="00AB394A">
        <w:rPr>
          <w:rFonts w:ascii="Times New Roman" w:hAnsi="Times New Roman" w:cs="Times New Roman"/>
          <w:b/>
          <w:lang w:val="ru-RU" w:eastAsia="ru-RU"/>
        </w:rPr>
        <w:t xml:space="preserve">Нет. </w:t>
      </w:r>
      <w:r w:rsidRPr="00AB394A">
        <w:rPr>
          <w:rFonts w:ascii="Times New Roman" w:hAnsi="Times New Roman" w:cs="Times New Roman"/>
          <w:b/>
          <w:lang w:val="ru-RU" w:eastAsia="ru-RU"/>
        </w:rPr>
        <w:t>Так как сделка по продаже велосипеда не является мелкой бытовой, то она должна быть признана недействительной.</w:t>
      </w:r>
      <w:r w:rsidR="00670429" w:rsidRPr="00AB394A">
        <w:rPr>
          <w:rFonts w:ascii="Times New Roman" w:hAnsi="Times New Roman" w:cs="Times New Roman"/>
          <w:b/>
          <w:lang w:val="ru-RU" w:eastAsia="ru-RU"/>
        </w:rPr>
        <w:t xml:space="preserve"> 1 балл </w:t>
      </w:r>
    </w:p>
    <w:p w14:paraId="4392CD9E" w14:textId="77777777" w:rsidR="00670429" w:rsidRPr="00AB394A" w:rsidRDefault="00670429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i/>
          <w:lang w:val="ru-RU" w:eastAsia="ru-RU"/>
        </w:rPr>
        <w:t>Пояснения для экспертов</w:t>
      </w:r>
      <w:r w:rsidRPr="00AB394A">
        <w:rPr>
          <w:rFonts w:ascii="Times New Roman" w:hAnsi="Times New Roman" w:cs="Times New Roman"/>
          <w:lang w:val="ru-RU" w:eastAsia="ru-RU"/>
        </w:rPr>
        <w:t xml:space="preserve">. </w:t>
      </w:r>
    </w:p>
    <w:p w14:paraId="43154E03" w14:textId="028BADAF" w:rsidR="00670429" w:rsidRPr="00AB394A" w:rsidRDefault="00670429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Из ч.1 ст. 21 Гражданского кодекса РФ следует, что способность гражданина своими действиями приобретать и осуществлять гражданские права, создавать для себя гражданские обязанности и исполнять их (гражданская дееспособность) возникает в полном объеме с наступлением совершеннолетия, то есть по достижении восемнадцатилетнего возраста. В соответствии со ст.28 ГК РФ, за несовершеннолетних, не достигших четырнадцати лет (малолетних), сделки, за исключением указанных в пункте 2 настоящей статьи, могут совершать от их имени только их родители, усыновители или опекуны. К сделкам законных представителей несовершеннолетнего с его имуществом применяются правила, предусмотренные пунктами 2 и 3 статьи 37 настоящего Кодекса. Малолетние в возрасте от шести до четырнадцати лет вправе самостоятельно совершать:1) мелкие бытовые сделки;2) сделки, направленные на безвозмездное получение выгоды, не требующие нотариального удостоверения либо государственной регистрации;3) сделки по </w:t>
      </w:r>
      <w:r w:rsidRPr="00AB394A">
        <w:rPr>
          <w:rFonts w:ascii="Times New Roman" w:hAnsi="Times New Roman" w:cs="Times New Roman"/>
          <w:lang w:val="ru-RU" w:eastAsia="ru-RU"/>
        </w:rPr>
        <w:lastRenderedPageBreak/>
        <w:t>распоряжению средствами, предоставленными законным представителем или с согласия последнего третьим лицом для определенной цели или для свободного распоряжения. Имущественную ответственность по сделкам малолетнего, в том числе по сделкам, совершенным им самостоятельно, несут его родители, усыновители или опекуны, если не докажут, что обязательство было нарушено не по их вине. Эти лица в соответствии с законом также отвечают за вред, причиненный малолетними.</w:t>
      </w:r>
    </w:p>
    <w:p w14:paraId="0BF4A2C6" w14:textId="77777777" w:rsidR="00670429" w:rsidRPr="00AB394A" w:rsidRDefault="00670429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</w:p>
    <w:p w14:paraId="71C5B1C7" w14:textId="3764E4B8" w:rsidR="00670429" w:rsidRPr="00AB394A" w:rsidRDefault="0082209E" w:rsidP="00D61A59">
      <w:pPr>
        <w:spacing w:line="360" w:lineRule="auto"/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 2. </w:t>
      </w:r>
      <w:r w:rsidR="00670429" w:rsidRPr="00AB394A">
        <w:rPr>
          <w:rFonts w:ascii="Times New Roman" w:hAnsi="Times New Roman" w:cs="Times New Roman"/>
          <w:b/>
          <w:lang w:val="ru-RU" w:eastAsia="ru-RU"/>
        </w:rPr>
        <w:t xml:space="preserve">Отец </w:t>
      </w:r>
      <w:r w:rsidR="00566924" w:rsidRPr="00AB394A">
        <w:rPr>
          <w:rFonts w:ascii="Times New Roman" w:hAnsi="Times New Roman" w:cs="Times New Roman"/>
          <w:b/>
          <w:lang w:val="ru-RU" w:eastAsia="ru-RU"/>
        </w:rPr>
        <w:t xml:space="preserve">Димы </w:t>
      </w:r>
      <w:r w:rsidR="00670429" w:rsidRPr="00AB394A">
        <w:rPr>
          <w:rFonts w:ascii="Times New Roman" w:hAnsi="Times New Roman" w:cs="Times New Roman"/>
          <w:b/>
          <w:lang w:val="ru-RU" w:eastAsia="ru-RU"/>
        </w:rPr>
        <w:t>может потребовать обратно велосипед</w:t>
      </w:r>
      <w:r w:rsidR="001978FD" w:rsidRPr="00AB394A">
        <w:rPr>
          <w:rFonts w:ascii="Times New Roman" w:hAnsi="Times New Roman" w:cs="Times New Roman"/>
          <w:b/>
          <w:lang w:val="ru-RU" w:eastAsia="ru-RU"/>
        </w:rPr>
        <w:t xml:space="preserve"> вернув за него деньги. 1 балл</w:t>
      </w:r>
    </w:p>
    <w:p w14:paraId="5C58F3C5" w14:textId="408D7649" w:rsidR="001978FD" w:rsidRPr="00AB394A" w:rsidRDefault="001978FD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i/>
          <w:lang w:val="ru-RU" w:eastAsia="ru-RU"/>
        </w:rPr>
        <w:t>Пояснения для экспертов</w:t>
      </w:r>
      <w:r w:rsidRPr="00AB394A">
        <w:rPr>
          <w:rFonts w:ascii="Times New Roman" w:hAnsi="Times New Roman" w:cs="Times New Roman"/>
          <w:lang w:val="ru-RU" w:eastAsia="ru-RU"/>
        </w:rPr>
        <w:t xml:space="preserve">. </w:t>
      </w:r>
    </w:p>
    <w:p w14:paraId="52F044B9" w14:textId="1DF5979A" w:rsidR="00670429" w:rsidRPr="00AB394A" w:rsidRDefault="0082209E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Ничтожна сделка, совершенная несовершеннолетним, не достигшим четырнадцати лет (малолетним)</w:t>
      </w:r>
      <w:r w:rsidR="00670429" w:rsidRPr="00AB394A">
        <w:rPr>
          <w:rFonts w:ascii="Times New Roman" w:hAnsi="Times New Roman" w:cs="Times New Roman"/>
          <w:lang w:val="ru-RU" w:eastAsia="ru-RU"/>
        </w:rPr>
        <w:t xml:space="preserve">, при которой </w:t>
      </w:r>
      <w:r w:rsidR="00670429" w:rsidRPr="00AB394A">
        <w:rPr>
          <w:rFonts w:ascii="Times New Roman" w:hAnsi="Times New Roman" w:cs="Times New Roman"/>
          <w:color w:val="000000"/>
          <w:lang w:val="ru-RU"/>
        </w:rPr>
        <w:t>каждая из сторон такой сделки обязана возвратить другой все полученное в натуре, а при невозможности возвратить полученное в натуре - возместить его стоимость.</w:t>
      </w:r>
      <w:bookmarkStart w:id="2" w:name="100965"/>
      <w:bookmarkEnd w:id="2"/>
    </w:p>
    <w:p w14:paraId="66EF7670" w14:textId="038199CA" w:rsidR="00670429" w:rsidRPr="00AB394A" w:rsidRDefault="00670429" w:rsidP="00D61A59">
      <w:pPr>
        <w:pStyle w:val="pboth"/>
        <w:spacing w:before="0" w:beforeAutospacing="0" w:after="300" w:afterAutospacing="0" w:line="360" w:lineRule="auto"/>
        <w:rPr>
          <w:color w:val="000000"/>
        </w:rPr>
      </w:pPr>
      <w:r w:rsidRPr="00AB394A">
        <w:rPr>
          <w:color w:val="000000"/>
        </w:rPr>
        <w:t>Дееспособная сторона обязана, кроме того, возместить другой стороне понесенный ею реальный ущерб, если дееспособная сторона знала или должна была знать о недееспособности другой стороны. 1 балл</w:t>
      </w:r>
    </w:p>
    <w:p w14:paraId="13AB4CB6" w14:textId="02A9A9C9" w:rsidR="001978FD" w:rsidRPr="00AB394A" w:rsidRDefault="0082209E" w:rsidP="00D61A59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 3. </w:t>
      </w:r>
      <w:r w:rsidRPr="00AB394A">
        <w:rPr>
          <w:rFonts w:ascii="Times New Roman" w:hAnsi="Times New Roman" w:cs="Times New Roman"/>
          <w:b/>
          <w:lang w:val="ru-RU" w:eastAsia="ru-RU"/>
        </w:rPr>
        <w:t xml:space="preserve">В случае, если бы </w:t>
      </w:r>
      <w:r w:rsidR="00566924" w:rsidRPr="00AB394A">
        <w:rPr>
          <w:rFonts w:ascii="Times New Roman" w:hAnsi="Times New Roman" w:cs="Times New Roman"/>
          <w:b/>
          <w:lang w:val="ru-RU" w:eastAsia="ru-RU"/>
        </w:rPr>
        <w:t xml:space="preserve">Диме </w:t>
      </w:r>
      <w:r w:rsidRPr="00AB394A">
        <w:rPr>
          <w:rFonts w:ascii="Times New Roman" w:hAnsi="Times New Roman" w:cs="Times New Roman"/>
          <w:b/>
          <w:lang w:val="ru-RU" w:eastAsia="ru-RU"/>
        </w:rPr>
        <w:t>было 15 лет, то решение было бы иным.</w:t>
      </w:r>
      <w:r w:rsidR="001978FD" w:rsidRPr="00AB394A">
        <w:rPr>
          <w:rFonts w:ascii="Times New Roman" w:hAnsi="Times New Roman" w:cs="Times New Roman"/>
          <w:b/>
          <w:lang w:val="ru-RU" w:eastAsia="ru-RU"/>
        </w:rPr>
        <w:t xml:space="preserve"> Если считать, что подарок в виде велосипеда – это доход </w:t>
      </w:r>
      <w:r w:rsidR="00566924" w:rsidRPr="00AB394A">
        <w:rPr>
          <w:rFonts w:ascii="Times New Roman" w:hAnsi="Times New Roman" w:cs="Times New Roman"/>
          <w:b/>
          <w:lang w:val="ru-RU" w:eastAsia="ru-RU"/>
        </w:rPr>
        <w:t xml:space="preserve">Димы, </w:t>
      </w:r>
      <w:r w:rsidR="001978FD" w:rsidRPr="00AB394A">
        <w:rPr>
          <w:rFonts w:ascii="Times New Roman" w:hAnsi="Times New Roman" w:cs="Times New Roman"/>
          <w:b/>
          <w:lang w:val="ru-RU" w:eastAsia="ru-RU"/>
        </w:rPr>
        <w:t>то 15 летний подросток мог распоряжаться им по своему усмотрению (1 балл).</w:t>
      </w:r>
    </w:p>
    <w:p w14:paraId="2F33A1D4" w14:textId="10A82685" w:rsidR="00E710A3" w:rsidRPr="00D61A59" w:rsidRDefault="001978FD" w:rsidP="00D61A59">
      <w:pPr>
        <w:spacing w:line="360" w:lineRule="auto"/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 xml:space="preserve">Если бы </w:t>
      </w:r>
      <w:r w:rsidR="00566924" w:rsidRPr="00AB394A">
        <w:rPr>
          <w:rFonts w:ascii="Times New Roman" w:hAnsi="Times New Roman" w:cs="Times New Roman"/>
          <w:b/>
          <w:lang w:val="ru-RU" w:eastAsia="ru-RU"/>
        </w:rPr>
        <w:t xml:space="preserve">Диме </w:t>
      </w:r>
      <w:r w:rsidRPr="00AB394A">
        <w:rPr>
          <w:rFonts w:ascii="Times New Roman" w:hAnsi="Times New Roman" w:cs="Times New Roman"/>
          <w:b/>
          <w:lang w:val="ru-RU" w:eastAsia="ru-RU"/>
        </w:rPr>
        <w:t>было 19 лет, то он обладал бы полной дееспособностью, сделка также считалась бы действительной (1 балл).</w:t>
      </w:r>
    </w:p>
    <w:p w14:paraId="67D52D09" w14:textId="07DB8839" w:rsidR="00E710A3" w:rsidRPr="00D61A59" w:rsidRDefault="00D61A59" w:rsidP="00D61A59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iCs/>
          <w:lang w:val="ru-RU" w:eastAsia="ru-RU"/>
        </w:rPr>
      </w:pPr>
      <w:r w:rsidRPr="00D61A59">
        <w:rPr>
          <w:rFonts w:ascii="Times New Roman" w:hAnsi="Times New Roman" w:cs="Times New Roman"/>
          <w:b/>
          <w:bCs/>
          <w:iCs/>
          <w:lang w:val="ru-RU" w:eastAsia="ru-RU"/>
        </w:rPr>
        <w:t>Критерии оценивания:</w:t>
      </w:r>
      <w:r w:rsidR="00E710A3" w:rsidRPr="00D61A59">
        <w:rPr>
          <w:rFonts w:ascii="Times New Roman" w:hAnsi="Times New Roman" w:cs="Times New Roman"/>
          <w:b/>
          <w:bCs/>
          <w:iCs/>
          <w:lang w:val="ru-RU" w:eastAsia="ru-RU"/>
        </w:rPr>
        <w:t xml:space="preserve"> </w:t>
      </w:r>
    </w:p>
    <w:p w14:paraId="6259B7D1" w14:textId="77777777" w:rsidR="00670429" w:rsidRPr="00AB394A" w:rsidRDefault="00670429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Общее требование п. 1 ст. 26 знает ряд исключений, когда несовершеннолетний может самостоятельно и без согласования совершать сделки, их исчерпывающий перечень содержит п. 2 ст. 26. Прежде всего это распоряжение несовершеннолетним своим доходом - заработком, стипендией, гонораром, дивидендом, выигрышем и др. (далее - доход). Закон не дает ответа на вопрос, может ли несовершеннолетний распоряжаться имуществом, приобретенным на этот доход (за рамками мелких бытовых и иных сделок, которые самостоятельно могут совершать даже малолетние). В современных экономико-правовых условиях положительное его решение сомнений не вызывает, учитывая в том числе и то, что доход, о котором идет речь в подп. 1 п. 2 ст. 26, поступающий в самостоятельное распоряжение несовершеннолетнего, может быть и денежным, и натуральным.</w:t>
      </w:r>
    </w:p>
    <w:p w14:paraId="26EDC842" w14:textId="61CD40B4" w:rsidR="00670429" w:rsidRPr="00AB394A" w:rsidRDefault="00670429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lastRenderedPageBreak/>
        <w:t xml:space="preserve"> Таким образом, если считать, что подарок в виде велосипеда – это доход</w:t>
      </w:r>
      <w:r w:rsidR="009C74DC" w:rsidRPr="00AB394A">
        <w:rPr>
          <w:rFonts w:ascii="Times New Roman" w:hAnsi="Times New Roman" w:cs="Times New Roman"/>
          <w:lang w:val="ru-RU" w:eastAsia="ru-RU"/>
        </w:rPr>
        <w:t xml:space="preserve"> Димы</w:t>
      </w:r>
      <w:r w:rsidRPr="00AB394A">
        <w:rPr>
          <w:rFonts w:ascii="Times New Roman" w:hAnsi="Times New Roman" w:cs="Times New Roman"/>
          <w:lang w:val="ru-RU" w:eastAsia="ru-RU"/>
        </w:rPr>
        <w:t xml:space="preserve">, то 15 летний подросток мог распоряжаться им по своему усмотрению. Если бы </w:t>
      </w:r>
      <w:r w:rsidR="009C74DC" w:rsidRPr="00AB394A">
        <w:rPr>
          <w:rFonts w:ascii="Times New Roman" w:hAnsi="Times New Roman" w:cs="Times New Roman"/>
          <w:lang w:val="ru-RU" w:eastAsia="ru-RU"/>
        </w:rPr>
        <w:t xml:space="preserve">Диме </w:t>
      </w:r>
      <w:r w:rsidRPr="00AB394A">
        <w:rPr>
          <w:rFonts w:ascii="Times New Roman" w:hAnsi="Times New Roman" w:cs="Times New Roman"/>
          <w:lang w:val="ru-RU" w:eastAsia="ru-RU"/>
        </w:rPr>
        <w:t>было 19 лет, то он обладал бы полной дееспособностью, сделка также считалась бы действительной.</w:t>
      </w:r>
    </w:p>
    <w:p w14:paraId="1E02894B" w14:textId="77777777" w:rsidR="00670429" w:rsidRPr="00AB394A" w:rsidRDefault="00670429" w:rsidP="00D61A59">
      <w:pPr>
        <w:spacing w:line="360" w:lineRule="auto"/>
        <w:ind w:firstLine="567"/>
        <w:jc w:val="both"/>
        <w:rPr>
          <w:rFonts w:ascii="Times New Roman" w:hAnsi="Times New Roman" w:cs="Times New Roman"/>
          <w:lang w:val="ru-RU" w:eastAsia="ru-RU"/>
        </w:rPr>
      </w:pPr>
    </w:p>
    <w:p w14:paraId="7EA9E003" w14:textId="43EC85E5" w:rsidR="00811C13" w:rsidRPr="00AB394A" w:rsidRDefault="00350010" w:rsidP="00D61A59">
      <w:pPr>
        <w:spacing w:line="360" w:lineRule="auto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 xml:space="preserve">Итого за правовую задачу: </w:t>
      </w:r>
      <w:r w:rsidR="00430C8C">
        <w:rPr>
          <w:rFonts w:ascii="Times New Roman" w:hAnsi="Times New Roman" w:cs="Times New Roman"/>
          <w:b/>
          <w:lang w:val="ru-RU"/>
        </w:rPr>
        <w:t>4</w:t>
      </w:r>
      <w:r w:rsidRPr="00AB394A">
        <w:rPr>
          <w:rFonts w:ascii="Times New Roman" w:hAnsi="Times New Roman" w:cs="Times New Roman"/>
          <w:b/>
          <w:lang w:val="ru-RU"/>
        </w:rPr>
        <w:t xml:space="preserve"> </w:t>
      </w:r>
      <w:r w:rsidR="00811C13" w:rsidRPr="00AB394A">
        <w:rPr>
          <w:rFonts w:ascii="Times New Roman" w:hAnsi="Times New Roman" w:cs="Times New Roman"/>
          <w:b/>
          <w:lang w:val="ru-RU"/>
        </w:rPr>
        <w:t>балл</w:t>
      </w:r>
      <w:r w:rsidR="00430C8C">
        <w:rPr>
          <w:rFonts w:ascii="Times New Roman" w:hAnsi="Times New Roman" w:cs="Times New Roman"/>
          <w:b/>
          <w:lang w:val="ru-RU"/>
        </w:rPr>
        <w:t>а</w:t>
      </w:r>
    </w:p>
    <w:p w14:paraId="536C69CE" w14:textId="77777777" w:rsidR="00AB79A8" w:rsidRPr="00AB394A" w:rsidRDefault="00AB79A8" w:rsidP="00D61A59">
      <w:pPr>
        <w:spacing w:line="360" w:lineRule="auto"/>
        <w:ind w:left="360"/>
        <w:rPr>
          <w:rFonts w:ascii="Times New Roman" w:hAnsi="Times New Roman" w:cs="Times New Roman"/>
          <w:b/>
          <w:lang w:val="ru-RU"/>
        </w:rPr>
      </w:pPr>
    </w:p>
    <w:p w14:paraId="5603DF94" w14:textId="77777777" w:rsidR="00305A75" w:rsidRPr="00AB394A" w:rsidRDefault="00305A75" w:rsidP="00D61A59">
      <w:pPr>
        <w:pStyle w:val="a3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9925C24" w14:textId="124EE6DA" w:rsidR="000619A2" w:rsidRPr="00AB394A" w:rsidRDefault="00662A39" w:rsidP="00D61A59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/>
        </w:rPr>
        <w:t>6.</w:t>
      </w:r>
      <w:r w:rsidR="00305A75" w:rsidRPr="00AB394A">
        <w:rPr>
          <w:rFonts w:ascii="Times New Roman" w:hAnsi="Times New Roman" w:cs="Times New Roman"/>
          <w:b/>
          <w:lang w:val="ru-RU"/>
        </w:rPr>
        <w:t xml:space="preserve"> </w:t>
      </w:r>
      <w:r w:rsidR="000619A2" w:rsidRPr="00AB394A">
        <w:rPr>
          <w:rFonts w:ascii="Times New Roman" w:hAnsi="Times New Roman" w:cs="Times New Roman"/>
          <w:b/>
          <w:lang w:val="ru-RU"/>
        </w:rPr>
        <w:t>Задание по политологии</w:t>
      </w:r>
    </w:p>
    <w:p w14:paraId="234C9360" w14:textId="77777777" w:rsidR="000C2203" w:rsidRDefault="00431B56" w:rsidP="00D61A5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6.1</w:t>
      </w:r>
      <w:r w:rsidRPr="00AB394A">
        <w:rPr>
          <w:rFonts w:ascii="Times New Roman" w:hAnsi="Times New Roman" w:cs="Times New Roman"/>
          <w:lang w:val="ru-RU" w:eastAsia="ru-RU"/>
        </w:rPr>
        <w:t xml:space="preserve">. </w:t>
      </w:r>
      <w:r w:rsidR="000C2203" w:rsidRPr="000C2203">
        <w:rPr>
          <w:rFonts w:ascii="Times New Roman" w:hAnsi="Times New Roman" w:cs="Times New Roman"/>
          <w:lang w:val="ru-RU" w:eastAsia="ru-RU"/>
        </w:rPr>
        <w:t>Перед вами описания форм государства в различных странах. Из трех характеристик в каждой стране одна является ошибочной. Порядковый номер ошибочной характеристики напишите в таблице, в отведенных строках запишите соответствующие элементы формы государства каждой страны.  Не забудьте перенести ответы на бланк ответов!</w:t>
      </w:r>
    </w:p>
    <w:p w14:paraId="69CFA294" w14:textId="2F81D81D" w:rsidR="000619A2" w:rsidRPr="00AD72BA" w:rsidRDefault="000619A2" w:rsidP="000C2203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lang w:val="ru-RU" w:eastAsia="ru-RU"/>
        </w:rPr>
      </w:pPr>
      <w:r w:rsidRPr="00AD72BA">
        <w:rPr>
          <w:rFonts w:ascii="Times New Roman" w:hAnsi="Times New Roman" w:cs="Times New Roman"/>
          <w:b/>
          <w:bCs/>
          <w:lang w:val="ru-RU" w:eastAsia="ru-RU"/>
        </w:rPr>
        <w:t xml:space="preserve">Германия </w:t>
      </w:r>
    </w:p>
    <w:p w14:paraId="5D9CF649" w14:textId="3771316C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1)  Состоит из 16 земель, имеющих частичную независимость и равное число представителе</w:t>
      </w:r>
      <w:r w:rsidR="00AD72B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в верхне</w:t>
      </w:r>
      <w:r w:rsidR="00AD72B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палате парламента. </w:t>
      </w:r>
    </w:p>
    <w:p w14:paraId="69A12549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2)  Президент – глава государства и глава правительства. </w:t>
      </w:r>
    </w:p>
    <w:p w14:paraId="66204865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3)  Свобода личности в экономической сфере – свобода предпринимательства и признание частной собственности. </w:t>
      </w:r>
    </w:p>
    <w:p w14:paraId="5A760D15" w14:textId="77777777" w:rsidR="000619A2" w:rsidRPr="00AD72BA" w:rsidRDefault="000619A2" w:rsidP="000619A2">
      <w:pPr>
        <w:rPr>
          <w:rFonts w:ascii="Times New Roman" w:hAnsi="Times New Roman" w:cs="Times New Roman"/>
          <w:b/>
          <w:bCs/>
          <w:lang w:val="ru-RU" w:eastAsia="ru-RU"/>
        </w:rPr>
      </w:pPr>
      <w:r w:rsidRPr="00AD72BA">
        <w:rPr>
          <w:rFonts w:ascii="Times New Roman" w:hAnsi="Times New Roman" w:cs="Times New Roman"/>
          <w:b/>
          <w:bCs/>
          <w:lang w:val="ru-RU" w:eastAsia="ru-RU"/>
        </w:rPr>
        <w:t xml:space="preserve">Австралия </w:t>
      </w:r>
    </w:p>
    <w:p w14:paraId="7DE0C7C0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1)  Наряду с 6 штатами в ее состав входят территориальные образования, которые управляются из центра. </w:t>
      </w:r>
    </w:p>
    <w:p w14:paraId="335C0AE2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2)  Президент избирается парламентом или специальной коллегией, образуемой парламентом. </w:t>
      </w:r>
    </w:p>
    <w:p w14:paraId="6D1A5CEF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3)  В отношениях личности и государства приоритет отдается личности. </w:t>
      </w:r>
    </w:p>
    <w:p w14:paraId="7EBBA3DF" w14:textId="77777777" w:rsidR="000619A2" w:rsidRPr="00AD72B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ru-RU" w:eastAsia="ru-RU"/>
        </w:rPr>
      </w:pPr>
      <w:r w:rsidRPr="00AD72BA">
        <w:rPr>
          <w:rFonts w:ascii="Times New Roman" w:hAnsi="Times New Roman" w:cs="Times New Roman"/>
          <w:b/>
          <w:bCs/>
          <w:lang w:val="ru-RU" w:eastAsia="ru-RU"/>
        </w:rPr>
        <w:t xml:space="preserve">Италия </w:t>
      </w:r>
    </w:p>
    <w:p w14:paraId="7F8A8D28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1)  В двухпалатном парламенте одна из палат представляет интересы субъектов. </w:t>
      </w:r>
    </w:p>
    <w:p w14:paraId="01562E26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2)  Верховная власть принадлежит парламенту, формируемому партией, получившей большинство мест на выборах. </w:t>
      </w:r>
    </w:p>
    <w:p w14:paraId="62350998" w14:textId="77777777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3)  Государственная власть осуществляется на основе принципа разделения властей. </w:t>
      </w:r>
    </w:p>
    <w:p w14:paraId="44784AAB" w14:textId="50A3EBD9" w:rsidR="000619A2" w:rsidRPr="00AB394A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Критерии оценивания:</w:t>
      </w:r>
    </w:p>
    <w:p w14:paraId="2D0179F7" w14:textId="03B2A354" w:rsidR="000619A2" w:rsidRPr="00AB394A" w:rsidRDefault="000619A2" w:rsidP="000619A2">
      <w:pPr>
        <w:rPr>
          <w:rFonts w:ascii="Times New Roman" w:hAnsi="Times New Roman" w:cs="Times New Roman"/>
          <w:lang w:val="ru-RU" w:eastAsia="ru-RU"/>
        </w:rPr>
      </w:pPr>
      <w:r w:rsidRPr="00AD72BA">
        <w:rPr>
          <w:rFonts w:ascii="Times New Roman" w:hAnsi="Times New Roman" w:cs="Times New Roman"/>
          <w:b/>
          <w:bCs/>
          <w:lang w:val="ru-RU" w:eastAsia="ru-RU"/>
        </w:rPr>
        <w:lastRenderedPageBreak/>
        <w:t>Германия:</w:t>
      </w:r>
      <w:r w:rsidRPr="00AB394A">
        <w:rPr>
          <w:rFonts w:ascii="Times New Roman" w:hAnsi="Times New Roman" w:cs="Times New Roman"/>
          <w:lang w:val="ru-RU" w:eastAsia="ru-RU"/>
        </w:rPr>
        <w:br/>
        <w:t>ошибочная характеристика – 2,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форма правления </w:t>
      </w:r>
      <w:proofErr w:type="gramStart"/>
      <w:r w:rsidRPr="00AB394A">
        <w:rPr>
          <w:rFonts w:ascii="Times New Roman" w:hAnsi="Times New Roman" w:cs="Times New Roman"/>
          <w:lang w:val="ru-RU" w:eastAsia="ru-RU"/>
        </w:rPr>
        <w:t xml:space="preserve">– </w:t>
      </w:r>
      <w:r w:rsidR="002F1CAA" w:rsidRPr="00AB394A">
        <w:rPr>
          <w:rFonts w:ascii="Times New Roman" w:hAnsi="Times New Roman" w:cs="Times New Roman"/>
          <w:lang w:val="ru-RU" w:eastAsia="ru-RU"/>
        </w:rPr>
        <w:t xml:space="preserve"> парламентская</w:t>
      </w:r>
      <w:proofErr w:type="gramEnd"/>
      <w:r w:rsidR="002F1CAA" w:rsidRPr="00AB394A">
        <w:rPr>
          <w:rFonts w:ascii="Times New Roman" w:hAnsi="Times New Roman" w:cs="Times New Roman"/>
          <w:lang w:val="ru-RU" w:eastAsia="ru-RU"/>
        </w:rPr>
        <w:t xml:space="preserve"> республика</w:t>
      </w:r>
      <w:r w:rsidRPr="00AB394A">
        <w:rPr>
          <w:rFonts w:ascii="Times New Roman" w:hAnsi="Times New Roman" w:cs="Times New Roman"/>
          <w:lang w:val="ru-RU" w:eastAsia="ru-RU"/>
        </w:rPr>
        <w:t>,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форма государственного устройства </w:t>
      </w:r>
      <w:r w:rsidR="002F1CAA" w:rsidRPr="00AB394A">
        <w:rPr>
          <w:rFonts w:ascii="Times New Roman" w:hAnsi="Times New Roman" w:cs="Times New Roman"/>
          <w:lang w:val="ru-RU" w:eastAsia="ru-RU"/>
        </w:rPr>
        <w:t xml:space="preserve"> - федерация</w:t>
      </w:r>
      <w:r w:rsidRPr="00AB394A">
        <w:rPr>
          <w:rFonts w:ascii="Times New Roman" w:hAnsi="Times New Roman" w:cs="Times New Roman"/>
          <w:lang w:val="ru-RU" w:eastAsia="ru-RU"/>
        </w:rPr>
        <w:t xml:space="preserve">, </w:t>
      </w:r>
    </w:p>
    <w:p w14:paraId="640BE567" w14:textId="50AFFA99" w:rsidR="000619A2" w:rsidRPr="00AB394A" w:rsidRDefault="00C62BA3" w:rsidP="00AD72BA">
      <w:pPr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Политический </w:t>
      </w:r>
      <w:r w:rsidR="000619A2" w:rsidRPr="00AB394A">
        <w:rPr>
          <w:rFonts w:ascii="Times New Roman" w:hAnsi="Times New Roman" w:cs="Times New Roman"/>
          <w:lang w:val="ru-RU" w:eastAsia="ru-RU"/>
        </w:rPr>
        <w:t xml:space="preserve">режим – демократический режим. </w:t>
      </w:r>
    </w:p>
    <w:p w14:paraId="12131988" w14:textId="77777777" w:rsidR="00AD72BA" w:rsidRDefault="00AD72BA" w:rsidP="000619A2">
      <w:pPr>
        <w:rPr>
          <w:rFonts w:ascii="Times New Roman" w:hAnsi="Times New Roman" w:cs="Times New Roman"/>
          <w:b/>
          <w:bCs/>
          <w:lang w:val="ru-RU" w:eastAsia="ru-RU"/>
        </w:rPr>
      </w:pPr>
    </w:p>
    <w:p w14:paraId="639E0DF3" w14:textId="0A2D9754" w:rsidR="000619A2" w:rsidRPr="00AB394A" w:rsidRDefault="000619A2" w:rsidP="000619A2">
      <w:pPr>
        <w:rPr>
          <w:rFonts w:ascii="Times New Roman" w:hAnsi="Times New Roman" w:cs="Times New Roman"/>
          <w:lang w:val="ru-RU" w:eastAsia="ru-RU"/>
        </w:rPr>
      </w:pPr>
      <w:r w:rsidRPr="00AD72BA">
        <w:rPr>
          <w:rFonts w:ascii="Times New Roman" w:hAnsi="Times New Roman" w:cs="Times New Roman"/>
          <w:b/>
          <w:bCs/>
          <w:lang w:val="ru-RU" w:eastAsia="ru-RU"/>
        </w:rPr>
        <w:t>Австралия:</w:t>
      </w:r>
      <w:r w:rsidRPr="00AB394A">
        <w:rPr>
          <w:rFonts w:ascii="Times New Roman" w:hAnsi="Times New Roman" w:cs="Times New Roman"/>
          <w:lang w:val="ru-RU" w:eastAsia="ru-RU"/>
        </w:rPr>
        <w:br/>
        <w:t>ошибочная характеристика – 2,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форма правления – </w:t>
      </w:r>
      <w:r w:rsidR="002F1CAA" w:rsidRPr="00AB394A">
        <w:rPr>
          <w:rFonts w:ascii="Times New Roman" w:hAnsi="Times New Roman" w:cs="Times New Roman"/>
          <w:lang w:val="ru-RU" w:eastAsia="ru-RU"/>
        </w:rPr>
        <w:t>парламентская монархия</w:t>
      </w:r>
      <w:r w:rsidRPr="00AB394A">
        <w:rPr>
          <w:rFonts w:ascii="Times New Roman" w:hAnsi="Times New Roman" w:cs="Times New Roman"/>
          <w:lang w:val="ru-RU" w:eastAsia="ru-RU"/>
        </w:rPr>
        <w:t>,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форма государственного </w:t>
      </w:r>
      <w:proofErr w:type="gramStart"/>
      <w:r w:rsidRPr="00AB394A">
        <w:rPr>
          <w:rFonts w:ascii="Times New Roman" w:hAnsi="Times New Roman" w:cs="Times New Roman"/>
          <w:lang w:val="ru-RU" w:eastAsia="ru-RU"/>
        </w:rPr>
        <w:t xml:space="preserve">устройства </w:t>
      </w:r>
      <w:r w:rsidR="002F1CAA" w:rsidRPr="00AB394A">
        <w:rPr>
          <w:rFonts w:ascii="Times New Roman" w:hAnsi="Times New Roman" w:cs="Times New Roman"/>
          <w:lang w:val="ru-RU" w:eastAsia="ru-RU"/>
        </w:rPr>
        <w:t xml:space="preserve"> </w:t>
      </w:r>
      <w:r w:rsidRPr="00AB394A">
        <w:rPr>
          <w:rFonts w:ascii="Times New Roman" w:hAnsi="Times New Roman" w:cs="Times New Roman"/>
          <w:lang w:val="ru-RU" w:eastAsia="ru-RU"/>
        </w:rPr>
        <w:t>–</w:t>
      </w:r>
      <w:proofErr w:type="gramEnd"/>
      <w:r w:rsidR="002F1CAA" w:rsidRPr="00AB394A">
        <w:rPr>
          <w:rFonts w:ascii="Times New Roman" w:hAnsi="Times New Roman" w:cs="Times New Roman"/>
          <w:lang w:val="ru-RU" w:eastAsia="ru-RU"/>
        </w:rPr>
        <w:t xml:space="preserve"> федерация,</w:t>
      </w:r>
    </w:p>
    <w:p w14:paraId="26D9E55B" w14:textId="0C8C6170" w:rsidR="000619A2" w:rsidRPr="00AB394A" w:rsidRDefault="00C62BA3" w:rsidP="000619A2">
      <w:pPr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Политический режим </w:t>
      </w:r>
      <w:r w:rsidR="000619A2" w:rsidRPr="00AB394A">
        <w:rPr>
          <w:rFonts w:ascii="Times New Roman" w:hAnsi="Times New Roman" w:cs="Times New Roman"/>
          <w:lang w:val="ru-RU" w:eastAsia="ru-RU"/>
        </w:rPr>
        <w:t xml:space="preserve">– демократический режим. </w:t>
      </w:r>
    </w:p>
    <w:p w14:paraId="00A3B836" w14:textId="77777777" w:rsidR="000619A2" w:rsidRPr="00AB394A" w:rsidRDefault="000619A2" w:rsidP="000619A2">
      <w:pPr>
        <w:rPr>
          <w:rFonts w:ascii="Times New Roman" w:hAnsi="Times New Roman" w:cs="Times New Roman"/>
          <w:lang w:val="ru-RU" w:eastAsia="ru-RU"/>
        </w:rPr>
      </w:pPr>
    </w:p>
    <w:p w14:paraId="3B350E3E" w14:textId="3ACD7AC9" w:rsidR="000619A2" w:rsidRPr="00AB394A" w:rsidRDefault="000619A2" w:rsidP="000619A2">
      <w:pPr>
        <w:rPr>
          <w:rFonts w:ascii="Times New Roman" w:hAnsi="Times New Roman" w:cs="Times New Roman"/>
          <w:lang w:val="ru-RU" w:eastAsia="ru-RU"/>
        </w:rPr>
      </w:pPr>
      <w:r w:rsidRPr="00AD72BA">
        <w:rPr>
          <w:rFonts w:ascii="Times New Roman" w:hAnsi="Times New Roman" w:cs="Times New Roman"/>
          <w:b/>
          <w:bCs/>
          <w:lang w:val="ru-RU" w:eastAsia="ru-RU"/>
        </w:rPr>
        <w:t>Италия:</w:t>
      </w:r>
      <w:r w:rsidRPr="00AB394A">
        <w:rPr>
          <w:rFonts w:ascii="Times New Roman" w:hAnsi="Times New Roman" w:cs="Times New Roman"/>
          <w:lang w:val="ru-RU" w:eastAsia="ru-RU"/>
        </w:rPr>
        <w:br/>
        <w:t>ошибочная характеристика – 1,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форма правления – </w:t>
      </w:r>
      <w:r w:rsidR="002F1CAA" w:rsidRPr="00AB394A">
        <w:rPr>
          <w:rFonts w:ascii="Times New Roman" w:hAnsi="Times New Roman" w:cs="Times New Roman"/>
          <w:lang w:val="ru-RU" w:eastAsia="ru-RU"/>
        </w:rPr>
        <w:t>парламентская республика</w:t>
      </w:r>
      <w:r w:rsidRPr="00AB394A">
        <w:rPr>
          <w:rFonts w:ascii="Times New Roman" w:hAnsi="Times New Roman" w:cs="Times New Roman"/>
          <w:lang w:val="ru-RU" w:eastAsia="ru-RU"/>
        </w:rPr>
        <w:t>,</w:t>
      </w:r>
      <w:r w:rsidRPr="00AB394A">
        <w:rPr>
          <w:rFonts w:ascii="Times New Roman" w:hAnsi="Times New Roman" w:cs="Times New Roman"/>
          <w:lang w:val="ru-RU" w:eastAsia="ru-RU"/>
        </w:rPr>
        <w:br/>
        <w:t xml:space="preserve">форма государственного устройства – </w:t>
      </w:r>
      <w:r w:rsidR="002F1CAA" w:rsidRPr="00AB394A">
        <w:rPr>
          <w:rFonts w:ascii="Times New Roman" w:hAnsi="Times New Roman" w:cs="Times New Roman"/>
          <w:lang w:val="ru-RU" w:eastAsia="ru-RU"/>
        </w:rPr>
        <w:t>унитарное государство,</w:t>
      </w:r>
    </w:p>
    <w:p w14:paraId="3B9BC158" w14:textId="6ED5EC88" w:rsidR="000619A2" w:rsidRPr="00AB394A" w:rsidRDefault="00C62BA3" w:rsidP="00C62BA3">
      <w:pPr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Политический режим </w:t>
      </w:r>
      <w:r w:rsidR="000619A2" w:rsidRPr="00AB394A">
        <w:rPr>
          <w:rFonts w:ascii="Times New Roman" w:hAnsi="Times New Roman" w:cs="Times New Roman"/>
          <w:lang w:val="ru-RU" w:eastAsia="ru-RU"/>
        </w:rPr>
        <w:t xml:space="preserve">– демократический режим. </w:t>
      </w:r>
    </w:p>
    <w:p w14:paraId="40798DAC" w14:textId="6FB9061D" w:rsidR="000619A2" w:rsidRPr="00D61A59" w:rsidRDefault="000619A2" w:rsidP="000619A2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ru-RU" w:eastAsia="ru-RU"/>
        </w:rPr>
      </w:pPr>
      <w:r w:rsidRPr="00D61A59">
        <w:rPr>
          <w:rFonts w:ascii="Times New Roman" w:hAnsi="Times New Roman" w:cs="Times New Roman"/>
          <w:b/>
          <w:bCs/>
          <w:lang w:val="ru-RU" w:eastAsia="ru-RU"/>
        </w:rPr>
        <w:t xml:space="preserve">(Максимально – </w:t>
      </w:r>
      <w:r w:rsidR="00082562">
        <w:rPr>
          <w:rFonts w:ascii="Times New Roman" w:hAnsi="Times New Roman" w:cs="Times New Roman"/>
          <w:b/>
          <w:bCs/>
          <w:lang w:val="ru-RU" w:eastAsia="ru-RU"/>
        </w:rPr>
        <w:t>3</w:t>
      </w:r>
      <w:r w:rsidRPr="00D61A59">
        <w:rPr>
          <w:rFonts w:ascii="Times New Roman" w:hAnsi="Times New Roman" w:cs="Times New Roman"/>
          <w:b/>
          <w:bCs/>
          <w:lang w:val="ru-RU" w:eastAsia="ru-RU"/>
        </w:rPr>
        <w:t xml:space="preserve"> балл</w:t>
      </w:r>
      <w:r w:rsidR="00082562">
        <w:rPr>
          <w:rFonts w:ascii="Times New Roman" w:hAnsi="Times New Roman" w:cs="Times New Roman"/>
          <w:b/>
          <w:bCs/>
          <w:lang w:val="ru-RU" w:eastAsia="ru-RU"/>
        </w:rPr>
        <w:t>а</w:t>
      </w:r>
      <w:r w:rsidRPr="00D61A59">
        <w:rPr>
          <w:rFonts w:ascii="Times New Roman" w:hAnsi="Times New Roman" w:cs="Times New Roman"/>
          <w:b/>
          <w:bCs/>
          <w:lang w:val="ru-RU" w:eastAsia="ru-RU"/>
        </w:rPr>
        <w:t xml:space="preserve">). </w:t>
      </w:r>
      <w:r w:rsidR="00451CA6" w:rsidRPr="00D61A59">
        <w:rPr>
          <w:rFonts w:ascii="Times New Roman" w:hAnsi="Times New Roman" w:cs="Times New Roman"/>
          <w:b/>
          <w:bCs/>
          <w:lang w:val="ru-RU" w:eastAsia="ru-RU"/>
        </w:rPr>
        <w:t xml:space="preserve">Итого за полностью правильный ответ по стране </w:t>
      </w:r>
      <w:r w:rsidR="00082562">
        <w:rPr>
          <w:rFonts w:ascii="Times New Roman" w:hAnsi="Times New Roman" w:cs="Times New Roman"/>
          <w:b/>
          <w:bCs/>
          <w:lang w:val="ru-RU" w:eastAsia="ru-RU"/>
        </w:rPr>
        <w:t xml:space="preserve">1 </w:t>
      </w:r>
      <w:r w:rsidR="00451CA6" w:rsidRPr="00D61A59">
        <w:rPr>
          <w:rFonts w:ascii="Times New Roman" w:hAnsi="Times New Roman" w:cs="Times New Roman"/>
          <w:b/>
          <w:bCs/>
          <w:lang w:val="ru-RU" w:eastAsia="ru-RU"/>
        </w:rPr>
        <w:t>балл</w:t>
      </w:r>
    </w:p>
    <w:p w14:paraId="74D3C0CE" w14:textId="77777777" w:rsidR="00662A39" w:rsidRPr="00AB394A" w:rsidRDefault="00662A39" w:rsidP="00AD72B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bCs/>
          <w:lang w:val="ru-RU" w:eastAsia="ru-RU"/>
        </w:rPr>
        <w:t xml:space="preserve">6.2.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Первокурсники Петр и Павел на перемене между семинарами поспорили о том, как лучше всего </w:t>
      </w:r>
      <w:proofErr w:type="spellStart"/>
      <w:r w:rsidRPr="00AB394A">
        <w:rPr>
          <w:rFonts w:ascii="Times New Roman" w:hAnsi="Times New Roman" w:cs="Times New Roman"/>
          <w:bCs/>
          <w:lang w:val="ru-RU" w:eastAsia="ru-RU"/>
        </w:rPr>
        <w:t>концептуализировать</w:t>
      </w:r>
      <w:proofErr w:type="spellEnd"/>
      <w:r w:rsidRPr="00AB394A">
        <w:rPr>
          <w:rFonts w:ascii="Times New Roman" w:hAnsi="Times New Roman" w:cs="Times New Roman"/>
          <w:bCs/>
          <w:lang w:val="ru-RU" w:eastAsia="ru-RU"/>
        </w:rPr>
        <w:t xml:space="preserve"> демократию, если собираться составлять индекс демократичности. </w:t>
      </w:r>
    </w:p>
    <w:p w14:paraId="7A988329" w14:textId="105A3B4A" w:rsidR="00662A39" w:rsidRPr="00AB394A" w:rsidRDefault="00662A39" w:rsidP="00AD72B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Cs/>
          <w:lang w:val="ru-RU" w:eastAsia="ru-RU"/>
        </w:rPr>
        <w:t>Павел настаивал на том, что, конечно, в понятие демократии входят честные и свободные выборы; ведь в современно</w:t>
      </w:r>
      <w:r w:rsidR="00CB5649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политическо</w:t>
      </w:r>
      <w:r w:rsidR="00CB5649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науке устоялось мнение, что не может считаться демократическим режим, в котором на протяжении трех или большего числа избирательных циклов не происходит смены власти (например, правяще</w:t>
      </w:r>
      <w:r w:rsidR="00CB5649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партии при парламентск</w:t>
      </w:r>
      <w:r w:rsidR="00CB5649">
        <w:rPr>
          <w:rFonts w:ascii="Times New Roman" w:hAnsi="Times New Roman" w:cs="Times New Roman"/>
          <w:bCs/>
          <w:lang w:val="ru-RU" w:eastAsia="ru-RU"/>
        </w:rPr>
        <w:t>ой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системе). Сильны</w:t>
      </w:r>
      <w:r w:rsidR="00CB5649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парламент и слабая президентская власть также должны рассматриваться как компоненты </w:t>
      </w:r>
      <w:proofErr w:type="gramStart"/>
      <w:r w:rsidRPr="00AB394A">
        <w:rPr>
          <w:rFonts w:ascii="Times New Roman" w:hAnsi="Times New Roman" w:cs="Times New Roman"/>
          <w:bCs/>
          <w:lang w:val="ru-RU" w:eastAsia="ru-RU"/>
        </w:rPr>
        <w:t>настояще</w:t>
      </w:r>
      <w:r w:rsidR="00CB5649">
        <w:rPr>
          <w:rFonts w:ascii="Times New Roman" w:hAnsi="Times New Roman" w:cs="Times New Roman"/>
          <w:bCs/>
          <w:lang w:val="ru-RU" w:eastAsia="ru-RU"/>
        </w:rPr>
        <w:t xml:space="preserve">й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демократии</w:t>
      </w:r>
      <w:proofErr w:type="gramEnd"/>
      <w:r w:rsidRPr="00AB394A">
        <w:rPr>
          <w:rFonts w:ascii="Times New Roman" w:hAnsi="Times New Roman" w:cs="Times New Roman"/>
          <w:bCs/>
          <w:lang w:val="ru-RU" w:eastAsia="ru-RU"/>
        </w:rPr>
        <w:t xml:space="preserve">. Кроме того, в определение демократии нужно включить соблюдение прав и свобод граждан. </w:t>
      </w:r>
    </w:p>
    <w:p w14:paraId="47ECC47D" w14:textId="6CB0D59A" w:rsidR="00662A39" w:rsidRPr="00AB394A" w:rsidRDefault="00662A39" w:rsidP="00AD72B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Cs/>
          <w:lang w:val="ru-RU" w:eastAsia="ru-RU"/>
        </w:rPr>
        <w:t xml:space="preserve">Петр вежливо слушал Павла, но в уме все время прокручивал контраргументы. Когда настал его черед говорить, он облокотился на спинку стула и, вращая в руках ручку, предположил, что не следует вкладывать в индекс так много признаков демократии: это имеет определенные издержки. Продуктивнее было бы принять на вооружение минималистскую концепцию демократии, предложенную </w:t>
      </w:r>
      <w:r w:rsidR="00CB5649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озефом </w:t>
      </w:r>
      <w:proofErr w:type="spellStart"/>
      <w:r w:rsidRPr="00AB394A">
        <w:rPr>
          <w:rFonts w:ascii="Times New Roman" w:hAnsi="Times New Roman" w:cs="Times New Roman"/>
          <w:bCs/>
          <w:lang w:val="ru-RU" w:eastAsia="ru-RU"/>
        </w:rPr>
        <w:t>Шумпетером</w:t>
      </w:r>
      <w:proofErr w:type="spellEnd"/>
      <w:r w:rsidRPr="00AB394A">
        <w:rPr>
          <w:rFonts w:ascii="Times New Roman" w:hAnsi="Times New Roman" w:cs="Times New Roman"/>
          <w:bCs/>
          <w:lang w:val="ru-RU" w:eastAsia="ru-RU"/>
        </w:rPr>
        <w:t xml:space="preserve">, суть </w:t>
      </w:r>
      <w:proofErr w:type="spellStart"/>
      <w:r w:rsidRPr="00AB394A">
        <w:rPr>
          <w:rFonts w:ascii="Times New Roman" w:hAnsi="Times New Roman" w:cs="Times New Roman"/>
          <w:bCs/>
          <w:lang w:val="ru-RU" w:eastAsia="ru-RU"/>
        </w:rPr>
        <w:t>которои</w:t>
      </w:r>
      <w:proofErr w:type="spellEnd"/>
      <w:r w:rsidRPr="00AB394A">
        <w:rPr>
          <w:rFonts w:ascii="Times New Roman" w:hAnsi="Times New Roman" w:cs="Times New Roman"/>
          <w:bCs/>
          <w:lang w:val="ru-RU" w:eastAsia="ru-RU"/>
        </w:rPr>
        <w:t>̆ заключается в наличии разделения власте</w:t>
      </w:r>
      <w:r w:rsidR="00CB5649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. Он также подверг сомнению то, что честные и свободные выборы являются компонентом демократии: в Древних Афинах </w:t>
      </w:r>
    </w:p>
    <w:p w14:paraId="613ACE58" w14:textId="77777777" w:rsidR="00662A39" w:rsidRPr="00AB394A" w:rsidRDefault="00662A39" w:rsidP="00AD72B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Cs/>
          <w:lang w:val="ru-RU" w:eastAsia="ru-RU"/>
        </w:rPr>
        <w:t xml:space="preserve">процедуры выборов вообще не было, но Афины считаются полисом, управляемым демократически. </w:t>
      </w:r>
    </w:p>
    <w:p w14:paraId="280AE521" w14:textId="3FECFCD6" w:rsidR="00662A39" w:rsidRPr="00AB394A" w:rsidRDefault="00662A39" w:rsidP="00AD72B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Cs/>
          <w:lang w:val="ru-RU" w:eastAsia="ru-RU"/>
        </w:rPr>
        <w:t>Всю эту беседу поневоле слышал и преподаватель политическо</w:t>
      </w:r>
      <w:r w:rsidR="00AD72BA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науки, находивши</w:t>
      </w:r>
      <w:r w:rsidR="00AD72BA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ся </w:t>
      </w:r>
      <w:proofErr w:type="gramStart"/>
      <w:r w:rsidRPr="00AB394A">
        <w:rPr>
          <w:rFonts w:ascii="Times New Roman" w:hAnsi="Times New Roman" w:cs="Times New Roman"/>
          <w:bCs/>
          <w:lang w:val="ru-RU" w:eastAsia="ru-RU"/>
        </w:rPr>
        <w:t>в аудиториями</w:t>
      </w:r>
      <w:proofErr w:type="gramEnd"/>
      <w:r w:rsidRPr="00AB394A">
        <w:rPr>
          <w:rFonts w:ascii="Times New Roman" w:hAnsi="Times New Roman" w:cs="Times New Roman"/>
          <w:bCs/>
          <w:lang w:val="ru-RU" w:eastAsia="ru-RU"/>
        </w:rPr>
        <w:t xml:space="preserve"> между занятиями. Он отметил довольно высоки</w:t>
      </w:r>
      <w:r w:rsidR="00CB5649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 уровень рассуждений Петра </w:t>
      </w:r>
      <w:r w:rsidRPr="00AB394A">
        <w:rPr>
          <w:rFonts w:ascii="Times New Roman" w:hAnsi="Times New Roman" w:cs="Times New Roman"/>
          <w:bCs/>
          <w:lang w:val="ru-RU" w:eastAsia="ru-RU"/>
        </w:rPr>
        <w:lastRenderedPageBreak/>
        <w:t>и Павла, но по</w:t>
      </w:r>
      <w:r w:rsidR="00AD72BA">
        <w:rPr>
          <w:rFonts w:ascii="Times New Roman" w:hAnsi="Times New Roman" w:cs="Times New Roman"/>
          <w:bCs/>
          <w:lang w:val="ru-RU" w:eastAsia="ru-RU"/>
        </w:rPr>
        <w:t>й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мал себя на мысли, что вряд ли они очень хорошо сдадут экзамен по его предмету: все-таки они допустили не так мало фактических ошибок. </w:t>
      </w:r>
    </w:p>
    <w:p w14:paraId="4504F0B0" w14:textId="77777777" w:rsidR="00662A39" w:rsidRPr="00AB394A" w:rsidRDefault="00662A39" w:rsidP="00AD72B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Cs/>
          <w:lang w:val="ru-RU" w:eastAsia="ru-RU"/>
        </w:rPr>
        <w:t xml:space="preserve">Укажите, какие ошибки допустили в своих рассуждениях Павел и Петр; в случаях, допускающих </w:t>
      </w:r>
      <w:r w:rsidRPr="00AB394A">
        <w:rPr>
          <w:rFonts w:ascii="Times New Roman" w:hAnsi="Times New Roman" w:cs="Times New Roman"/>
          <w:bCs/>
          <w:i/>
          <w:iCs/>
          <w:lang w:val="ru-RU" w:eastAsia="ru-RU"/>
        </w:rPr>
        <w:t xml:space="preserve">однозначно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верное исправление ошибки, внесите такое исправление; в остальных случаях обоснуйте, почему то или иное мнение собеседников неверно (приведите теоретические аргументы и/или ссылки на релевантные факты). </w:t>
      </w:r>
    </w:p>
    <w:p w14:paraId="5B5E2C1E" w14:textId="77777777" w:rsidR="007A3A2E" w:rsidRPr="00AB394A" w:rsidRDefault="007A3A2E" w:rsidP="00662A39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ru-RU" w:eastAsia="ru-RU"/>
        </w:rPr>
      </w:pPr>
    </w:p>
    <w:p w14:paraId="699277A3" w14:textId="77E305B0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bCs/>
          <w:lang w:val="ru-RU" w:eastAsia="ru-RU"/>
        </w:rPr>
        <w:t xml:space="preserve">Ошибки: </w:t>
      </w:r>
    </w:p>
    <w:p w14:paraId="3304910A" w14:textId="5D385180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1. Не может считаться демократическим режим, в котором на протяжении четырех или большего числа избирательных циклов не происходит смены власти </w:t>
      </w:r>
      <w:r w:rsidR="007A3A2E" w:rsidRPr="00AB394A">
        <w:rPr>
          <w:rFonts w:ascii="Times New Roman" w:hAnsi="Times New Roman" w:cs="Times New Roman"/>
          <w:lang w:val="ru-RU" w:eastAsia="ru-RU"/>
        </w:rPr>
        <w:t>(</w:t>
      </w:r>
      <w:r w:rsidRPr="00AB394A">
        <w:rPr>
          <w:rFonts w:ascii="Times New Roman" w:hAnsi="Times New Roman" w:cs="Times New Roman"/>
          <w:lang w:val="ru-RU" w:eastAsia="ru-RU"/>
        </w:rPr>
        <w:t>1 балл</w:t>
      </w:r>
      <w:r w:rsidR="007A3A2E" w:rsidRPr="00AB394A">
        <w:rPr>
          <w:rFonts w:ascii="Times New Roman" w:hAnsi="Times New Roman" w:cs="Times New Roman"/>
          <w:lang w:val="ru-RU" w:eastAsia="ru-RU"/>
        </w:rPr>
        <w:t>)</w:t>
      </w:r>
      <w:r w:rsidRPr="00AB394A">
        <w:rPr>
          <w:rFonts w:ascii="Times New Roman" w:hAnsi="Times New Roman" w:cs="Times New Roman"/>
          <w:lang w:val="ru-RU" w:eastAsia="ru-RU"/>
        </w:rPr>
        <w:t xml:space="preserve">. </w:t>
      </w:r>
    </w:p>
    <w:p w14:paraId="513D0AE4" w14:textId="7F6E6A3A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2. Сильны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парламент и слабая президентская власть также должны рассматриваться как компоненты настояще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демократии </w:t>
      </w:r>
      <w:r w:rsidR="007A3A2E" w:rsidRPr="00AB394A">
        <w:rPr>
          <w:rFonts w:ascii="Times New Roman" w:hAnsi="Times New Roman" w:cs="Times New Roman"/>
          <w:lang w:val="ru-RU" w:eastAsia="ru-RU"/>
        </w:rPr>
        <w:t>(</w:t>
      </w:r>
      <w:r w:rsidRPr="00AB394A">
        <w:rPr>
          <w:rFonts w:ascii="Times New Roman" w:hAnsi="Times New Roman" w:cs="Times New Roman"/>
          <w:lang w:val="ru-RU" w:eastAsia="ru-RU"/>
        </w:rPr>
        <w:t>1 балл</w:t>
      </w:r>
      <w:r w:rsidR="007A3A2E" w:rsidRPr="00AB394A">
        <w:rPr>
          <w:rFonts w:ascii="Times New Roman" w:hAnsi="Times New Roman" w:cs="Times New Roman"/>
          <w:lang w:val="ru-RU" w:eastAsia="ru-RU"/>
        </w:rPr>
        <w:t>)</w:t>
      </w:r>
      <w:r w:rsidRPr="00AB394A">
        <w:rPr>
          <w:rFonts w:ascii="Times New Roman" w:hAnsi="Times New Roman" w:cs="Times New Roman"/>
          <w:lang w:val="ru-RU" w:eastAsia="ru-RU"/>
        </w:rPr>
        <w:t xml:space="preserve">. </w:t>
      </w:r>
    </w:p>
    <w:p w14:paraId="2DD7BA00" w14:textId="11B7FAEA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3. Минималистскую концепцию демократии, предложенную 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>озефом Шумпетером, суть которо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заключается в наличии разделения власт</w:t>
      </w:r>
      <w:r w:rsidR="007A3A2E" w:rsidRPr="00AB394A">
        <w:rPr>
          <w:rFonts w:ascii="Times New Roman" w:hAnsi="Times New Roman" w:cs="Times New Roman"/>
          <w:lang w:val="ru-RU" w:eastAsia="ru-RU"/>
        </w:rPr>
        <w:t>ей</w:t>
      </w:r>
      <w:r w:rsidRPr="00AB394A">
        <w:rPr>
          <w:rFonts w:ascii="Times New Roman" w:hAnsi="Times New Roman" w:cs="Times New Roman"/>
          <w:lang w:val="ru-RU" w:eastAsia="ru-RU"/>
        </w:rPr>
        <w:t xml:space="preserve"> </w:t>
      </w:r>
      <w:r w:rsidR="007A3A2E" w:rsidRPr="00AB394A">
        <w:rPr>
          <w:rFonts w:ascii="Times New Roman" w:hAnsi="Times New Roman" w:cs="Times New Roman"/>
          <w:lang w:val="ru-RU" w:eastAsia="ru-RU"/>
        </w:rPr>
        <w:t>(1</w:t>
      </w:r>
      <w:r w:rsidRPr="00AB394A">
        <w:rPr>
          <w:rFonts w:ascii="Times New Roman" w:hAnsi="Times New Roman" w:cs="Times New Roman"/>
          <w:lang w:val="ru-RU" w:eastAsia="ru-RU"/>
        </w:rPr>
        <w:t xml:space="preserve"> балл</w:t>
      </w:r>
      <w:r w:rsidR="007A3A2E" w:rsidRPr="00AB394A">
        <w:rPr>
          <w:rFonts w:ascii="Times New Roman" w:hAnsi="Times New Roman" w:cs="Times New Roman"/>
          <w:lang w:val="ru-RU" w:eastAsia="ru-RU"/>
        </w:rPr>
        <w:t>)</w:t>
      </w:r>
      <w:r w:rsidRPr="00AB394A">
        <w:rPr>
          <w:rFonts w:ascii="Times New Roman" w:hAnsi="Times New Roman" w:cs="Times New Roman"/>
          <w:lang w:val="ru-RU" w:eastAsia="ru-RU"/>
        </w:rPr>
        <w:t xml:space="preserve">. </w:t>
      </w:r>
    </w:p>
    <w:p w14:paraId="48075E6D" w14:textId="2157E351" w:rsidR="00662A39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4. В Древних Афинах процедуры выборов вообще не было</w:t>
      </w:r>
      <w:r w:rsidR="007A3A2E" w:rsidRPr="00AB394A">
        <w:rPr>
          <w:rFonts w:ascii="Times New Roman" w:hAnsi="Times New Roman" w:cs="Times New Roman"/>
          <w:lang w:val="ru-RU" w:eastAsia="ru-RU"/>
        </w:rPr>
        <w:t xml:space="preserve"> (1</w:t>
      </w:r>
      <w:r w:rsidRPr="00AB394A">
        <w:rPr>
          <w:rFonts w:ascii="Times New Roman" w:hAnsi="Times New Roman" w:cs="Times New Roman"/>
          <w:lang w:val="ru-RU" w:eastAsia="ru-RU"/>
        </w:rPr>
        <w:t xml:space="preserve"> балл</w:t>
      </w:r>
      <w:r w:rsidR="00CB5649">
        <w:rPr>
          <w:rFonts w:ascii="Times New Roman" w:hAnsi="Times New Roman" w:cs="Times New Roman"/>
          <w:lang w:val="ru-RU" w:eastAsia="ru-RU"/>
        </w:rPr>
        <w:t>)</w:t>
      </w:r>
      <w:r w:rsidRPr="00AB394A">
        <w:rPr>
          <w:rFonts w:ascii="Times New Roman" w:hAnsi="Times New Roman" w:cs="Times New Roman"/>
          <w:lang w:val="ru-RU" w:eastAsia="ru-RU"/>
        </w:rPr>
        <w:t xml:space="preserve">. </w:t>
      </w:r>
    </w:p>
    <w:p w14:paraId="5DBE5FED" w14:textId="77777777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bCs/>
          <w:lang w:val="ru-RU" w:eastAsia="ru-RU"/>
        </w:rPr>
        <w:t xml:space="preserve">Исправления и аргументы: </w:t>
      </w:r>
    </w:p>
    <w:p w14:paraId="6B72E940" w14:textId="26C2D95E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1. Устоявшееся общее мнение в политическо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науке заключается в том, что демократия совместима, например, с доминирующе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партие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; доминирующая партия может находиться у власти (формировать правительство в одиночку или в коалиции с другими партиями) в течение десятилетий. </w:t>
      </w:r>
      <w:r w:rsidR="007A3A2E" w:rsidRPr="00AB394A">
        <w:rPr>
          <w:rFonts w:ascii="Times New Roman" w:hAnsi="Times New Roman" w:cs="Times New Roman"/>
          <w:lang w:val="ru-RU" w:eastAsia="ru-RU"/>
        </w:rPr>
        <w:t>(</w:t>
      </w:r>
      <w:r w:rsidRPr="00AB394A">
        <w:rPr>
          <w:rFonts w:ascii="Times New Roman" w:hAnsi="Times New Roman" w:cs="Times New Roman"/>
          <w:lang w:val="ru-RU" w:eastAsia="ru-RU"/>
        </w:rPr>
        <w:t>1 балл</w:t>
      </w:r>
      <w:r w:rsidR="007A3A2E" w:rsidRPr="00AB394A">
        <w:rPr>
          <w:rFonts w:ascii="Times New Roman" w:hAnsi="Times New Roman" w:cs="Times New Roman"/>
          <w:lang w:val="ru-RU" w:eastAsia="ru-RU"/>
        </w:rPr>
        <w:t>)</w:t>
      </w:r>
      <w:r w:rsidRPr="00AB394A">
        <w:rPr>
          <w:rFonts w:ascii="Times New Roman" w:hAnsi="Times New Roman" w:cs="Times New Roman"/>
          <w:lang w:val="ru-RU" w:eastAsia="ru-RU"/>
        </w:rPr>
        <w:t xml:space="preserve"> </w:t>
      </w:r>
    </w:p>
    <w:p w14:paraId="326B3A81" w14:textId="35EA6B22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2. Существуют страны с президентами, наделенными большими формальными полномочиями, но при этом признаваемые в современно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политическо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науке демократическими. Очевидны</w:t>
      </w:r>
      <w:r w:rsidR="007A3A2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пример: США. </w:t>
      </w:r>
      <w:r w:rsidR="007A3A2E" w:rsidRPr="00AB394A">
        <w:rPr>
          <w:rFonts w:ascii="Times New Roman" w:hAnsi="Times New Roman" w:cs="Times New Roman"/>
          <w:lang w:val="ru-RU" w:eastAsia="ru-RU"/>
        </w:rPr>
        <w:t>(</w:t>
      </w:r>
      <w:r w:rsidRPr="00AB394A">
        <w:rPr>
          <w:rFonts w:ascii="Times New Roman" w:hAnsi="Times New Roman" w:cs="Times New Roman"/>
          <w:lang w:val="ru-RU" w:eastAsia="ru-RU"/>
        </w:rPr>
        <w:t>1 балл</w:t>
      </w:r>
      <w:r w:rsidR="007A3A2E" w:rsidRPr="00AB394A">
        <w:rPr>
          <w:rFonts w:ascii="Times New Roman" w:hAnsi="Times New Roman" w:cs="Times New Roman"/>
          <w:lang w:val="ru-RU" w:eastAsia="ru-RU"/>
        </w:rPr>
        <w:t>)</w:t>
      </w:r>
      <w:r w:rsidRPr="00AB394A">
        <w:rPr>
          <w:rFonts w:ascii="Times New Roman" w:hAnsi="Times New Roman" w:cs="Times New Roman"/>
          <w:lang w:val="ru-RU" w:eastAsia="ru-RU"/>
        </w:rPr>
        <w:t xml:space="preserve"> </w:t>
      </w:r>
    </w:p>
    <w:p w14:paraId="56B04340" w14:textId="52D795E6" w:rsidR="00662A39" w:rsidRPr="00AB394A" w:rsidRDefault="007A3A2E" w:rsidP="007A3A2E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3. </w:t>
      </w:r>
      <w:r w:rsidR="00662A39" w:rsidRPr="00AB394A">
        <w:rPr>
          <w:rFonts w:ascii="Times New Roman" w:hAnsi="Times New Roman" w:cs="Times New Roman"/>
          <w:lang w:val="ru-RU" w:eastAsia="ru-RU"/>
        </w:rPr>
        <w:t>Суть которо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="00662A39" w:rsidRPr="00AB394A">
        <w:rPr>
          <w:rFonts w:ascii="Times New Roman" w:hAnsi="Times New Roman" w:cs="Times New Roman"/>
          <w:lang w:val="ru-RU" w:eastAsia="ru-RU"/>
        </w:rPr>
        <w:t xml:space="preserve"> заключается в честных, свободных и регулярных выборах. </w:t>
      </w:r>
      <w:r w:rsidRPr="00AB394A">
        <w:rPr>
          <w:rFonts w:ascii="Times New Roman" w:hAnsi="Times New Roman" w:cs="Times New Roman"/>
          <w:lang w:val="ru-RU" w:eastAsia="ru-RU"/>
        </w:rPr>
        <w:t>(1</w:t>
      </w:r>
      <w:r w:rsidR="00662A39" w:rsidRPr="00AB394A">
        <w:rPr>
          <w:rFonts w:ascii="Times New Roman" w:hAnsi="Times New Roman" w:cs="Times New Roman"/>
          <w:lang w:val="ru-RU" w:eastAsia="ru-RU"/>
        </w:rPr>
        <w:t xml:space="preserve"> балл</w:t>
      </w:r>
      <w:r w:rsidRPr="00AB394A">
        <w:rPr>
          <w:rFonts w:ascii="Times New Roman" w:hAnsi="Times New Roman" w:cs="Times New Roman"/>
          <w:lang w:val="ru-RU" w:eastAsia="ru-RU"/>
        </w:rPr>
        <w:t>)</w:t>
      </w:r>
    </w:p>
    <w:p w14:paraId="2AACADF8" w14:textId="6EEE5413" w:rsidR="00811C13" w:rsidRDefault="007A3A2E" w:rsidP="00CB564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4. </w:t>
      </w:r>
      <w:r w:rsidR="00662A39" w:rsidRPr="00AB394A">
        <w:rPr>
          <w:rFonts w:ascii="Times New Roman" w:hAnsi="Times New Roman" w:cs="Times New Roman"/>
          <w:lang w:val="ru-RU" w:eastAsia="ru-RU"/>
        </w:rPr>
        <w:t>В Древних Афинах даже в «золото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="00662A39" w:rsidRPr="00AB394A">
        <w:rPr>
          <w:rFonts w:ascii="Times New Roman" w:hAnsi="Times New Roman" w:cs="Times New Roman"/>
          <w:lang w:val="ru-RU" w:eastAsia="ru-RU"/>
        </w:rPr>
        <w:t xml:space="preserve"> век» демократии использовалась процедура выборов</w:t>
      </w:r>
      <w:r w:rsidR="00FC7F7C">
        <w:rPr>
          <w:rFonts w:ascii="Times New Roman" w:hAnsi="Times New Roman" w:cs="Times New Roman"/>
          <w:lang w:val="ru-RU" w:eastAsia="ru-RU"/>
        </w:rPr>
        <w:t xml:space="preserve"> граждан </w:t>
      </w:r>
      <w:r w:rsidR="00662A39" w:rsidRPr="00AB394A">
        <w:rPr>
          <w:rFonts w:ascii="Times New Roman" w:hAnsi="Times New Roman" w:cs="Times New Roman"/>
          <w:lang w:val="ru-RU" w:eastAsia="ru-RU"/>
        </w:rPr>
        <w:t xml:space="preserve">на должности стратегов. </w:t>
      </w:r>
      <w:r w:rsidRPr="00AB394A">
        <w:rPr>
          <w:rFonts w:ascii="Times New Roman" w:hAnsi="Times New Roman" w:cs="Times New Roman"/>
          <w:lang w:val="ru-RU" w:eastAsia="ru-RU"/>
        </w:rPr>
        <w:t>(</w:t>
      </w:r>
      <w:r w:rsidR="00662A39" w:rsidRPr="00AB394A">
        <w:rPr>
          <w:rFonts w:ascii="Times New Roman" w:hAnsi="Times New Roman" w:cs="Times New Roman"/>
          <w:lang w:val="ru-RU" w:eastAsia="ru-RU"/>
        </w:rPr>
        <w:t>1 балл</w:t>
      </w:r>
      <w:r w:rsidRPr="00AB394A">
        <w:rPr>
          <w:rFonts w:ascii="Times New Roman" w:hAnsi="Times New Roman" w:cs="Times New Roman"/>
          <w:lang w:val="ru-RU" w:eastAsia="ru-RU"/>
        </w:rPr>
        <w:t>)</w:t>
      </w:r>
      <w:r w:rsidR="00662A39" w:rsidRPr="00AB394A">
        <w:rPr>
          <w:rFonts w:ascii="Times New Roman" w:hAnsi="Times New Roman" w:cs="Times New Roman"/>
          <w:lang w:val="ru-RU" w:eastAsia="ru-RU"/>
        </w:rPr>
        <w:t xml:space="preserve"> </w:t>
      </w:r>
    </w:p>
    <w:p w14:paraId="67C297FB" w14:textId="029ED1D3" w:rsidR="00D61A59" w:rsidRPr="00D61A59" w:rsidRDefault="00D61A59" w:rsidP="00CB5649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ru-RU" w:eastAsia="ru-RU"/>
        </w:rPr>
      </w:pPr>
      <w:r w:rsidRPr="00D61A59">
        <w:rPr>
          <w:rFonts w:ascii="Times New Roman" w:hAnsi="Times New Roman" w:cs="Times New Roman"/>
          <w:b/>
          <w:bCs/>
          <w:lang w:val="ru-RU" w:eastAsia="ru-RU"/>
        </w:rPr>
        <w:t>Итого 8 баллов за задание.</w:t>
      </w:r>
    </w:p>
    <w:p w14:paraId="4FFFC62F" w14:textId="77777777" w:rsidR="00662A39" w:rsidRPr="00AB394A" w:rsidRDefault="00662A39" w:rsidP="00662A3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>7. Логическая задача.</w:t>
      </w:r>
    </w:p>
    <w:p w14:paraId="2262E7E5" w14:textId="21E448B9" w:rsidR="00662A39" w:rsidRPr="00CB5649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ru-RU" w:eastAsia="ru-RU"/>
        </w:rPr>
      </w:pPr>
      <w:r w:rsidRPr="00CB5649">
        <w:rPr>
          <w:rFonts w:ascii="Times New Roman" w:hAnsi="Times New Roman" w:cs="Times New Roman"/>
          <w:b/>
          <w:lang w:val="ru-RU" w:eastAsia="ru-RU"/>
        </w:rPr>
        <w:t>7.1.</w:t>
      </w:r>
      <w:r w:rsidRPr="00AB394A">
        <w:rPr>
          <w:rFonts w:ascii="Times New Roman" w:hAnsi="Times New Roman" w:cs="Times New Roman"/>
          <w:lang w:val="ru-RU" w:eastAsia="ru-RU"/>
        </w:rPr>
        <w:t xml:space="preserve"> Спикер безапелляционно отверг домыслы о том, что он собирается отменить приказ о запрете уклонения от поступков, вступающих в противоречие с регламентом нижне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палаты парламента. Соответствует ли позиция спикера его функциям? Обосну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те свой </w:t>
      </w:r>
      <w:r w:rsidRPr="00D61A59">
        <w:rPr>
          <w:rFonts w:ascii="Times New Roman" w:hAnsi="Times New Roman" w:cs="Times New Roman"/>
          <w:lang w:val="ru-RU" w:eastAsia="ru-RU"/>
        </w:rPr>
        <w:t>ответ.</w:t>
      </w:r>
      <w:r w:rsidRPr="00CB5649">
        <w:rPr>
          <w:rFonts w:ascii="Times New Roman" w:hAnsi="Times New Roman" w:cs="Times New Roman"/>
          <w:b/>
          <w:bCs/>
          <w:lang w:val="ru-RU" w:eastAsia="ru-RU"/>
        </w:rPr>
        <w:t xml:space="preserve"> </w:t>
      </w:r>
    </w:p>
    <w:p w14:paraId="47670878" w14:textId="77777777" w:rsidR="00662A39" w:rsidRPr="00CB5649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b/>
          <w:bCs/>
          <w:lang w:val="ru-RU" w:eastAsia="ru-RU"/>
        </w:rPr>
      </w:pPr>
      <w:r w:rsidRPr="00CB5649">
        <w:rPr>
          <w:rFonts w:ascii="Times New Roman" w:hAnsi="Times New Roman" w:cs="Times New Roman"/>
          <w:b/>
          <w:bCs/>
          <w:lang w:val="ru-RU" w:eastAsia="ru-RU"/>
        </w:rPr>
        <w:t xml:space="preserve">Решение: </w:t>
      </w:r>
    </w:p>
    <w:p w14:paraId="56BCB9FC" w14:textId="77777777" w:rsidR="00662A39" w:rsidRPr="00CB5649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CB5649">
        <w:rPr>
          <w:rFonts w:ascii="Times New Roman" w:hAnsi="Times New Roman" w:cs="Times New Roman"/>
          <w:lang w:val="ru-RU" w:eastAsia="ru-RU"/>
        </w:rPr>
        <w:lastRenderedPageBreak/>
        <w:t xml:space="preserve">1 способ: одновременное сокращение четного числа пропозициональных отрицаний </w:t>
      </w:r>
    </w:p>
    <w:p w14:paraId="2137E2F2" w14:textId="5D546D96" w:rsidR="00662A39" w:rsidRPr="00CB5649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CB5649">
        <w:rPr>
          <w:rFonts w:ascii="Times New Roman" w:hAnsi="Times New Roman" w:cs="Times New Roman"/>
          <w:lang w:val="ru-RU" w:eastAsia="ru-RU"/>
        </w:rPr>
        <w:t>1. Выявим содержание, относительно которого выносится суждение. В данном случае это – поступки, регламентированные нижне</w:t>
      </w:r>
      <w:r w:rsidR="007C0C6E" w:rsidRPr="00CB5649">
        <w:rPr>
          <w:rFonts w:ascii="Times New Roman" w:hAnsi="Times New Roman" w:cs="Times New Roman"/>
          <w:lang w:val="ru-RU" w:eastAsia="ru-RU"/>
        </w:rPr>
        <w:t>й</w:t>
      </w:r>
      <w:r w:rsidRPr="00CB5649">
        <w:rPr>
          <w:rFonts w:ascii="Times New Roman" w:hAnsi="Times New Roman" w:cs="Times New Roman"/>
          <w:lang w:val="ru-RU" w:eastAsia="ru-RU"/>
        </w:rPr>
        <w:t xml:space="preserve"> палат</w:t>
      </w:r>
      <w:r w:rsidR="007C0C6E" w:rsidRPr="00CB5649">
        <w:rPr>
          <w:rFonts w:ascii="Times New Roman" w:hAnsi="Times New Roman" w:cs="Times New Roman"/>
          <w:lang w:val="ru-RU" w:eastAsia="ru-RU"/>
        </w:rPr>
        <w:t>ой</w:t>
      </w:r>
      <w:r w:rsidRPr="00CB5649">
        <w:rPr>
          <w:rFonts w:ascii="Times New Roman" w:hAnsi="Times New Roman" w:cs="Times New Roman"/>
          <w:lang w:val="ru-RU" w:eastAsia="ru-RU"/>
        </w:rPr>
        <w:t xml:space="preserve">. </w:t>
      </w:r>
    </w:p>
    <w:p w14:paraId="780A350D" w14:textId="779198B5" w:rsidR="00662A39" w:rsidRPr="00CB5649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CB5649">
        <w:rPr>
          <w:rFonts w:ascii="Times New Roman" w:hAnsi="Times New Roman" w:cs="Times New Roman"/>
          <w:lang w:val="ru-RU" w:eastAsia="ru-RU"/>
        </w:rPr>
        <w:t xml:space="preserve">2. Посчитаем отрицания («отверг», «отменить», «запрет», «уклонение», «противоречие») – </w:t>
      </w:r>
      <w:r w:rsidR="00CB5649">
        <w:rPr>
          <w:rFonts w:ascii="Times New Roman" w:hAnsi="Times New Roman" w:cs="Times New Roman"/>
          <w:lang w:val="ru-RU" w:eastAsia="ru-RU"/>
        </w:rPr>
        <w:t xml:space="preserve">их - </w:t>
      </w:r>
      <w:r w:rsidRPr="00CB5649">
        <w:rPr>
          <w:rFonts w:ascii="Times New Roman" w:hAnsi="Times New Roman" w:cs="Times New Roman"/>
          <w:lang w:val="ru-RU" w:eastAsia="ru-RU"/>
        </w:rPr>
        <w:t xml:space="preserve">5. </w:t>
      </w:r>
    </w:p>
    <w:p w14:paraId="3AA23D71" w14:textId="21A1F6AD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3. Нечетное число отрицаний говорит о том, что спикер призывает совершать поступки, нарушающие регламент нижне</w:t>
      </w:r>
      <w:r w:rsidR="00CB5649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палаты парламента, что не соответствует его функциям. </w:t>
      </w:r>
    </w:p>
    <w:p w14:paraId="7D1BEC7E" w14:textId="77777777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2 способ: пошаговое сокращение пар пропозициональных отрицаний </w:t>
      </w:r>
    </w:p>
    <w:p w14:paraId="334C92D0" w14:textId="77777777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1. Спикер безапелляционно отверг домыслы о том, что он собирается отменить приказ о </w:t>
      </w:r>
    </w:p>
    <w:p w14:paraId="1BA904EA" w14:textId="3F91E982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запрете уклонения от поступков, вступающих в противоречие с регламентом нижне</w:t>
      </w:r>
      <w:r w:rsidR="00CB5649">
        <w:rPr>
          <w:rFonts w:ascii="Times New Roman" w:hAnsi="Times New Roman" w:cs="Times New Roman"/>
          <w:lang w:val="ru-RU" w:eastAsia="ru-RU"/>
        </w:rPr>
        <w:t xml:space="preserve">й </w:t>
      </w:r>
      <w:r w:rsidRPr="00AB394A">
        <w:rPr>
          <w:rFonts w:ascii="Times New Roman" w:hAnsi="Times New Roman" w:cs="Times New Roman"/>
          <w:lang w:val="ru-RU" w:eastAsia="ru-RU"/>
        </w:rPr>
        <w:t xml:space="preserve">палаты парламента. </w:t>
      </w:r>
    </w:p>
    <w:p w14:paraId="3E2E4632" w14:textId="3A0E9E9D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2. Спикер поддерживает приказ о запрете уклонения от поступков, вступающих в противоречие с регламентом нижне</w:t>
      </w:r>
      <w:r w:rsidR="00CB5649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палаты парламента. </w:t>
      </w:r>
    </w:p>
    <w:p w14:paraId="1047C70E" w14:textId="667ED8A4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3. Спикер поддерживает поступки, вступающие в противоречие с регламентом нижне</w:t>
      </w:r>
      <w:r w:rsidR="00CB5649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палаты парламента. </w:t>
      </w:r>
    </w:p>
    <w:p w14:paraId="52D0E331" w14:textId="77777777" w:rsidR="007C0C6E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Ответ</w:t>
      </w:r>
      <w:proofErr w:type="gramStart"/>
      <w:r w:rsidRPr="00AB394A">
        <w:rPr>
          <w:rFonts w:ascii="Times New Roman" w:hAnsi="Times New Roman" w:cs="Times New Roman"/>
          <w:lang w:val="ru-RU" w:eastAsia="ru-RU"/>
        </w:rPr>
        <w:t>: Нет</w:t>
      </w:r>
      <w:proofErr w:type="gramEnd"/>
      <w:r w:rsidRPr="00AB394A">
        <w:rPr>
          <w:rFonts w:ascii="Times New Roman" w:hAnsi="Times New Roman" w:cs="Times New Roman"/>
          <w:lang w:val="ru-RU" w:eastAsia="ru-RU"/>
        </w:rPr>
        <w:t>, фактически спикер призывает к постоянному нарушению регламента.</w:t>
      </w:r>
    </w:p>
    <w:p w14:paraId="62F68B20" w14:textId="47F44A6D" w:rsidR="00662A39" w:rsidRPr="00AB394A" w:rsidRDefault="00662A39" w:rsidP="007C0C6E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/>
        </w:rPr>
      </w:pPr>
      <w:r w:rsidRPr="00AB394A">
        <w:rPr>
          <w:rFonts w:ascii="Times New Roman" w:hAnsi="Times New Roman" w:cs="Times New Roman"/>
          <w:b/>
          <w:lang w:val="ru-RU" w:eastAsia="ru-RU"/>
        </w:rPr>
        <w:t xml:space="preserve"> </w:t>
      </w:r>
      <w:r w:rsidR="007C0C6E" w:rsidRPr="00AB394A">
        <w:rPr>
          <w:rFonts w:ascii="Times New Roman" w:hAnsi="Times New Roman" w:cs="Times New Roman"/>
          <w:b/>
          <w:lang w:val="ru-RU" w:eastAsia="ru-RU"/>
        </w:rPr>
        <w:t xml:space="preserve">Итого </w:t>
      </w:r>
      <w:r w:rsidR="00FC7F7C">
        <w:rPr>
          <w:rFonts w:ascii="Times New Roman" w:hAnsi="Times New Roman" w:cs="Times New Roman"/>
          <w:b/>
          <w:lang w:val="ru-RU"/>
        </w:rPr>
        <w:t>1</w:t>
      </w:r>
      <w:r w:rsidR="007C0C6E" w:rsidRPr="00AB394A">
        <w:rPr>
          <w:rFonts w:ascii="Times New Roman" w:hAnsi="Times New Roman" w:cs="Times New Roman"/>
          <w:b/>
          <w:lang w:val="ru-RU"/>
        </w:rPr>
        <w:t xml:space="preserve"> балл – за верный ответ и обоснование, в остальных случаях – 0 баллов.</w:t>
      </w:r>
    </w:p>
    <w:p w14:paraId="27444476" w14:textId="51A043AB" w:rsidR="00662A39" w:rsidRPr="00AB394A" w:rsidRDefault="00662A39" w:rsidP="00662A39">
      <w:pPr>
        <w:pStyle w:val="a5"/>
      </w:pPr>
      <w:r w:rsidRPr="00AB394A">
        <w:rPr>
          <w:b/>
        </w:rPr>
        <w:t>7.2.</w:t>
      </w:r>
      <w:r w:rsidRPr="00AB394A">
        <w:t xml:space="preserve"> На конгрессе по проблемам общественного прогресса встретились три мыслителя – Фрэнсис, Иммануил и Максимилиан. Один из них был политологом, друго</w:t>
      </w:r>
      <w:r w:rsidR="00CB5649">
        <w:t>й</w:t>
      </w:r>
      <w:r w:rsidRPr="00AB394A">
        <w:t xml:space="preserve"> социологом, а трети</w:t>
      </w:r>
      <w:r w:rsidR="00CB5649">
        <w:t>й</w:t>
      </w:r>
      <w:r w:rsidRPr="00AB394A">
        <w:t xml:space="preserve"> – философом. Когда они проходили регистрацию, им был задан вопрос о том, каков род их академическо</w:t>
      </w:r>
      <w:r w:rsidR="00CB5649">
        <w:t>й</w:t>
      </w:r>
      <w:r w:rsidRPr="00AB394A">
        <w:t xml:space="preserve"> деятельности. </w:t>
      </w:r>
    </w:p>
    <w:p w14:paraId="010323AF" w14:textId="77777777" w:rsidR="00662A39" w:rsidRPr="00AB394A" w:rsidRDefault="00662A39" w:rsidP="00662A39">
      <w:pPr>
        <w:pStyle w:val="a5"/>
      </w:pPr>
      <w:r w:rsidRPr="00AB394A">
        <w:t>– Максимилиан – политолог, – сказал Фрэнсис.</w:t>
      </w:r>
      <w:r w:rsidRPr="00AB394A">
        <w:br/>
        <w:t>– Если Фрэнсис социолог, то Максимилиан – философ, – произнес Иммануил. – На самом деле философ – Иммануил, – произнес Максимилиан.</w:t>
      </w:r>
      <w:r w:rsidRPr="00AB394A">
        <w:br/>
        <w:t xml:space="preserve">Известно, что солгал только философ. </w:t>
      </w:r>
    </w:p>
    <w:p w14:paraId="707CA89E" w14:textId="0D23EC57" w:rsidR="00662A39" w:rsidRPr="00AB394A" w:rsidRDefault="00662A39" w:rsidP="00662A39">
      <w:pPr>
        <w:pStyle w:val="a5"/>
        <w:numPr>
          <w:ilvl w:val="0"/>
          <w:numId w:val="9"/>
        </w:numPr>
        <w:rPr>
          <w:b/>
        </w:rPr>
      </w:pPr>
      <w:r w:rsidRPr="00AB394A">
        <w:rPr>
          <w:b/>
        </w:rPr>
        <w:t xml:space="preserve">Определите, кто из </w:t>
      </w:r>
      <w:proofErr w:type="gramStart"/>
      <w:r w:rsidRPr="00AB394A">
        <w:rPr>
          <w:b/>
        </w:rPr>
        <w:t>них</w:t>
      </w:r>
      <w:proofErr w:type="gramEnd"/>
      <w:r w:rsidRPr="00AB394A">
        <w:rPr>
          <w:b/>
        </w:rPr>
        <w:t xml:space="preserve"> кто. Обосну</w:t>
      </w:r>
      <w:r w:rsidR="007C0C6E" w:rsidRPr="00AB394A">
        <w:rPr>
          <w:b/>
        </w:rPr>
        <w:t>й</w:t>
      </w:r>
      <w:r w:rsidRPr="00AB394A">
        <w:rPr>
          <w:b/>
        </w:rPr>
        <w:t xml:space="preserve">те свой ответ при помощи логических рассуждений. </w:t>
      </w:r>
    </w:p>
    <w:p w14:paraId="795DB081" w14:textId="2CA5E660" w:rsidR="00662A39" w:rsidRPr="00AB394A" w:rsidRDefault="00662A39" w:rsidP="00662A39">
      <w:pPr>
        <w:pStyle w:val="a5"/>
        <w:numPr>
          <w:ilvl w:val="0"/>
          <w:numId w:val="9"/>
        </w:numPr>
        <w:rPr>
          <w:b/>
        </w:rPr>
      </w:pPr>
      <w:r w:rsidRPr="00AB394A">
        <w:rPr>
          <w:b/>
        </w:rPr>
        <w:t>Приведите примеры фамилии известных мыслителе</w:t>
      </w:r>
      <w:r w:rsidR="007C0C6E" w:rsidRPr="00AB394A">
        <w:rPr>
          <w:b/>
        </w:rPr>
        <w:t>й</w:t>
      </w:r>
      <w:r w:rsidRPr="00AB394A">
        <w:rPr>
          <w:b/>
        </w:rPr>
        <w:t xml:space="preserve"> с такими же именами и относящихся к этим же областям обществознания (например, если Х в вашем ответе оказался философом, приведите фамилию известного философа с именем Х, и т.д.) </w:t>
      </w:r>
    </w:p>
    <w:p w14:paraId="1A493B07" w14:textId="0B70436E" w:rsidR="00662A39" w:rsidRPr="00AB394A" w:rsidRDefault="007A3A2E" w:rsidP="00662A39">
      <w:pPr>
        <w:pStyle w:val="a5"/>
      </w:pPr>
      <w:r w:rsidRPr="00AB394A">
        <w:rPr>
          <w:b/>
          <w:bCs/>
        </w:rPr>
        <w:t>Решение</w:t>
      </w:r>
      <w:r w:rsidR="00662A39" w:rsidRPr="00AB394A">
        <w:rPr>
          <w:b/>
          <w:bCs/>
        </w:rPr>
        <w:t xml:space="preserve">: </w:t>
      </w:r>
    </w:p>
    <w:p w14:paraId="066A4042" w14:textId="09741B8F" w:rsidR="00662A39" w:rsidRPr="00F05608" w:rsidRDefault="00662A39" w:rsidP="00662A39">
      <w:pPr>
        <w:pStyle w:val="a5"/>
        <w:numPr>
          <w:ilvl w:val="0"/>
          <w:numId w:val="10"/>
        </w:numPr>
      </w:pPr>
      <w:r w:rsidRPr="00AB394A">
        <w:t xml:space="preserve">Фрэнсис - социолог, Иммануил – философ, Максимилиан – политолог </w:t>
      </w:r>
      <w:r w:rsidR="00F37701" w:rsidRPr="00F05608">
        <w:t>(2 балла)</w:t>
      </w:r>
    </w:p>
    <w:p w14:paraId="352FC6BF" w14:textId="09B418C1" w:rsidR="00662A39" w:rsidRPr="00AB394A" w:rsidRDefault="00662A39" w:rsidP="00662A39">
      <w:pPr>
        <w:pStyle w:val="a5"/>
        <w:numPr>
          <w:ilvl w:val="0"/>
          <w:numId w:val="10"/>
        </w:numPr>
      </w:pPr>
      <w:r w:rsidRPr="00AB394A">
        <w:t xml:space="preserve">Фрэнсис [Фукуяма, Бэкон, ...], Иммануил [Кант, </w:t>
      </w:r>
      <w:proofErr w:type="spellStart"/>
      <w:r w:rsidRPr="00AB394A">
        <w:t>Валлерстайн</w:t>
      </w:r>
      <w:proofErr w:type="spellEnd"/>
      <w:r w:rsidRPr="00AB394A">
        <w:t xml:space="preserve">, ...], Максимилиан </w:t>
      </w:r>
    </w:p>
    <w:p w14:paraId="04E84BA8" w14:textId="4A930440" w:rsidR="00662A39" w:rsidRPr="00AB394A" w:rsidRDefault="00662A39" w:rsidP="00662A39">
      <w:pPr>
        <w:pStyle w:val="a5"/>
      </w:pPr>
      <w:r w:rsidRPr="00AB394A">
        <w:t xml:space="preserve">[Вебер ...] – любое подходящее имя </w:t>
      </w:r>
      <w:r w:rsidRPr="00AB394A">
        <w:rPr>
          <w:i/>
          <w:iCs/>
        </w:rPr>
        <w:t xml:space="preserve">известного ученого-обществоведа </w:t>
      </w:r>
      <w:r w:rsidRPr="00AB394A">
        <w:t>(а не писателя, художника или общественного деятеля</w:t>
      </w:r>
      <w:r w:rsidRPr="00F05608">
        <w:t xml:space="preserve">) </w:t>
      </w:r>
      <w:r w:rsidR="00F37701" w:rsidRPr="00F05608">
        <w:t>(2 балла)</w:t>
      </w:r>
    </w:p>
    <w:p w14:paraId="5EAB1D55" w14:textId="77777777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bCs/>
          <w:lang w:val="ru-RU" w:eastAsia="ru-RU"/>
        </w:rPr>
        <w:lastRenderedPageBreak/>
        <w:t xml:space="preserve">Решение: </w:t>
      </w:r>
    </w:p>
    <w:p w14:paraId="659133A6" w14:textId="57CF3E38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1) Допустим, Фрэнсис политолог. Тогда он говорит правду, т.е. Максимилиан политолог. Противоречие: двух политологов быть не может. Значит, допущение было неверным, т.е. Фрэнсис не политолог</w:t>
      </w:r>
      <w:r w:rsidRPr="00F05608">
        <w:rPr>
          <w:rFonts w:ascii="Times New Roman" w:hAnsi="Times New Roman" w:cs="Times New Roman"/>
          <w:lang w:val="ru-RU" w:eastAsia="ru-RU"/>
        </w:rPr>
        <w:t xml:space="preserve">. </w:t>
      </w:r>
      <w:r w:rsidR="00F37701" w:rsidRPr="00F05608">
        <w:rPr>
          <w:rFonts w:ascii="Times New Roman" w:hAnsi="Times New Roman" w:cs="Times New Roman"/>
          <w:lang w:val="ru-RU" w:eastAsia="ru-RU"/>
        </w:rPr>
        <w:t>(1 балл)</w:t>
      </w:r>
    </w:p>
    <w:p w14:paraId="0E77451E" w14:textId="292F3358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2) Допустим, Фрэнсис философ. Тогда он лжет, т.е. Максимилиан не политолог (а социолог, методом исключения). Социолог должен быть прав. Но Максимилиан не может быть прав, так как он утверждает, что философ - Иммануил. Значит, допущение было неверным, т.е. Фрэнсис – не философ. </w:t>
      </w:r>
      <w:r w:rsidR="00F37701" w:rsidRPr="00F05608">
        <w:rPr>
          <w:rFonts w:ascii="Times New Roman" w:hAnsi="Times New Roman" w:cs="Times New Roman"/>
          <w:lang w:val="ru-RU" w:eastAsia="ru-RU"/>
        </w:rPr>
        <w:t>(1 балл)</w:t>
      </w:r>
    </w:p>
    <w:p w14:paraId="10A35343" w14:textId="1E324348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3) Раз Фрэнсис не философ и не политолог, то он социолог. Следовательно, он говорит правду, т.е. Максимилиан политолог. Методом исключения, Иммануил философ. </w:t>
      </w:r>
      <w:r w:rsidR="00F37701" w:rsidRPr="00F05608">
        <w:rPr>
          <w:rFonts w:ascii="Times New Roman" w:hAnsi="Times New Roman" w:cs="Times New Roman"/>
          <w:lang w:val="ru-RU" w:eastAsia="ru-RU"/>
        </w:rPr>
        <w:t>(1балл)</w:t>
      </w:r>
    </w:p>
    <w:p w14:paraId="64BDF021" w14:textId="1EDBDC6B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ВАЖНО: реплика Иммануила «Если Фрэнсис социолог, то Максимилиан – философ» носит </w:t>
      </w:r>
      <w:r w:rsidRPr="00AB394A">
        <w:rPr>
          <w:rFonts w:ascii="Times New Roman" w:hAnsi="Times New Roman" w:cs="Times New Roman"/>
          <w:i/>
          <w:iCs/>
          <w:lang w:val="ru-RU" w:eastAsia="ru-RU"/>
        </w:rPr>
        <w:t>условны</w:t>
      </w:r>
      <w:r w:rsidR="007C0C6E" w:rsidRPr="00AB394A">
        <w:rPr>
          <w:rFonts w:ascii="Times New Roman" w:hAnsi="Times New Roman" w:cs="Times New Roman"/>
          <w:i/>
          <w:iCs/>
          <w:lang w:val="ru-RU" w:eastAsia="ru-RU"/>
        </w:rPr>
        <w:t>й</w:t>
      </w:r>
      <w:r w:rsidRPr="00AB394A">
        <w:rPr>
          <w:rFonts w:ascii="Times New Roman" w:hAnsi="Times New Roman" w:cs="Times New Roman"/>
          <w:i/>
          <w:iCs/>
          <w:lang w:val="ru-RU" w:eastAsia="ru-RU"/>
        </w:rPr>
        <w:t xml:space="preserve"> </w:t>
      </w:r>
      <w:r w:rsidRPr="00AB394A">
        <w:rPr>
          <w:rFonts w:ascii="Times New Roman" w:hAnsi="Times New Roman" w:cs="Times New Roman"/>
          <w:lang w:val="ru-RU" w:eastAsia="ru-RU"/>
        </w:rPr>
        <w:t>характер (</w:t>
      </w:r>
      <w:r w:rsidRPr="00AB394A">
        <w:rPr>
          <w:rFonts w:ascii="Times New Roman" w:hAnsi="Times New Roman" w:cs="Times New Roman"/>
          <w:i/>
          <w:iCs/>
          <w:lang w:val="ru-RU" w:eastAsia="ru-RU"/>
        </w:rPr>
        <w:t>если ..., то ...</w:t>
      </w:r>
      <w:r w:rsidRPr="00AB394A">
        <w:rPr>
          <w:rFonts w:ascii="Times New Roman" w:hAnsi="Times New Roman" w:cs="Times New Roman"/>
          <w:lang w:val="ru-RU" w:eastAsia="ru-RU"/>
        </w:rPr>
        <w:t xml:space="preserve">). Она не является категорическим суждением о том, что Максимилиан философ и, таким образом, не вступает в противоречие с утверждением Фрэнсиса «Максимилиан – политолог». Рассуждения, основанные на фиксации этого «противоречия» не засчитываются. </w:t>
      </w:r>
    </w:p>
    <w:p w14:paraId="65B20411" w14:textId="77777777" w:rsidR="00662A39" w:rsidRPr="00AB394A" w:rsidRDefault="00662A39" w:rsidP="00662A39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b/>
          <w:bCs/>
          <w:lang w:val="ru-RU" w:eastAsia="ru-RU"/>
        </w:rPr>
        <w:t xml:space="preserve">Формула оценки: </w:t>
      </w:r>
    </w:p>
    <w:p w14:paraId="7952F775" w14:textId="6DCED1D3" w:rsidR="00662A39" w:rsidRPr="00AB394A" w:rsidRDefault="00662A39" w:rsidP="007C0C6E">
      <w:pPr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1) 2 балла за полностью правильны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ответ на первы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вопрос (за частично правильны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– 1 балл) </w:t>
      </w:r>
    </w:p>
    <w:p w14:paraId="49EB3D1F" w14:textId="7B3D7C5B" w:rsidR="00662A39" w:rsidRPr="00AB394A" w:rsidRDefault="00662A39" w:rsidP="007C0C6E">
      <w:pPr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2) 2 балла за полностью правильны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ответ на второ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вопрос (за частично правильны</w:t>
      </w:r>
      <w:r w:rsidR="007C0C6E" w:rsidRPr="00AB394A">
        <w:rPr>
          <w:rFonts w:ascii="Times New Roman" w:hAnsi="Times New Roman" w:cs="Times New Roman"/>
          <w:lang w:val="ru-RU" w:eastAsia="ru-RU"/>
        </w:rPr>
        <w:t>й</w:t>
      </w:r>
      <w:r w:rsidRPr="00AB394A">
        <w:rPr>
          <w:rFonts w:ascii="Times New Roman" w:hAnsi="Times New Roman" w:cs="Times New Roman"/>
          <w:lang w:val="ru-RU" w:eastAsia="ru-RU"/>
        </w:rPr>
        <w:t xml:space="preserve"> – 1 балл) </w:t>
      </w:r>
    </w:p>
    <w:p w14:paraId="1092DB4B" w14:textId="69409C0C" w:rsidR="00D61A59" w:rsidRDefault="00662A39" w:rsidP="007C0C6E">
      <w:pPr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3) </w:t>
      </w:r>
      <w:r w:rsidR="00F37701">
        <w:rPr>
          <w:rFonts w:ascii="Times New Roman" w:hAnsi="Times New Roman" w:cs="Times New Roman"/>
          <w:lang w:val="ru-RU" w:eastAsia="ru-RU"/>
        </w:rPr>
        <w:t>3</w:t>
      </w:r>
      <w:r w:rsidRPr="00AB394A">
        <w:rPr>
          <w:rFonts w:ascii="Times New Roman" w:hAnsi="Times New Roman" w:cs="Times New Roman"/>
          <w:lang w:val="ru-RU" w:eastAsia="ru-RU"/>
        </w:rPr>
        <w:t xml:space="preserve"> балл</w:t>
      </w:r>
      <w:r w:rsidR="00F37701">
        <w:rPr>
          <w:rFonts w:ascii="Times New Roman" w:hAnsi="Times New Roman" w:cs="Times New Roman"/>
          <w:lang w:val="ru-RU" w:eastAsia="ru-RU"/>
        </w:rPr>
        <w:t>а</w:t>
      </w:r>
      <w:r w:rsidRPr="00AB394A">
        <w:rPr>
          <w:rFonts w:ascii="Times New Roman" w:hAnsi="Times New Roman" w:cs="Times New Roman"/>
          <w:lang w:val="ru-RU" w:eastAsia="ru-RU"/>
        </w:rPr>
        <w:t xml:space="preserve"> за правильное и полное решение (по два за полное и корректное объяснение каждого из приведенных выше шагов или аналогичных им)</w:t>
      </w:r>
    </w:p>
    <w:p w14:paraId="37A17F65" w14:textId="77777777" w:rsidR="00D61A59" w:rsidRDefault="00D61A59" w:rsidP="007C0C6E">
      <w:pPr>
        <w:rPr>
          <w:rFonts w:ascii="Times New Roman" w:hAnsi="Times New Roman" w:cs="Times New Roman"/>
          <w:lang w:val="ru-RU" w:eastAsia="ru-RU"/>
        </w:rPr>
      </w:pPr>
    </w:p>
    <w:p w14:paraId="100142CF" w14:textId="5AD3D373" w:rsidR="00D61A59" w:rsidRPr="00D61A59" w:rsidRDefault="00D61A59" w:rsidP="007C0C6E">
      <w:pPr>
        <w:rPr>
          <w:rFonts w:ascii="Times New Roman" w:hAnsi="Times New Roman" w:cs="Times New Roman"/>
          <w:b/>
          <w:bCs/>
          <w:lang w:val="ru-RU" w:eastAsia="ru-RU"/>
        </w:rPr>
      </w:pPr>
      <w:r w:rsidRPr="00D61A59">
        <w:rPr>
          <w:rFonts w:ascii="Times New Roman" w:hAnsi="Times New Roman" w:cs="Times New Roman"/>
          <w:b/>
          <w:bCs/>
          <w:lang w:val="ru-RU" w:eastAsia="ru-RU"/>
        </w:rPr>
        <w:t xml:space="preserve">Итого </w:t>
      </w:r>
      <w:r w:rsidR="00F37701">
        <w:rPr>
          <w:rFonts w:ascii="Times New Roman" w:hAnsi="Times New Roman" w:cs="Times New Roman"/>
          <w:b/>
          <w:bCs/>
          <w:lang w:val="ru-RU" w:eastAsia="ru-RU"/>
        </w:rPr>
        <w:t>7</w:t>
      </w:r>
      <w:r w:rsidRPr="00D61A59">
        <w:rPr>
          <w:rFonts w:ascii="Times New Roman" w:hAnsi="Times New Roman" w:cs="Times New Roman"/>
          <w:b/>
          <w:bCs/>
          <w:lang w:val="ru-RU" w:eastAsia="ru-RU"/>
        </w:rPr>
        <w:t xml:space="preserve"> баллов за задание</w:t>
      </w:r>
    </w:p>
    <w:p w14:paraId="60949D4F" w14:textId="69918DFE" w:rsidR="00662A39" w:rsidRPr="00AB394A" w:rsidRDefault="00662A39" w:rsidP="007C0C6E">
      <w:pPr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 </w:t>
      </w:r>
    </w:p>
    <w:p w14:paraId="4A8B29CF" w14:textId="322F04AB" w:rsidR="00662A39" w:rsidRPr="00CB5649" w:rsidRDefault="00662A39" w:rsidP="00662A39">
      <w:pPr>
        <w:pStyle w:val="a5"/>
        <w:rPr>
          <w:b/>
          <w:bCs/>
        </w:rPr>
      </w:pPr>
      <w:r w:rsidRPr="00CB5649">
        <w:rPr>
          <w:b/>
          <w:bCs/>
          <w:color w:val="2D2D2D"/>
        </w:rPr>
        <w:t xml:space="preserve">8. Решите анаграммы. Не забудьте перенести ответы в бланк Ответов! </w:t>
      </w:r>
    </w:p>
    <w:p w14:paraId="57CFB5F3" w14:textId="12E36954" w:rsidR="00662A39" w:rsidRPr="00082562" w:rsidRDefault="00662A39" w:rsidP="00662A39">
      <w:pPr>
        <w:pStyle w:val="a5"/>
        <w:numPr>
          <w:ilvl w:val="0"/>
          <w:numId w:val="11"/>
        </w:numPr>
      </w:pPr>
      <w:r w:rsidRPr="00082562">
        <w:t>АРТКЕПОИВО - в тако</w:t>
      </w:r>
      <w:r w:rsidR="007C0C6E" w:rsidRPr="00082562">
        <w:t>й</w:t>
      </w:r>
      <w:r w:rsidRPr="00082562">
        <w:t xml:space="preserve"> организации можно состоять с 16 лет </w:t>
      </w:r>
    </w:p>
    <w:p w14:paraId="25711748" w14:textId="0292BCC2" w:rsidR="00662A39" w:rsidRPr="00082562" w:rsidRDefault="00662A39" w:rsidP="007C0C6E">
      <w:pPr>
        <w:pStyle w:val="a5"/>
        <w:numPr>
          <w:ilvl w:val="0"/>
          <w:numId w:val="11"/>
        </w:numPr>
      </w:pPr>
      <w:r w:rsidRPr="00082562">
        <w:t xml:space="preserve">ОБОТСССДПЕЬНЕО - у пятилетнего Пети ее нет, у шестилетнего Саши ее мало, у семнадцатилетнего Кирилла – почти вся </w:t>
      </w:r>
    </w:p>
    <w:p w14:paraId="00F5377F" w14:textId="43C65391" w:rsidR="00662A39" w:rsidRPr="00082562" w:rsidRDefault="00662A39" w:rsidP="005532D1">
      <w:pPr>
        <w:pStyle w:val="a5"/>
        <w:numPr>
          <w:ilvl w:val="0"/>
          <w:numId w:val="11"/>
        </w:numPr>
      </w:pPr>
      <w:r w:rsidRPr="00082562">
        <w:t>ЕОТЗГИАП - без это</w:t>
      </w:r>
      <w:r w:rsidR="007C0C6E" w:rsidRPr="00082562">
        <w:t>й</w:t>
      </w:r>
      <w:r w:rsidRPr="00082562">
        <w:t xml:space="preserve"> части правово</w:t>
      </w:r>
      <w:r w:rsidR="007C0C6E" w:rsidRPr="00082562">
        <w:t>й</w:t>
      </w:r>
      <w:r w:rsidRPr="00082562">
        <w:t xml:space="preserve"> нормы мы бы не знали, когда и почему эту норму следует применять </w:t>
      </w:r>
    </w:p>
    <w:p w14:paraId="7C5D100D" w14:textId="1017EABF" w:rsidR="00662A39" w:rsidRPr="00082562" w:rsidRDefault="00662A39" w:rsidP="00662A39">
      <w:pPr>
        <w:pStyle w:val="a5"/>
        <w:numPr>
          <w:ilvl w:val="0"/>
          <w:numId w:val="11"/>
        </w:numPr>
      </w:pPr>
      <w:r w:rsidRPr="00082562">
        <w:t xml:space="preserve">ССБРОЕОООТЬВТДСН - собака на сене нарушает именно этот принцип гражданского права </w:t>
      </w:r>
    </w:p>
    <w:p w14:paraId="7362D949" w14:textId="1129FB9B" w:rsidR="00662A39" w:rsidRPr="00AB394A" w:rsidRDefault="00662A39" w:rsidP="00662A39">
      <w:pPr>
        <w:pStyle w:val="a5"/>
        <w:numPr>
          <w:ilvl w:val="0"/>
          <w:numId w:val="11"/>
        </w:numPr>
        <w:rPr>
          <w:color w:val="2D2D2D"/>
        </w:rPr>
      </w:pPr>
      <w:r w:rsidRPr="00082562">
        <w:t>ЬАРЛКУУТ - ее уровень отличает пешехода, бегущего на красны</w:t>
      </w:r>
      <w:r w:rsidR="007C0C6E" w:rsidRPr="00082562">
        <w:t>й</w:t>
      </w:r>
      <w:r w:rsidRPr="00082562">
        <w:t xml:space="preserve"> свет светофора, от пешехода, покорно стоящего </w:t>
      </w:r>
      <w:r w:rsidRPr="00AB394A">
        <w:rPr>
          <w:color w:val="2D2D2D"/>
        </w:rPr>
        <w:t xml:space="preserve">на краю тротуара </w:t>
      </w:r>
    </w:p>
    <w:p w14:paraId="05C594C2" w14:textId="0D8A68F1" w:rsidR="005532D1" w:rsidRPr="00AB394A" w:rsidRDefault="005532D1" w:rsidP="005532D1">
      <w:pPr>
        <w:pStyle w:val="a5"/>
        <w:ind w:left="720"/>
        <w:rPr>
          <w:b/>
          <w:color w:val="2D2D2D"/>
        </w:rPr>
      </w:pPr>
      <w:r w:rsidRPr="00AB394A">
        <w:rPr>
          <w:b/>
          <w:color w:val="2D2D2D"/>
        </w:rPr>
        <w:t>Критерии оценивания:</w:t>
      </w:r>
    </w:p>
    <w:p w14:paraId="6FFE6781" w14:textId="77777777" w:rsidR="00662A39" w:rsidRPr="00082562" w:rsidRDefault="00662A39" w:rsidP="007C0C6E">
      <w:pPr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lang w:val="ru-RU" w:eastAsia="ru-RU"/>
        </w:rPr>
        <w:t>1. Кооператив</w:t>
      </w:r>
      <w:r w:rsidRPr="00082562">
        <w:rPr>
          <w:rFonts w:ascii="Times New Roman" w:hAnsi="Times New Roman" w:cs="Times New Roman"/>
          <w:lang w:val="ru-RU" w:eastAsia="ru-RU"/>
        </w:rPr>
        <w:br/>
        <w:t xml:space="preserve">2. Дееспособность </w:t>
      </w:r>
    </w:p>
    <w:p w14:paraId="59B51AB0" w14:textId="77777777" w:rsidR="00662A39" w:rsidRPr="00082562" w:rsidRDefault="00662A39" w:rsidP="007C0C6E">
      <w:pPr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lang w:val="ru-RU" w:eastAsia="ru-RU"/>
        </w:rPr>
        <w:t>3. Гипотеза</w:t>
      </w:r>
      <w:r w:rsidRPr="00082562">
        <w:rPr>
          <w:rFonts w:ascii="Times New Roman" w:hAnsi="Times New Roman" w:cs="Times New Roman"/>
          <w:lang w:val="ru-RU" w:eastAsia="ru-RU"/>
        </w:rPr>
        <w:br/>
        <w:t xml:space="preserve">4. Добросовестность </w:t>
      </w:r>
    </w:p>
    <w:p w14:paraId="1B581B2A" w14:textId="0DD5AF5C" w:rsidR="00662A39" w:rsidRPr="00082562" w:rsidRDefault="00662A39" w:rsidP="007C0C6E">
      <w:pPr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lang w:val="ru-RU" w:eastAsia="ru-RU"/>
        </w:rPr>
        <w:t xml:space="preserve">5. Культура </w:t>
      </w:r>
    </w:p>
    <w:p w14:paraId="14D9AEE2" w14:textId="77777777" w:rsidR="00F05608" w:rsidRDefault="00F05608" w:rsidP="007C0C6E">
      <w:pPr>
        <w:pStyle w:val="a5"/>
        <w:spacing w:before="0" w:beforeAutospacing="0" w:after="0" w:afterAutospacing="0"/>
        <w:ind w:left="720"/>
        <w:rPr>
          <w:b/>
          <w:bCs/>
          <w:color w:val="2D2D2D"/>
        </w:rPr>
      </w:pPr>
    </w:p>
    <w:p w14:paraId="42B5D072" w14:textId="3A4F721E" w:rsidR="00662A39" w:rsidRPr="00E05E49" w:rsidRDefault="00E05E49" w:rsidP="007C0C6E">
      <w:pPr>
        <w:pStyle w:val="a5"/>
        <w:spacing w:before="0" w:beforeAutospacing="0" w:after="0" w:afterAutospacing="0"/>
        <w:ind w:left="720"/>
        <w:rPr>
          <w:b/>
          <w:bCs/>
          <w:color w:val="2D2D2D"/>
        </w:rPr>
      </w:pPr>
      <w:r w:rsidRPr="00E05E49">
        <w:rPr>
          <w:b/>
          <w:bCs/>
          <w:color w:val="2D2D2D"/>
        </w:rPr>
        <w:lastRenderedPageBreak/>
        <w:t>Итого 5 баллов по 1 баллу за каждое понятие</w:t>
      </w:r>
    </w:p>
    <w:p w14:paraId="41CB07E5" w14:textId="77777777" w:rsidR="00305A75" w:rsidRPr="00E05E49" w:rsidRDefault="00305A75" w:rsidP="00305A75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5263D" w14:textId="147B72E3" w:rsidR="0043292A" w:rsidRPr="00AB394A" w:rsidRDefault="00CB5649" w:rsidP="0043292A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i/>
          <w:iCs/>
          <w:lang w:val="ru-RU" w:eastAsia="ru-RU"/>
        </w:rPr>
      </w:pPr>
      <w:r>
        <w:rPr>
          <w:rFonts w:ascii="Times New Roman" w:hAnsi="Times New Roman" w:cs="Times New Roman"/>
          <w:b/>
          <w:lang w:val="ru-RU"/>
        </w:rPr>
        <w:t>9</w:t>
      </w:r>
      <w:r w:rsidR="00481555" w:rsidRPr="00AB394A">
        <w:rPr>
          <w:rFonts w:ascii="Times New Roman" w:hAnsi="Times New Roman" w:cs="Times New Roman"/>
          <w:b/>
          <w:lang w:val="ru-RU"/>
        </w:rPr>
        <w:t xml:space="preserve">. </w:t>
      </w:r>
      <w:r w:rsidR="0043292A" w:rsidRPr="00AB394A">
        <w:rPr>
          <w:rFonts w:ascii="Times New Roman" w:hAnsi="Times New Roman" w:cs="Times New Roman"/>
          <w:b/>
          <w:lang w:val="ru-RU" w:eastAsia="ru-RU"/>
        </w:rPr>
        <w:t>Ознакомьтесь с представленными материалам и выполните помещенные ниже задания</w:t>
      </w:r>
      <w:r w:rsidR="0043292A" w:rsidRPr="00AB394A">
        <w:rPr>
          <w:rFonts w:ascii="Times New Roman" w:hAnsi="Times New Roman" w:cs="Times New Roman"/>
          <w:b/>
          <w:i/>
          <w:iCs/>
          <w:lang w:val="ru-RU" w:eastAsia="ru-RU"/>
        </w:rPr>
        <w:t xml:space="preserve">. </w:t>
      </w:r>
    </w:p>
    <w:p w14:paraId="2FD8A796" w14:textId="77777777" w:rsidR="0043292A" w:rsidRPr="00AB394A" w:rsidRDefault="0043292A" w:rsidP="0043292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Развитие туристской отрасли в России с каждым годом приобретает большую актуальность, так как оказывает стимулирующее действие на другие секторы экономики, привлекает и мотивирует источники инвестирования любого уровня, создает значительное количество рабочих мест, увеличивает базу налогообложения, сохраняет культурный и исторический потенциал страны, а также способствует развитию межнационального и межкультурного диалога. В любой стране доступность граждан к отдыху и развлечениям определяется уровнем их доходов. Сегодня на одного россиянина приходится в среднем примерно 0,4 поездки в год. </w:t>
      </w:r>
    </w:p>
    <w:p w14:paraId="25A1EC87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color w:val="333333"/>
          <w:spacing w:val="2"/>
          <w:lang w:val="ru-RU" w:eastAsia="ru-RU"/>
        </w:rPr>
        <w:t>Внутренний туризм в России до 2014 года не отличался особой популярностью, так как зарубежные страны заполонили международный рынок туристических услуг заманчивыми предложениями. Выезжая за пределы РФ, турист с меньшей вероятностью сталкивается с устаревшей инфраструктурой и плохим сервисом. В итоге россияне долгое время предпочитали выездной туризм внутреннему. Однако летом 2014 года российские туроператоры понесли большие финансовые потери в связи с наложением санкций со стороны Запада и последовавшим за этим резким падением курса рубля. Сложившаяся ситуация дала импульс для развития внутреннего и въездного туризма.</w:t>
      </w:r>
    </w:p>
    <w:p w14:paraId="4FFBB203" w14:textId="77777777" w:rsidR="0043292A" w:rsidRPr="00AB394A" w:rsidRDefault="0043292A" w:rsidP="0043292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Численность путешественников по внутреннему туризму в 2022 году составила 22 млн. человек. Подавляющая часть туристов была удовлетворена природой </w:t>
      </w:r>
      <w:proofErr w:type="gramStart"/>
      <w:r w:rsidRPr="00AB394A">
        <w:rPr>
          <w:rFonts w:ascii="Times New Roman" w:hAnsi="Times New Roman" w:cs="Times New Roman"/>
          <w:color w:val="000000"/>
          <w:lang w:val="ru-RU" w:eastAsia="ru-RU"/>
        </w:rPr>
        <w:t>и  достопримечательностями</w:t>
      </w:r>
      <w:proofErr w:type="gramEnd"/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 России, но тем не менее разочарована сервисом, инфраструктурой, стоимостью проезда и проживанием.</w:t>
      </w:r>
    </w:p>
    <w:p w14:paraId="05E8F50F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Нарушение туристической организацией сроков исполнения услуг, ненадлежащая встреча в аэропорту или на вокзале (трансфер), размещение в не соответствующих договору (путёвке) номерах гостиницы (отеля) или не тот уровень самой гостиницы, некачественное питание или сервис... С подобного рода нарушениями прав граждане сталкиваются крайне часто. Однако ввиду сложности востребования компенсации с туристической компании, а также в связи с трудностью доказывания нарушения условий договора, заключённого с туроператором, иски или хотя бы претензии к туристическим компаниям в подобных случаях минимальны (исключение составляют нарушения условий перевозки, где 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lastRenderedPageBreak/>
        <w:t>основным и неоспоримым средством правовой защиты выступает наличие соответствующего билета).</w:t>
      </w:r>
    </w:p>
    <w:p w14:paraId="550DFD5D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В связи с тем, что критерии качества туристических услуг в законодательстве чётко не зафиксированы, на практике часто трудно определить, где имеет место нарушение качества услуги, а где -предоставление недостоверной информации.</w:t>
      </w:r>
    </w:p>
    <w:p w14:paraId="14BDCC7A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Необходимость создания упрощённого режима восстановления нарушенных прав в данной сфере очевидна. Средством доказывания могут служить любые («материально-визуальные») источники, такие как, например, фото- и видеосъёмка, аудиозапись, направления, письменные документы и др. Также туристу необходимо обеспечить себя средствами правовой защиты в части доказывания понесённых им фактических убытков (расходов). К подобным средствам можно отнести надлежащим образом оформленные чеки, расписки, билеты, выписки по банковским счетам, письменные договоры и др. Но кроме самих инструментов доказывания необходима более простая процедура рассмотрения подобного рода споров, так как именно из-за сложности, затянутости и неоднозначности процесса большинство граждан за восстановлением своих прав предпочитают в уполномоченные органы как судебного, так и внесудебного характера не обращаться. И хотя определённые шаги в данном направлении государством делаются, они явно недостаточны. </w:t>
      </w:r>
    </w:p>
    <w:p w14:paraId="505A292E" w14:textId="77777777" w:rsidR="0043292A" w:rsidRPr="00AB394A" w:rsidRDefault="0043292A" w:rsidP="0043292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Россияне предпочитают самостоятельный туризм. В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2021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году путевками воспользовались только 15%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путешественников, размещенных в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гостиницах, санаториях и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других коллективных средствах размещения.</w:t>
      </w:r>
    </w:p>
    <w:p w14:paraId="2DEAA0C7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Число туристских поездок, организованных через турфирмы, за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границу составило 4,5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млн, по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России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— 6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млн. Доля организованных туристских поездок российских граждан в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Турцию составила 23,9%, в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Египет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— 6,6%, на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Кипр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- 2,8%.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br/>
      </w:r>
      <w:r w:rsidRPr="00AB394A">
        <w:rPr>
          <w:rFonts w:ascii="Times New Roman" w:hAnsi="Times New Roman" w:cs="Times New Roman"/>
          <w:color w:val="000000"/>
          <w:lang w:val="ru-RU" w:eastAsia="ru-RU"/>
        </w:rPr>
        <w:br/>
        <w:t>Популярными направлениями для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организованных туристских поездок российских граждан по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территории России стали Краснодарский край, на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который пришлось 37,8% таких поездок, Республика Крым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— 13,4% и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г.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Санкт-Петербург</w:t>
      </w:r>
      <w:r w:rsidRPr="00AB394A">
        <w:rPr>
          <w:rFonts w:ascii="Times New Roman" w:hAnsi="Times New Roman" w:cs="Times New Roman"/>
          <w:color w:val="000000"/>
          <w:lang w:eastAsia="ru-RU"/>
        </w:rPr>
        <w:t> 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— 6,9%.</w:t>
      </w:r>
    </w:p>
    <w:p w14:paraId="1D26CEAF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eastAsia="ru-RU"/>
        </w:rPr>
      </w:pPr>
      <w:r w:rsidRPr="00AB394A">
        <w:rPr>
          <w:rFonts w:ascii="Times New Roman" w:hAnsi="Times New Roman" w:cs="Times New Roman"/>
          <w:noProof/>
          <w:color w:val="000000"/>
          <w:lang w:eastAsia="ru-RU"/>
        </w:rPr>
        <w:lastRenderedPageBreak/>
        <w:drawing>
          <wp:inline distT="0" distB="0" distL="0" distR="0" wp14:anchorId="297A2527" wp14:editId="4DF0124C">
            <wp:extent cx="3102610" cy="925322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fo_489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610" cy="925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3C1A0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7AB7FDD9" w14:textId="77777777" w:rsidR="0043292A" w:rsidRPr="00082562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В России имеется существенный потенциал для развития внутреннего туризма: около половины россиян (45%) путешествуют не менее одного раза в год, большинство — по России. Также среди тех, кто предпочитает путешествовать за рубеж, большинство (81%) выразили желание совершать туристические поездки по нашей стране при сопоставимости условий. В целом же такого мнения придерживается более половины россиян (56%).</w:t>
      </w:r>
    </w:p>
    <w:p w14:paraId="7F926F3B" w14:textId="77777777" w:rsidR="0043292A" w:rsidRPr="00082562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Массовое желание путешествовать по России можно рассматривать как один из ключевых факторов, связанных с фиксацией идентичности (язык, ментальность, ландшафт). Трансформации такого желания в конкретные действия (покупка путевки, бронь билетов, отеля и т.п.) препятствуют сложности коммуникационного, информационного, социального и экономического характера.</w:t>
      </w:r>
    </w:p>
    <w:p w14:paraId="2FC21EF3" w14:textId="77777777" w:rsidR="0043292A" w:rsidRPr="00082562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Комфорт и уровень сервиса не являются основополагающими факторами в формировании туристических предпочтений россиян. В отличие от стоимости поездок по России, которая чаще всего не позволяет нашим соотечественникам массово и регулярно их совершать.</w:t>
      </w:r>
    </w:p>
    <w:p w14:paraId="452A1523" w14:textId="77777777" w:rsidR="0043292A" w:rsidRPr="00082562" w:rsidRDefault="0043292A" w:rsidP="0043292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В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2022 году специалисты Росстата начали ежемесячно рассчитывать туристский поток. Турпоток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— это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количество турпоездок с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хотя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бы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одной ночевкой на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определенную территорию за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определенный промежуток времени. Показатель помогает понять, насколько тот или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иной регион привлекателен для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туристов.</w:t>
      </w:r>
    </w:p>
    <w:p w14:paraId="7A79B6C7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highlight w:val="yellow"/>
          <w:lang w:eastAsia="ru-RU"/>
        </w:rPr>
      </w:pPr>
      <w:r w:rsidRPr="00AB394A">
        <w:rPr>
          <w:rFonts w:ascii="Times New Roman" w:hAnsi="Times New Roman" w:cs="Times New Roman"/>
          <w:color w:val="333333"/>
          <w:spacing w:val="2"/>
          <w:lang w:eastAsia="ru-RU"/>
        </w:rPr>
        <w:lastRenderedPageBreak/>
        <w:fldChar w:fldCharType="begin"/>
      </w:r>
      <w:r w:rsidRPr="00AB394A">
        <w:rPr>
          <w:rFonts w:ascii="Times New Roman" w:hAnsi="Times New Roman" w:cs="Times New Roman"/>
          <w:color w:val="333333"/>
          <w:spacing w:val="2"/>
          <w:lang w:eastAsia="ru-RU"/>
        </w:rPr>
        <w:instrText xml:space="preserve"> INCLUDEPICTURE "/var/folders/7x/ndpwd3zn7v5fls4syf3kkhv40000gn/T/com.microsoft.Word/WebArchiveCopyPasteTempFiles/4157_1.png" \* MERGEFORMATINET </w:instrText>
      </w:r>
      <w:r w:rsidRPr="00AB394A">
        <w:rPr>
          <w:rFonts w:ascii="Times New Roman" w:hAnsi="Times New Roman" w:cs="Times New Roman"/>
          <w:color w:val="333333"/>
          <w:spacing w:val="2"/>
          <w:lang w:eastAsia="ru-RU"/>
        </w:rPr>
        <w:fldChar w:fldCharType="separate"/>
      </w:r>
      <w:r w:rsidRPr="00AB394A">
        <w:rPr>
          <w:rFonts w:ascii="Times New Roman" w:hAnsi="Times New Roman" w:cs="Times New Roman"/>
          <w:noProof/>
          <w:color w:val="333333"/>
          <w:spacing w:val="2"/>
          <w:lang w:eastAsia="ru-RU"/>
        </w:rPr>
        <w:drawing>
          <wp:inline distT="0" distB="0" distL="0" distR="0" wp14:anchorId="0DFAD23E" wp14:editId="6A6045D3">
            <wp:extent cx="5598639" cy="3140364"/>
            <wp:effectExtent l="0" t="0" r="2540" b="0"/>
            <wp:docPr id="10" name="Рисунок 10" descr="/var/folders/7x/ndpwd3zn7v5fls4syf3kkhv40000gn/T/com.microsoft.Word/WebArchiveCopyPasteTempFiles/415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7x/ndpwd3zn7v5fls4syf3kkhv40000gn/T/com.microsoft.Word/WebArchiveCopyPasteTempFiles/4157_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310" cy="315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94A">
        <w:rPr>
          <w:rFonts w:ascii="Times New Roman" w:hAnsi="Times New Roman" w:cs="Times New Roman"/>
          <w:color w:val="333333"/>
          <w:spacing w:val="2"/>
          <w:lang w:eastAsia="ru-RU"/>
        </w:rPr>
        <w:fldChar w:fldCharType="end"/>
      </w:r>
    </w:p>
    <w:p w14:paraId="2A65F30B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2429C57D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Топ – 10 туристических направлений в России в 2022 году.</w:t>
      </w:r>
    </w:p>
    <w:p w14:paraId="718A13BD" w14:textId="77777777" w:rsidR="0043292A" w:rsidRPr="00AB394A" w:rsidRDefault="0043292A" w:rsidP="0043292A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  <w:r w:rsidRPr="00AB394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A639D6D" wp14:editId="2A9B160C">
            <wp:extent cx="5936615" cy="241808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татистика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436DD" w14:textId="77777777" w:rsidR="0043292A" w:rsidRPr="00AB394A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highlight w:val="yellow"/>
          <w:lang w:eastAsia="ru-RU"/>
        </w:rPr>
      </w:pPr>
      <w:r w:rsidRPr="00AB394A">
        <w:rPr>
          <w:rFonts w:ascii="Times New Roman" w:hAnsi="Times New Roman" w:cs="Times New Roman"/>
          <w:noProof/>
          <w:color w:val="333333"/>
          <w:spacing w:val="2"/>
          <w:lang w:eastAsia="ru-RU"/>
        </w:rPr>
        <w:lastRenderedPageBreak/>
        <w:drawing>
          <wp:inline distT="0" distB="0" distL="0" distR="0" wp14:anchorId="1AA98DB9" wp14:editId="75AEB0FE">
            <wp:extent cx="3617884" cy="4016861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нфографика туризм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706" cy="403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9AA34" w14:textId="77777777" w:rsidR="0043292A" w:rsidRPr="00082562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«Терра инкогнито» остаются более 90% всей остальной части страны. По данным Ростуризма, только Москва и Подмосковье, Краснодарский край, Санкт-Петербург и Крым имеют показатели, выходящие за пределы 10 млн туристов в год. Для других территорий, обладающих несомненным туристическим потенциалом (напр., Алтай, Камчатка, Карелия) данный показатель иногда не превышает и 2 млн человек. Такая ситуация может быть вызвана разными факторами — от недостатка финансовых вливаний и скудности инфраструктуры до ментальных или социально-демографических особенностей разных категорий туристов.</w:t>
      </w:r>
      <w:r w:rsidRPr="00082562">
        <w:rPr>
          <w:rFonts w:ascii="Times New Roman" w:hAnsi="Times New Roman" w:cs="Times New Roman"/>
          <w:spacing w:val="2"/>
          <w:lang w:eastAsia="ru-RU"/>
        </w:rPr>
        <w:t> </w:t>
      </w:r>
    </w:p>
    <w:p w14:paraId="53E378A3" w14:textId="77777777" w:rsidR="0043292A" w:rsidRPr="00082562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Рост туристического сектора российской экономики — условие создания новых рабочих мест в малом и среднем бизнесе. Туризм стимулирует развитие смежных отраслей экономики, таких как транспорт, торговля, народный промысел, строительство и т.д.</w:t>
      </w:r>
    </w:p>
    <w:p w14:paraId="5897E6B2" w14:textId="77777777" w:rsidR="0043292A" w:rsidRPr="00082562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Природное и климатическое разнообразие российских регионов позволяет развивать практически все виды туризма, такие как пляжный, культурно-познавательный, круизный, экологический, сельский, активный, приключенческий, а также оздоровительный. По оценкам Всемирной туристской организации (</w:t>
      </w:r>
      <w:r w:rsidRPr="00082562">
        <w:rPr>
          <w:rFonts w:ascii="Times New Roman" w:hAnsi="Times New Roman" w:cs="Times New Roman"/>
          <w:spacing w:val="2"/>
          <w:lang w:eastAsia="ru-RU"/>
        </w:rPr>
        <w:t>UNWTO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), по 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lastRenderedPageBreak/>
        <w:t>природному и культурному туристическому потенциалу Россия занимает пятое место в мире, но по уровню конкурентоспособности находится в конце списка.</w:t>
      </w:r>
      <w:r w:rsidRPr="00082562">
        <w:rPr>
          <w:rFonts w:ascii="Times New Roman" w:hAnsi="Times New Roman" w:cs="Times New Roman"/>
          <w:spacing w:val="2"/>
          <w:lang w:eastAsia="ru-RU"/>
        </w:rPr>
        <w:t> </w:t>
      </w:r>
    </w:p>
    <w:p w14:paraId="567A2091" w14:textId="77777777" w:rsidR="0043292A" w:rsidRPr="00082562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Сегодня регионы РФ все активнее включаются в борьбу за внутреннего туриста. Растет запрос на содержательные решения в области создания работающих брендов с фокусировкой на внутренний рынок.</w:t>
      </w:r>
    </w:p>
    <w:p w14:paraId="264035B7" w14:textId="77777777" w:rsidR="0043292A" w:rsidRPr="00082562" w:rsidRDefault="0043292A" w:rsidP="0043292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Одним из эффективных инструментов развития внутреннего туризма на территории нашей страны представляется его популяризация не в виде рекламы и агитации, а путем увеличения в медиасфере (СМИ, социальные сети) качественной информации о регионах, их возможностях и особенностях. Эту задачу частично решает событийный туризм (например, фестивали вроде </w:t>
      </w:r>
      <w:r w:rsidRPr="00082562">
        <w:rPr>
          <w:rFonts w:ascii="Times New Roman" w:hAnsi="Times New Roman" w:cs="Times New Roman"/>
          <w:spacing w:val="2"/>
          <w:lang w:eastAsia="ru-RU"/>
        </w:rPr>
        <w:t>Alfa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</w:t>
      </w:r>
      <w:r w:rsidRPr="00082562">
        <w:rPr>
          <w:rFonts w:ascii="Times New Roman" w:hAnsi="Times New Roman" w:cs="Times New Roman"/>
          <w:spacing w:val="2"/>
          <w:lang w:eastAsia="ru-RU"/>
        </w:rPr>
        <w:t>Future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в Нижнем Новгороде, «Пермский период», </w:t>
      </w:r>
      <w:proofErr w:type="spellStart"/>
      <w:r w:rsidRPr="00082562">
        <w:rPr>
          <w:rFonts w:ascii="Times New Roman" w:hAnsi="Times New Roman" w:cs="Times New Roman"/>
          <w:spacing w:val="2"/>
          <w:lang w:val="ru-RU" w:eastAsia="ru-RU"/>
        </w:rPr>
        <w:t>Архстояние</w:t>
      </w:r>
      <w:proofErr w:type="spellEnd"/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в Калужской области, «Нашествие» в Тверской области, «День Вулкана» на Камчатке, Индустриальное биеннале на Урале.</w:t>
      </w:r>
    </w:p>
    <w:p w14:paraId="23D0764F" w14:textId="77777777" w:rsidR="00B81643" w:rsidRPr="00082562" w:rsidRDefault="00B81643" w:rsidP="00B81643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Особо важна популяризация российских регионов, их особенностей и достопримечательностей в молодежной среде (через учебные заведения, социальные сети, специальные мероприятия и т.п.). Туристические предпочтения российской молодежи отличаются от предпочтений людей старшего возраста. При этом молодые люди слабо информированы о российских регионах и их туристическом потенциале.</w:t>
      </w:r>
      <w:r w:rsidRPr="00082562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При выборе туристических программ необходимо учитывать возрастные особенности и потребности туристов. Молодым людям важно предоставить возможность активного отдыха и приключений, зрелым – комфорт и культурные впечатления, пожилым – спокойствие и заботу о здоровье. Также необходимо учитывать возрастные ограничения и особенности при организации туристических поездок, чтобы обеспечить безопасность и комфорт туристов во время путешествия.</w:t>
      </w:r>
    </w:p>
    <w:p w14:paraId="6BE5DAC3" w14:textId="77777777" w:rsidR="0043292A" w:rsidRPr="00082562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Исследование ВЦИОМ и ЦРРП показало, что почти половина россиян (49%) путешествуют с целью познакомиться с новыми местами и культурными достопримечательностями, найти новые впечатления. При этом наблюдается недостаточная информированность, как следствие — возникновение негативных стереотипов в отношении отдельных регионов.</w:t>
      </w:r>
    </w:p>
    <w:p w14:paraId="6C06656C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eastAsia="ru-RU"/>
        </w:rPr>
      </w:pPr>
      <w:r w:rsidRPr="00AB394A">
        <w:rPr>
          <w:rFonts w:ascii="Times New Roman" w:hAnsi="Times New Roman" w:cs="Times New Roman"/>
          <w:lang w:eastAsia="ru-RU"/>
        </w:rPr>
        <w:lastRenderedPageBreak/>
        <w:fldChar w:fldCharType="begin"/>
      </w:r>
      <w:r w:rsidRPr="00AB394A">
        <w:rPr>
          <w:rFonts w:ascii="Times New Roman" w:hAnsi="Times New Roman" w:cs="Times New Roman"/>
          <w:lang w:eastAsia="ru-RU"/>
        </w:rPr>
        <w:instrText xml:space="preserve"> INCLUDEPICTURE "https://wciom.ru/fileadmin/user_upload/analytics/content/4157_2.png" \* MERGEFORMATINET </w:instrText>
      </w:r>
      <w:r w:rsidRPr="00AB394A">
        <w:rPr>
          <w:rFonts w:ascii="Times New Roman" w:hAnsi="Times New Roman" w:cs="Times New Roman"/>
          <w:lang w:eastAsia="ru-RU"/>
        </w:rPr>
        <w:fldChar w:fldCharType="separate"/>
      </w:r>
      <w:r w:rsidRPr="00AB394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9C908B8" wp14:editId="40604BD7">
            <wp:extent cx="5936615" cy="3740150"/>
            <wp:effectExtent l="0" t="0" r="0" b="6350"/>
            <wp:docPr id="14" name="Рисунок 14" descr="https://wciom.ru/fileadmin/user_upload/analytics/content/415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ciom.ru/fileadmin/user_upload/analytics/content/4157_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94A">
        <w:rPr>
          <w:rFonts w:ascii="Times New Roman" w:hAnsi="Times New Roman" w:cs="Times New Roman"/>
          <w:lang w:eastAsia="ru-RU"/>
        </w:rPr>
        <w:fldChar w:fldCharType="end"/>
      </w:r>
    </w:p>
    <w:p w14:paraId="4C6DC05E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2979B1CA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  <w:r w:rsidRPr="00AB394A">
        <w:rPr>
          <w:rFonts w:ascii="Times New Roman" w:hAnsi="Times New Roman" w:cs="Times New Roman"/>
          <w:spacing w:val="2"/>
          <w:lang w:eastAsia="ru-RU"/>
        </w:rPr>
        <w:fldChar w:fldCharType="begin"/>
      </w:r>
      <w:r w:rsidRPr="00AB394A">
        <w:rPr>
          <w:rFonts w:ascii="Times New Roman" w:hAnsi="Times New Roman" w:cs="Times New Roman"/>
          <w:spacing w:val="2"/>
          <w:lang w:eastAsia="ru-RU"/>
        </w:rPr>
        <w:instrText xml:space="preserve"> INCLUDEPICTURE "/var/folders/7x/ndpwd3zn7v5fls4syf3kkhv40000gn/T/com.microsoft.Word/WebArchiveCopyPasteTempFiles/4157_3.png" \* MERGEFORMATINET </w:instrText>
      </w:r>
      <w:r w:rsidRPr="00AB394A">
        <w:rPr>
          <w:rFonts w:ascii="Times New Roman" w:hAnsi="Times New Roman" w:cs="Times New Roman"/>
          <w:spacing w:val="2"/>
          <w:lang w:eastAsia="ru-RU"/>
        </w:rPr>
        <w:fldChar w:fldCharType="separate"/>
      </w:r>
      <w:r w:rsidRPr="00AB394A">
        <w:rPr>
          <w:rFonts w:ascii="Times New Roman" w:hAnsi="Times New Roman" w:cs="Times New Roman"/>
          <w:noProof/>
          <w:spacing w:val="2"/>
          <w:lang w:eastAsia="ru-RU"/>
        </w:rPr>
        <w:drawing>
          <wp:inline distT="0" distB="0" distL="0" distR="0" wp14:anchorId="494A5E82" wp14:editId="45186E2E">
            <wp:extent cx="5936615" cy="3383915"/>
            <wp:effectExtent l="0" t="0" r="0" b="0"/>
            <wp:docPr id="15" name="Рисунок 15" descr="/var/folders/7x/ndpwd3zn7v5fls4syf3kkhv40000gn/T/com.microsoft.Word/WebArchiveCopyPasteTempFiles/4157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7x/ndpwd3zn7v5fls4syf3kkhv40000gn/T/com.microsoft.Word/WebArchiveCopyPasteTempFiles/4157_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8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94A">
        <w:rPr>
          <w:rFonts w:ascii="Times New Roman" w:hAnsi="Times New Roman" w:cs="Times New Roman"/>
          <w:spacing w:val="2"/>
          <w:lang w:eastAsia="ru-RU"/>
        </w:rPr>
        <w:fldChar w:fldCharType="end"/>
      </w:r>
    </w:p>
    <w:p w14:paraId="3CA64B7B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52AA70E5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6FB9D868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47AFF81B" w14:textId="77777777" w:rsidR="0043292A" w:rsidRPr="00AB394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spacing w:val="2"/>
          <w:lang w:val="ru-RU" w:eastAsia="ru-RU"/>
        </w:rPr>
        <w:lastRenderedPageBreak/>
        <w:t>Юг России, в частности Краснодарский край и Крым, закрывают львиную долю туристических потребностей отдыхающих. При этом доминантами в сознании являются Крым и Сочи — как места, постоянно упоминаемые в общественно-политическом контексте. Учитывая, что Крым стал своеобразной Меккой для отечественных туристов, местом, которое обязательно нужно посетить хотя бы раз, он прочно вошел в сознание граждан как основная точка на «карте мечтаний». Масштабные инвестиции в инфраструктуру, прежде всего в транспортную сферу (строительство автомобильного и железнодорожного моста), создает впечатление, что Крым — наиболее доступный и модернизированный курорт. Рекламой направления служит постоянное упоминание полуострова в связи с поездками в этот регион президента Владимира Путина, проведением патриотических фестивалей. При этом на сегодняшний день Крым остается регионом развития, так как многие строящиеся объекты пока не сданы, жилой фонд, как и санаторно-рекреационные объекты, в дефиците. В связи с этим гораздо более серьезного продвижения требуют регионы, где схожие объекты давно существуют, однако туристический поток проходит мимо.</w:t>
      </w:r>
      <w:r w:rsidRPr="00AB394A">
        <w:rPr>
          <w:rFonts w:ascii="Times New Roman" w:hAnsi="Times New Roman" w:cs="Times New Roman"/>
          <w:spacing w:val="2"/>
          <w:lang w:eastAsia="ru-RU"/>
        </w:rPr>
        <w:t> </w:t>
      </w:r>
    </w:p>
    <w:p w14:paraId="56F59A8E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lang w:val="ru-RU"/>
        </w:rPr>
        <w:t>9</w:t>
      </w:r>
      <w:r w:rsidRPr="00082562">
        <w:rPr>
          <w:rFonts w:ascii="Times New Roman" w:hAnsi="Times New Roman" w:cs="Times New Roman"/>
          <w:lang w:val="ru-RU" w:eastAsia="ru-RU"/>
        </w:rPr>
        <w:t>.1. Какими факторами вы можете объяснить различие в интересах путешествий разных возрастных групп?</w:t>
      </w:r>
    </w:p>
    <w:p w14:paraId="27372EDA" w14:textId="77777777" w:rsidR="00A27A50" w:rsidRPr="00082562" w:rsidRDefault="00A27A50" w:rsidP="00A27A50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lang w:val="ru-RU"/>
        </w:rPr>
        <w:t>9</w:t>
      </w:r>
      <w:r w:rsidRPr="00082562">
        <w:rPr>
          <w:rFonts w:ascii="Times New Roman" w:hAnsi="Times New Roman" w:cs="Times New Roman"/>
          <w:lang w:val="ru-RU" w:eastAsia="ru-RU"/>
        </w:rPr>
        <w:t>.2. Какие меры юридического обеспечения прав туристов, по Вашему мнению, государство может принять в условиях рынка? Назовите любые две меры и кратко поясните назначение каждой из них.</w:t>
      </w:r>
    </w:p>
    <w:p w14:paraId="0B0D1EF1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/>
        </w:rPr>
        <w:t>9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.3. На основе инфографики и статистических данных </w:t>
      </w:r>
      <w:proofErr w:type="gramStart"/>
      <w:r w:rsidRPr="00082562">
        <w:rPr>
          <w:rFonts w:ascii="Times New Roman" w:hAnsi="Times New Roman" w:cs="Times New Roman"/>
          <w:spacing w:val="2"/>
          <w:lang w:val="ru-RU" w:eastAsia="ru-RU"/>
        </w:rPr>
        <w:t>определите</w:t>
      </w:r>
      <w:proofErr w:type="gramEnd"/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где в основном формируется рынок туристических услуг в России? И какие направления хотели бы посетить россияне?</w:t>
      </w:r>
    </w:p>
    <w:p w14:paraId="1168AA71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/>
        </w:rPr>
        <w:t>9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>.4. Как поменялось соотношение самостоятельных поездок к поездкам через турфирмы с течением времени. Подтвердите свой ответ статистическими данными.</w:t>
      </w:r>
    </w:p>
    <w:p w14:paraId="775F6EF0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/>
        </w:rPr>
        <w:t>9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.5. Положительную динамику внутреннего туризма можно ожидать в случае развития региональных событий-магнитов, рассчитанных на привлечение турпотока. Назовите не менее </w:t>
      </w:r>
      <w:proofErr w:type="gramStart"/>
      <w:r w:rsidRPr="00082562">
        <w:rPr>
          <w:rFonts w:ascii="Times New Roman" w:hAnsi="Times New Roman" w:cs="Times New Roman"/>
          <w:spacing w:val="2"/>
          <w:lang w:val="ru-RU" w:eastAsia="ru-RU"/>
        </w:rPr>
        <w:t>трех  таких</w:t>
      </w:r>
      <w:proofErr w:type="gramEnd"/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событий, которые могут привлечь туристов в Самарскую область.</w:t>
      </w:r>
    </w:p>
    <w:p w14:paraId="12ED82A4" w14:textId="0CCB82B0" w:rsidR="00B47D83" w:rsidRPr="00082562" w:rsidRDefault="00B47D83" w:rsidP="00A27A50">
      <w:pPr>
        <w:spacing w:before="100" w:beforeAutospacing="1" w:after="100" w:afterAutospacing="1" w:line="360" w:lineRule="auto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9.6.   На основании опроса ВЦИОМ рис.</w:t>
      </w:r>
      <w:r w:rsidR="00750D09" w:rsidRPr="00082562">
        <w:rPr>
          <w:rFonts w:ascii="Times New Roman" w:hAnsi="Times New Roman" w:cs="Times New Roman"/>
          <w:spacing w:val="2"/>
          <w:lang w:val="ru-RU" w:eastAsia="ru-RU"/>
        </w:rPr>
        <w:t xml:space="preserve"> 2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и рис. </w:t>
      </w:r>
      <w:r w:rsidR="00750D09" w:rsidRPr="00082562">
        <w:rPr>
          <w:rFonts w:ascii="Times New Roman" w:hAnsi="Times New Roman" w:cs="Times New Roman"/>
          <w:spacing w:val="2"/>
          <w:lang w:val="ru-RU" w:eastAsia="ru-RU"/>
        </w:rPr>
        <w:t>3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определите какие направления потенциально могут быть </w:t>
      </w:r>
      <w:proofErr w:type="gramStart"/>
      <w:r w:rsidRPr="00082562">
        <w:rPr>
          <w:rFonts w:ascii="Times New Roman" w:hAnsi="Times New Roman" w:cs="Times New Roman"/>
          <w:spacing w:val="2"/>
          <w:lang w:val="ru-RU" w:eastAsia="ru-RU"/>
        </w:rPr>
        <w:t>привлекательными  для</w:t>
      </w:r>
      <w:proofErr w:type="gramEnd"/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россиян? В чем может быть причина выбора данных направлений? Какие регионы чаще всего выбирают российские туристы?</w:t>
      </w:r>
    </w:p>
    <w:p w14:paraId="00E6A4C0" w14:textId="1B331D08" w:rsidR="00A27A50" w:rsidRPr="00082562" w:rsidRDefault="00A27A50" w:rsidP="00A27A50">
      <w:pPr>
        <w:spacing w:before="100" w:beforeAutospacing="1" w:after="100" w:afterAutospacing="1" w:line="360" w:lineRule="auto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/>
        </w:rPr>
        <w:lastRenderedPageBreak/>
        <w:t>9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>.7. В эпоху постиндустриального общества происходит процесс, который сплачивает мир и «стирает» физические границы между странами. Назовите этот процесс? Назовите основные теории данного процесса.</w:t>
      </w:r>
    </w:p>
    <w:p w14:paraId="2B4B164B" w14:textId="77777777" w:rsidR="00A27A50" w:rsidRPr="00AB394A" w:rsidRDefault="00A27A50" w:rsidP="00A27A50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</w:p>
    <w:p w14:paraId="7AA30C17" w14:textId="77777777" w:rsidR="00A27A50" w:rsidRPr="00AB394A" w:rsidRDefault="00A27A50" w:rsidP="00A27A50">
      <w:pPr>
        <w:spacing w:before="100" w:beforeAutospacing="1" w:after="100" w:afterAutospacing="1" w:line="360" w:lineRule="atLeast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color w:val="333333"/>
          <w:spacing w:val="2"/>
          <w:lang w:val="ru-RU" w:eastAsia="ru-RU"/>
        </w:rPr>
        <w:t>Критерии оценивания:</w:t>
      </w:r>
    </w:p>
    <w:p w14:paraId="5C13D9AF" w14:textId="77777777" w:rsidR="00A27A50" w:rsidRPr="00AB394A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b/>
          <w:color w:val="000000"/>
          <w:lang w:val="ru-RU"/>
        </w:rPr>
        <w:t>9</w:t>
      </w:r>
      <w:r w:rsidRPr="00AB394A">
        <w:rPr>
          <w:rFonts w:ascii="Times New Roman" w:hAnsi="Times New Roman" w:cs="Times New Roman"/>
          <w:b/>
          <w:color w:val="000000"/>
          <w:lang w:val="ru-RU" w:eastAsia="ru-RU"/>
        </w:rPr>
        <w:t>.1. Какими факторами вы можете объяснить различие в интересах путешествий разных возрастных групп?</w:t>
      </w:r>
    </w:p>
    <w:p w14:paraId="0092F275" w14:textId="77777777" w:rsidR="00A27A50" w:rsidRPr="00AB394A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Критерии оценивания:</w:t>
      </w:r>
    </w:p>
    <w:p w14:paraId="206C2ADA" w14:textId="77777777" w:rsidR="00A27A50" w:rsidRPr="00082562" w:rsidRDefault="00A27A50" w:rsidP="00A27A50">
      <w:pPr>
        <w:spacing w:before="150" w:after="225" w:line="360" w:lineRule="auto"/>
        <w:jc w:val="both"/>
        <w:rPr>
          <w:rFonts w:ascii="Times New Roman" w:hAnsi="Times New Roman" w:cs="Times New Roman"/>
          <w:iCs/>
          <w:lang w:val="ru-RU" w:eastAsia="ru-RU"/>
        </w:rPr>
      </w:pPr>
      <w:r w:rsidRPr="00082562">
        <w:rPr>
          <w:rFonts w:ascii="Times New Roman" w:hAnsi="Times New Roman" w:cs="Times New Roman"/>
          <w:iCs/>
          <w:lang w:val="ru-RU" w:eastAsia="ru-RU"/>
        </w:rPr>
        <w:t>Молодые люди, обычно предпочитают активный и приключенческий туризм. Они ищут новые впечатления, экстрим и возможность познавать мир. Молодые туристы часто выбирают популярные места для молодежных вечеринок, пляжные курорты и горнолыжные курорты.</w:t>
      </w:r>
    </w:p>
    <w:p w14:paraId="70B4B773" w14:textId="77777777" w:rsidR="00A27A50" w:rsidRPr="00082562" w:rsidRDefault="00A27A50" w:rsidP="00A27A50">
      <w:pPr>
        <w:spacing w:before="150" w:after="225" w:line="360" w:lineRule="auto"/>
        <w:jc w:val="both"/>
        <w:rPr>
          <w:rFonts w:ascii="Times New Roman" w:hAnsi="Times New Roman" w:cs="Times New Roman"/>
          <w:iCs/>
          <w:lang w:val="ru-RU" w:eastAsia="ru-RU"/>
        </w:rPr>
      </w:pPr>
      <w:r w:rsidRPr="00082562">
        <w:rPr>
          <w:rFonts w:ascii="Times New Roman" w:hAnsi="Times New Roman" w:cs="Times New Roman"/>
          <w:iCs/>
          <w:lang w:val="ru-RU" w:eastAsia="ru-RU"/>
        </w:rPr>
        <w:t>Зрелые люди, в возрасте от 30 до 50 лет, обычно предпочитают комфортный и культурный туризм. Они стремятся отдохнуть от повседневной рутины, насладиться красотами природы и историческими достопримечательностями. Зрелые туристы часто выбирают туры по городам-музеям, круизы и спа-отели.</w:t>
      </w:r>
    </w:p>
    <w:p w14:paraId="5FEE9C57" w14:textId="77777777" w:rsidR="00A27A50" w:rsidRPr="00082562" w:rsidRDefault="00A27A50" w:rsidP="00A27A50">
      <w:pPr>
        <w:spacing w:before="150" w:after="225" w:line="360" w:lineRule="auto"/>
        <w:jc w:val="both"/>
        <w:rPr>
          <w:rFonts w:ascii="Times New Roman" w:hAnsi="Times New Roman" w:cs="Times New Roman"/>
          <w:iCs/>
          <w:lang w:val="ru-RU" w:eastAsia="ru-RU"/>
        </w:rPr>
      </w:pPr>
      <w:r w:rsidRPr="00082562">
        <w:rPr>
          <w:rFonts w:ascii="Times New Roman" w:hAnsi="Times New Roman" w:cs="Times New Roman"/>
          <w:iCs/>
          <w:lang w:val="ru-RU" w:eastAsia="ru-RU"/>
        </w:rPr>
        <w:t>Пожилые люди, обычно предпочитают спокойный и расслабляющий туризм. Они ищут места, где можно насладиться тишиной и покоем, а также заботой о здоровье. Пожилые туристы часто выбирают курорты с лечебными и оздоровительными процедурами, туры по путешествиям на круизных лайнерах и посещение культурных мероприятий.</w:t>
      </w:r>
    </w:p>
    <w:p w14:paraId="5FF0AADE" w14:textId="77777777" w:rsidR="00A27A50" w:rsidRPr="00082562" w:rsidRDefault="00A27A50" w:rsidP="00A27A50">
      <w:pPr>
        <w:spacing w:before="150" w:after="225" w:line="360" w:lineRule="auto"/>
        <w:jc w:val="both"/>
        <w:rPr>
          <w:rFonts w:ascii="Times New Roman" w:hAnsi="Times New Roman" w:cs="Times New Roman"/>
          <w:b/>
          <w:bCs/>
          <w:iCs/>
          <w:lang w:val="ru-RU" w:eastAsia="ru-RU"/>
        </w:rPr>
      </w:pPr>
      <w:r w:rsidRPr="00082562">
        <w:rPr>
          <w:rFonts w:ascii="Times New Roman" w:hAnsi="Times New Roman" w:cs="Times New Roman"/>
          <w:b/>
          <w:bCs/>
          <w:iCs/>
          <w:lang w:val="ru-RU" w:eastAsia="ru-RU"/>
        </w:rPr>
        <w:t xml:space="preserve">Итого 3 балла, по 1 баллу за каждую </w:t>
      </w:r>
      <w:proofErr w:type="gramStart"/>
      <w:r w:rsidRPr="00082562">
        <w:rPr>
          <w:rFonts w:ascii="Times New Roman" w:hAnsi="Times New Roman" w:cs="Times New Roman"/>
          <w:b/>
          <w:bCs/>
          <w:iCs/>
          <w:lang w:val="ru-RU" w:eastAsia="ru-RU"/>
        </w:rPr>
        <w:t>возрастную  группу</w:t>
      </w:r>
      <w:proofErr w:type="gramEnd"/>
      <w:r w:rsidRPr="00082562">
        <w:rPr>
          <w:rFonts w:ascii="Times New Roman" w:hAnsi="Times New Roman" w:cs="Times New Roman"/>
          <w:b/>
          <w:bCs/>
          <w:iCs/>
          <w:lang w:val="ru-RU" w:eastAsia="ru-RU"/>
        </w:rPr>
        <w:t xml:space="preserve"> предпочтений</w:t>
      </w:r>
    </w:p>
    <w:p w14:paraId="2ED7EAC1" w14:textId="77777777" w:rsidR="00A27A50" w:rsidRPr="00AB394A" w:rsidRDefault="00A27A50" w:rsidP="00A27A50">
      <w:pPr>
        <w:spacing w:before="150" w:after="225" w:line="360" w:lineRule="auto"/>
        <w:jc w:val="both"/>
        <w:rPr>
          <w:rFonts w:ascii="Times New Roman" w:hAnsi="Times New Roman" w:cs="Times New Roman"/>
          <w:i/>
          <w:color w:val="434343"/>
          <w:lang w:val="ru-RU" w:eastAsia="ru-RU"/>
        </w:rPr>
      </w:pPr>
    </w:p>
    <w:p w14:paraId="2C55BB5E" w14:textId="77777777" w:rsidR="00A27A50" w:rsidRPr="00AB394A" w:rsidRDefault="00A27A50" w:rsidP="00A27A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b/>
          <w:color w:val="000000"/>
          <w:lang w:val="ru-RU"/>
        </w:rPr>
        <w:t>9</w:t>
      </w:r>
      <w:r w:rsidRPr="00AB394A">
        <w:rPr>
          <w:rFonts w:ascii="Times New Roman" w:hAnsi="Times New Roman" w:cs="Times New Roman"/>
          <w:b/>
          <w:color w:val="000000"/>
          <w:lang w:val="ru-RU" w:eastAsia="ru-RU"/>
        </w:rPr>
        <w:t>.2.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 </w:t>
      </w:r>
      <w:r w:rsidRPr="00AB394A">
        <w:rPr>
          <w:rFonts w:ascii="Times New Roman" w:hAnsi="Times New Roman" w:cs="Times New Roman"/>
          <w:b/>
          <w:color w:val="000000"/>
          <w:lang w:val="ru-RU" w:eastAsia="ru-RU"/>
        </w:rPr>
        <w:t>Какие меры юридического обеспечения прав туристов, по Вашему мнению, государство может принять в условиях рынка? Назовите любые две меры и кратко поясните назначение каждой из них.</w:t>
      </w:r>
    </w:p>
    <w:p w14:paraId="7001C309" w14:textId="77777777" w:rsidR="00A27A50" w:rsidRPr="00082562" w:rsidRDefault="00A27A50" w:rsidP="00A27A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0000"/>
          <w:lang w:val="ru-RU" w:eastAsia="ru-RU"/>
        </w:rPr>
      </w:pPr>
      <w:r w:rsidRPr="00082562">
        <w:rPr>
          <w:rFonts w:ascii="Times New Roman" w:hAnsi="Times New Roman" w:cs="Times New Roman"/>
          <w:b/>
          <w:color w:val="000000"/>
          <w:lang w:val="ru-RU" w:eastAsia="ru-RU"/>
        </w:rPr>
        <w:t>Критерии оценивания:</w:t>
      </w:r>
    </w:p>
    <w:p w14:paraId="0EA431D3" w14:textId="77777777" w:rsidR="00A27A50" w:rsidRPr="00AB394A" w:rsidRDefault="00A27A50" w:rsidP="00A27A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Могут быть названы следующие меры:</w:t>
      </w:r>
    </w:p>
    <w:p w14:paraId="4C182160" w14:textId="05FAD1B2" w:rsidR="00A27A50" w:rsidRPr="00AB394A" w:rsidRDefault="00A27A50" w:rsidP="00A27A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lastRenderedPageBreak/>
        <w:t xml:space="preserve">1)  введение обязательной страховки для туроператоров. Государство может обязать туроператоров страховать своих клиентов, чтобы они получали компенсации по факту </w:t>
      </w:r>
      <w:proofErr w:type="gramStart"/>
      <w:r w:rsidRPr="00AB394A">
        <w:rPr>
          <w:rFonts w:ascii="Times New Roman" w:hAnsi="Times New Roman" w:cs="Times New Roman"/>
          <w:color w:val="000000"/>
          <w:lang w:val="ru-RU" w:eastAsia="ru-RU"/>
        </w:rPr>
        <w:t>нарушения  прав</w:t>
      </w:r>
      <w:proofErr w:type="gramEnd"/>
      <w:r w:rsidR="00652CE0">
        <w:rPr>
          <w:rFonts w:ascii="Times New Roman" w:hAnsi="Times New Roman" w:cs="Times New Roman"/>
          <w:color w:val="000000"/>
          <w:lang w:val="ru-RU" w:eastAsia="ru-RU"/>
        </w:rPr>
        <w:t xml:space="preserve"> туристов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.</w:t>
      </w:r>
    </w:p>
    <w:p w14:paraId="54C542C8" w14:textId="77777777" w:rsidR="00A27A50" w:rsidRPr="00AB394A" w:rsidRDefault="00A27A50" w:rsidP="00A27A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2)  ужесточение ответственности туроператоров. Можно ужесточить наказание недобросовестных туроператоров вплоть до лишения лицензии.</w:t>
      </w:r>
    </w:p>
    <w:p w14:paraId="2E9FC381" w14:textId="772CD633" w:rsidR="00A27A50" w:rsidRPr="00AB394A" w:rsidRDefault="00A27A50" w:rsidP="00A27A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3)  принятие соответствующего законодательства. Разработка и принятия закона, который бы более четко регламентировал права туристов и</w:t>
      </w:r>
      <w:r w:rsidR="00750D09">
        <w:rPr>
          <w:rFonts w:ascii="Times New Roman" w:hAnsi="Times New Roman" w:cs="Times New Roman"/>
          <w:color w:val="000000"/>
          <w:lang w:val="ru-RU" w:eastAsia="ru-RU"/>
        </w:rPr>
        <w:t xml:space="preserve"> </w:t>
      </w:r>
      <w:r w:rsidR="00652CE0">
        <w:rPr>
          <w:rFonts w:ascii="Times New Roman" w:hAnsi="Times New Roman" w:cs="Times New Roman"/>
          <w:color w:val="000000"/>
          <w:lang w:val="ru-RU" w:eastAsia="ru-RU"/>
        </w:rPr>
        <w:t>ненадлежащее исполнение обязанностей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 </w:t>
      </w:r>
      <w:r w:rsidR="00750D09">
        <w:rPr>
          <w:rFonts w:ascii="Times New Roman" w:hAnsi="Times New Roman" w:cs="Times New Roman"/>
          <w:color w:val="000000"/>
          <w:lang w:val="ru-RU" w:eastAsia="ru-RU"/>
        </w:rPr>
        <w:t xml:space="preserve">со стороны 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>туроператоров, вводил меры юридической ответственности за нарушения данных прав и обязанностей.</w:t>
      </w:r>
    </w:p>
    <w:p w14:paraId="421C0554" w14:textId="77777777" w:rsidR="00A27A50" w:rsidRPr="00AB394A" w:rsidRDefault="00A27A50" w:rsidP="00A27A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b/>
          <w:color w:val="000000"/>
          <w:lang w:val="ru-RU" w:eastAsia="ru-RU"/>
        </w:rPr>
        <w:t>Итого 2 балла.</w:t>
      </w:r>
    </w:p>
    <w:p w14:paraId="48053CB5" w14:textId="77777777" w:rsidR="00A27A50" w:rsidRPr="00AB394A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000000"/>
          <w:lang w:val="ru-RU" w:eastAsia="ru-RU"/>
        </w:rPr>
      </w:pPr>
    </w:p>
    <w:p w14:paraId="0BF6D9C1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b/>
          <w:spacing w:val="2"/>
          <w:lang w:val="ru-RU"/>
        </w:rPr>
        <w:t>9</w:t>
      </w: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.3.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</w:t>
      </w: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 xml:space="preserve">На основе инфографики и статистических данных </w:t>
      </w:r>
      <w:proofErr w:type="gramStart"/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определите</w:t>
      </w:r>
      <w:proofErr w:type="gramEnd"/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 xml:space="preserve"> где в основном формируется рынок туристических услуг в России? </w:t>
      </w:r>
    </w:p>
    <w:p w14:paraId="180C671B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>Критерии оценивания:</w:t>
      </w:r>
    </w:p>
    <w:p w14:paraId="2EDC2DCF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Рынок российских туристических услуг пока формируется преимущественно в центральной части России: в Москве и Санкт-Петербурге (до 60% всего рынка туристических услуг), 25% — в крупных городах-миллионниках, </w:t>
      </w: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(1 балл)</w:t>
      </w:r>
    </w:p>
    <w:p w14:paraId="4FD61E1D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еще 10% — в средних по численности населенных пунктах богатого Севера (Сургут, Тюмень, Нижний Тагил и т.д.) и только 5% — в остальных городах и сельских поселениях </w:t>
      </w: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(1 балл).</w:t>
      </w:r>
    </w:p>
    <w:p w14:paraId="644E160D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 xml:space="preserve">Итого </w:t>
      </w:r>
      <w:proofErr w:type="gramStart"/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2  балла</w:t>
      </w:r>
      <w:proofErr w:type="gramEnd"/>
    </w:p>
    <w:p w14:paraId="22B0D08F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b/>
          <w:spacing w:val="2"/>
          <w:lang w:val="ru-RU"/>
        </w:rPr>
        <w:t>9</w:t>
      </w: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.4. Как поменялось соотношение самостоятельных поездок к поездкам через турфирмы с течением времени. Подтвердите свой ответ статистическими данными.</w:t>
      </w:r>
    </w:p>
    <w:p w14:paraId="743DBDA3" w14:textId="77777777" w:rsidR="00A27A50" w:rsidRPr="00082562" w:rsidRDefault="00A27A50" w:rsidP="00A27A50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ru-RU" w:eastAsia="ru-RU"/>
        </w:rPr>
      </w:pPr>
    </w:p>
    <w:p w14:paraId="7FA0FF30" w14:textId="77777777" w:rsidR="00A27A50" w:rsidRPr="00082562" w:rsidRDefault="00A27A50" w:rsidP="00A27A50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ru-RU" w:eastAsia="ru-RU"/>
        </w:rPr>
      </w:pP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Россияне предпочитают самостоятельный туризм. В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2021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году путевками воспользовались только 15%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путешественников, размещенных в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гостиницах, санаториях и</w:t>
      </w:r>
      <w:r w:rsidRPr="00082562">
        <w:rPr>
          <w:rFonts w:ascii="Times New Roman" w:hAnsi="Times New Roman" w:cs="Times New Roman"/>
          <w:shd w:val="clear" w:color="auto" w:fill="FFFFFF"/>
          <w:lang w:eastAsia="ru-RU"/>
        </w:rPr>
        <w:t> </w:t>
      </w:r>
      <w:r w:rsidRPr="00082562">
        <w:rPr>
          <w:rFonts w:ascii="Times New Roman" w:hAnsi="Times New Roman" w:cs="Times New Roman"/>
          <w:shd w:val="clear" w:color="auto" w:fill="FFFFFF"/>
          <w:lang w:val="ru-RU" w:eastAsia="ru-RU"/>
        </w:rPr>
        <w:t>других коллективных средствах размещения.</w:t>
      </w:r>
    </w:p>
    <w:p w14:paraId="5E6AC0B5" w14:textId="77777777" w:rsidR="00A27A50" w:rsidRPr="00082562" w:rsidRDefault="00A27A50" w:rsidP="00A27A50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082562">
        <w:rPr>
          <w:rFonts w:ascii="Times New Roman" w:hAnsi="Times New Roman" w:cs="Times New Roman"/>
          <w:lang w:val="ru-RU" w:eastAsia="ru-RU"/>
        </w:rPr>
        <w:t>В 2022 году только 10% граждан обращались в туристическую фирму для организации отдыха.</w:t>
      </w:r>
      <w:r w:rsidRPr="00082562">
        <w:rPr>
          <w:rFonts w:ascii="Times New Roman" w:hAnsi="Times New Roman" w:cs="Times New Roman"/>
          <w:lang w:val="ru-RU" w:eastAsia="ru-RU"/>
        </w:rPr>
        <w:br/>
      </w:r>
    </w:p>
    <w:p w14:paraId="406FCBBA" w14:textId="77777777" w:rsidR="00A27A50" w:rsidRPr="00082562" w:rsidRDefault="00A27A50" w:rsidP="00A27A50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082562">
        <w:rPr>
          <w:rFonts w:ascii="Times New Roman" w:hAnsi="Times New Roman" w:cs="Times New Roman"/>
          <w:b/>
          <w:lang w:val="ru-RU" w:eastAsia="ru-RU"/>
        </w:rPr>
        <w:lastRenderedPageBreak/>
        <w:t xml:space="preserve">Итого 2 балла </w:t>
      </w:r>
    </w:p>
    <w:p w14:paraId="1BE76E99" w14:textId="77777777" w:rsidR="00A27A50" w:rsidRPr="00AB394A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color w:val="333333"/>
          <w:spacing w:val="2"/>
          <w:lang w:val="ru-RU" w:eastAsia="ru-RU"/>
        </w:rPr>
      </w:pPr>
    </w:p>
    <w:p w14:paraId="188A96C3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b/>
          <w:spacing w:val="2"/>
          <w:lang w:val="ru-RU"/>
        </w:rPr>
        <w:t>9</w:t>
      </w: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.5.</w:t>
      </w:r>
      <w:r w:rsidRPr="00082562">
        <w:rPr>
          <w:rFonts w:ascii="Times New Roman" w:hAnsi="Times New Roman" w:cs="Times New Roman"/>
          <w:spacing w:val="2"/>
          <w:lang w:val="ru-RU" w:eastAsia="ru-RU"/>
        </w:rPr>
        <w:t xml:space="preserve"> </w:t>
      </w: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 xml:space="preserve">Положительную динамику внутреннего туризма можно ожидать в случае развития региональных событий-магнитов, рассчитанных на привлечение турпотока. Назовите не менее </w:t>
      </w:r>
      <w:proofErr w:type="gramStart"/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трех  таких</w:t>
      </w:r>
      <w:proofErr w:type="gramEnd"/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 xml:space="preserve"> событий, которые могут привлечь туристов в Самарскую область, напишите почему именно эти события.</w:t>
      </w:r>
    </w:p>
    <w:p w14:paraId="17C66CA4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spacing w:val="2"/>
          <w:lang w:val="ru-RU" w:eastAsia="ru-RU"/>
        </w:rPr>
      </w:pPr>
      <w:r w:rsidRPr="00082562">
        <w:rPr>
          <w:rFonts w:ascii="Times New Roman" w:hAnsi="Times New Roman" w:cs="Times New Roman"/>
          <w:b/>
          <w:spacing w:val="2"/>
          <w:lang w:val="ru-RU" w:eastAsia="ru-RU"/>
        </w:rPr>
        <w:t>Итого 6 баллов (по 1 баллу за событие и по 1 баллу за его описание).</w:t>
      </w:r>
    </w:p>
    <w:p w14:paraId="32429317" w14:textId="77777777" w:rsidR="00A27A50" w:rsidRPr="00082562" w:rsidRDefault="00A27A50" w:rsidP="00A27A50">
      <w:pPr>
        <w:spacing w:before="150" w:line="360" w:lineRule="auto"/>
        <w:jc w:val="both"/>
        <w:textAlignment w:val="top"/>
        <w:rPr>
          <w:rFonts w:ascii="Times New Roman" w:hAnsi="Times New Roman" w:cs="Times New Roman"/>
          <w:b/>
          <w:spacing w:val="2"/>
          <w:lang w:val="ru-RU" w:eastAsia="ru-RU"/>
        </w:rPr>
      </w:pPr>
    </w:p>
    <w:p w14:paraId="12AA231D" w14:textId="0EB95318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b/>
          <w:bCs/>
          <w:spacing w:val="2"/>
          <w:lang w:val="ru-RU" w:eastAsia="ru-RU"/>
        </w:rPr>
        <w:t>9.6.   На основании опроса ВЦИОМ рис.</w:t>
      </w:r>
      <w:r w:rsidR="00750D09">
        <w:rPr>
          <w:rFonts w:ascii="Times New Roman" w:hAnsi="Times New Roman" w:cs="Times New Roman"/>
          <w:b/>
          <w:bCs/>
          <w:spacing w:val="2"/>
          <w:lang w:val="ru-RU" w:eastAsia="ru-RU"/>
        </w:rPr>
        <w:t xml:space="preserve"> 2</w:t>
      </w:r>
      <w:r w:rsidRPr="00AB394A">
        <w:rPr>
          <w:rFonts w:ascii="Times New Roman" w:hAnsi="Times New Roman" w:cs="Times New Roman"/>
          <w:b/>
          <w:bCs/>
          <w:spacing w:val="2"/>
          <w:lang w:val="ru-RU" w:eastAsia="ru-RU"/>
        </w:rPr>
        <w:t xml:space="preserve"> и рис. </w:t>
      </w:r>
      <w:r w:rsidR="00750D09">
        <w:rPr>
          <w:rFonts w:ascii="Times New Roman" w:hAnsi="Times New Roman" w:cs="Times New Roman"/>
          <w:b/>
          <w:bCs/>
          <w:spacing w:val="2"/>
          <w:lang w:val="ru-RU" w:eastAsia="ru-RU"/>
        </w:rPr>
        <w:t>3</w:t>
      </w:r>
      <w:r w:rsidRPr="00AB394A">
        <w:rPr>
          <w:rFonts w:ascii="Times New Roman" w:hAnsi="Times New Roman" w:cs="Times New Roman"/>
          <w:b/>
          <w:bCs/>
          <w:spacing w:val="2"/>
          <w:lang w:val="ru-RU" w:eastAsia="ru-RU"/>
        </w:rPr>
        <w:t xml:space="preserve"> определите какие направления потенциально могут быть </w:t>
      </w:r>
      <w:proofErr w:type="gramStart"/>
      <w:r w:rsidRPr="00AB394A">
        <w:rPr>
          <w:rFonts w:ascii="Times New Roman" w:hAnsi="Times New Roman" w:cs="Times New Roman"/>
          <w:b/>
          <w:bCs/>
          <w:spacing w:val="2"/>
          <w:lang w:val="ru-RU" w:eastAsia="ru-RU"/>
        </w:rPr>
        <w:t>привлекательными  для</w:t>
      </w:r>
      <w:proofErr w:type="gramEnd"/>
      <w:r w:rsidRPr="00AB394A">
        <w:rPr>
          <w:rFonts w:ascii="Times New Roman" w:hAnsi="Times New Roman" w:cs="Times New Roman"/>
          <w:b/>
          <w:bCs/>
          <w:spacing w:val="2"/>
          <w:lang w:val="ru-RU" w:eastAsia="ru-RU"/>
        </w:rPr>
        <w:t xml:space="preserve"> россиян? В чем может быть причина выбора данных направлений? Какие регионы чаще всего выбирают российские туристы?</w:t>
      </w:r>
    </w:p>
    <w:p w14:paraId="2411D9CB" w14:textId="77777777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b/>
          <w:bCs/>
          <w:spacing w:val="2"/>
          <w:lang w:val="ru-RU" w:eastAsia="ru-RU"/>
        </w:rPr>
        <w:t>Критерии оценивания:</w:t>
      </w:r>
    </w:p>
    <w:p w14:paraId="5BDCF472" w14:textId="77777777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spacing w:val="2"/>
          <w:lang w:val="ru-RU" w:eastAsia="ru-RU"/>
        </w:rPr>
        <w:t xml:space="preserve">Россияне часто не могут обозначить потенциально привлекательное для них туристическое направление. </w:t>
      </w:r>
    </w:p>
    <w:p w14:paraId="469A9FFE" w14:textId="77777777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spacing w:val="2"/>
          <w:lang w:val="ru-RU" w:eastAsia="ru-RU"/>
        </w:rPr>
        <w:t>Слабая информированность граждан не позволяет рассматривать многообразие России с точки зрения климатических и природных зон как реальный фактор, формирующий выбор российских туристов. 11% не находят для себя привлекательного места с точки зрения природного туризма, 18% затрудняются с выбором (1 балл)</w:t>
      </w:r>
    </w:p>
    <w:p w14:paraId="34F8A04D" w14:textId="3B49052C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spacing w:val="2"/>
          <w:lang w:val="ru-RU" w:eastAsia="ru-RU"/>
        </w:rPr>
        <w:t xml:space="preserve">Так, почти треть опрошенных в принципе не рассматривают спортивный туризм на территории России, а каждый пятый не смог назвать такого направления. Каждый десятый считает, что в России некуда ехать с целью восстановления здоровья, а еще 17% затрудняются с выбором такого направлениям. </w:t>
      </w:r>
      <w:r w:rsidR="00FB114D">
        <w:rPr>
          <w:rFonts w:ascii="Times New Roman" w:hAnsi="Times New Roman" w:cs="Times New Roman"/>
          <w:spacing w:val="2"/>
          <w:lang w:val="ru-RU" w:eastAsia="ru-RU"/>
        </w:rPr>
        <w:t>(</w:t>
      </w:r>
      <w:r w:rsidRPr="00AB394A">
        <w:rPr>
          <w:rFonts w:ascii="Times New Roman" w:hAnsi="Times New Roman" w:cs="Times New Roman"/>
          <w:spacing w:val="2"/>
          <w:lang w:val="ru-RU" w:eastAsia="ru-RU"/>
        </w:rPr>
        <w:t>1 балл</w:t>
      </w:r>
      <w:r w:rsidR="00FB114D">
        <w:rPr>
          <w:rFonts w:ascii="Times New Roman" w:hAnsi="Times New Roman" w:cs="Times New Roman"/>
          <w:spacing w:val="2"/>
          <w:lang w:val="ru-RU" w:eastAsia="ru-RU"/>
        </w:rPr>
        <w:t>)</w:t>
      </w:r>
    </w:p>
    <w:p w14:paraId="412A7952" w14:textId="7DD570C5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spacing w:val="2"/>
          <w:lang w:val="ru-RU" w:eastAsia="ru-RU"/>
        </w:rPr>
        <w:t xml:space="preserve">В то же время территории для культурного и рекреационного туризма четко позиционируются в сознании абсолютного большинства опрошенных. Предпочтения россиян в сфере культурного туризма распространяются чаще всего на Петербург (58%), Москву (23%) и Золотое кольцо (13%). </w:t>
      </w:r>
      <w:r w:rsidR="00FB114D">
        <w:rPr>
          <w:rFonts w:ascii="Times New Roman" w:hAnsi="Times New Roman" w:cs="Times New Roman"/>
          <w:spacing w:val="2"/>
          <w:lang w:val="ru-RU" w:eastAsia="ru-RU"/>
        </w:rPr>
        <w:t>(</w:t>
      </w:r>
      <w:r w:rsidRPr="00AB394A">
        <w:rPr>
          <w:rFonts w:ascii="Times New Roman" w:hAnsi="Times New Roman" w:cs="Times New Roman"/>
          <w:spacing w:val="2"/>
          <w:lang w:val="ru-RU" w:eastAsia="ru-RU"/>
        </w:rPr>
        <w:t>1 балл</w:t>
      </w:r>
      <w:r w:rsidR="00FB114D">
        <w:rPr>
          <w:rFonts w:ascii="Times New Roman" w:hAnsi="Times New Roman" w:cs="Times New Roman"/>
          <w:spacing w:val="2"/>
          <w:lang w:val="ru-RU" w:eastAsia="ru-RU"/>
        </w:rPr>
        <w:t>)</w:t>
      </w:r>
    </w:p>
    <w:p w14:paraId="157D2658" w14:textId="77777777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spacing w:val="2"/>
          <w:lang w:val="ru-RU" w:eastAsia="ru-RU"/>
        </w:rPr>
        <w:t xml:space="preserve">Внимание граждан, определяющихся с направлением туристической поездки, сфокусировано преимущественно на тех территориях, о которых они часто слышат в </w:t>
      </w:r>
      <w:r w:rsidRPr="00AB394A">
        <w:rPr>
          <w:rFonts w:ascii="Times New Roman" w:hAnsi="Times New Roman" w:cs="Times New Roman"/>
          <w:spacing w:val="2"/>
          <w:lang w:val="ru-RU" w:eastAsia="ru-RU"/>
        </w:rPr>
        <w:lastRenderedPageBreak/>
        <w:t>новостях или в отношении которых ранее были сформированы устойчивые представления, основанные как на собственном опыте, так и на сложившихся стереотипах. (1балл)</w:t>
      </w:r>
    </w:p>
    <w:p w14:paraId="311CD3DA" w14:textId="77777777" w:rsidR="00B47D83" w:rsidRPr="00AB394A" w:rsidRDefault="00B47D83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spacing w:val="2"/>
          <w:lang w:val="ru-RU" w:eastAsia="ru-RU"/>
        </w:rPr>
        <w:t xml:space="preserve">Основными регионами </w:t>
      </w:r>
      <w:proofErr w:type="gramStart"/>
      <w:r w:rsidRPr="00AB394A">
        <w:rPr>
          <w:rFonts w:ascii="Times New Roman" w:hAnsi="Times New Roman" w:cs="Times New Roman"/>
          <w:spacing w:val="2"/>
          <w:lang w:val="ru-RU" w:eastAsia="ru-RU"/>
        </w:rPr>
        <w:t>для  туристических</w:t>
      </w:r>
      <w:proofErr w:type="gramEnd"/>
      <w:r w:rsidRPr="00AB394A">
        <w:rPr>
          <w:rFonts w:ascii="Times New Roman" w:hAnsi="Times New Roman" w:cs="Times New Roman"/>
          <w:spacing w:val="2"/>
          <w:lang w:val="ru-RU" w:eastAsia="ru-RU"/>
        </w:rPr>
        <w:t xml:space="preserve"> поездок российских граждан по территории России стали Сочи, Минеральные Воды, Калининград, Алтай и Байкал. Популярными направлениями для организованных туристских поездок российских граждан по территории России стали Краснодарский край, на который пришлось 37,8% таких поездок, Республика Крым — 13,4% и г. Санкт-Петербург — 6,9%. (1 балл)</w:t>
      </w:r>
    </w:p>
    <w:p w14:paraId="47F918F7" w14:textId="7504BBFF" w:rsidR="00A27A50" w:rsidRPr="00AB394A" w:rsidRDefault="00A27A50" w:rsidP="00B47D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pacing w:val="2"/>
          <w:lang w:val="ru-RU" w:eastAsia="ru-RU"/>
        </w:rPr>
      </w:pPr>
      <w:bookmarkStart w:id="3" w:name="_Hlk147745310"/>
      <w:r w:rsidRPr="00AB394A">
        <w:rPr>
          <w:rFonts w:ascii="Times New Roman" w:hAnsi="Times New Roman" w:cs="Times New Roman"/>
          <w:b/>
          <w:spacing w:val="2"/>
          <w:lang w:val="ru-RU" w:eastAsia="ru-RU"/>
        </w:rPr>
        <w:t xml:space="preserve">Итого </w:t>
      </w:r>
      <w:r w:rsidR="00F37701">
        <w:rPr>
          <w:rFonts w:ascii="Times New Roman" w:hAnsi="Times New Roman" w:cs="Times New Roman"/>
          <w:b/>
          <w:spacing w:val="2"/>
          <w:lang w:val="ru-RU" w:eastAsia="ru-RU"/>
        </w:rPr>
        <w:t>5</w:t>
      </w:r>
      <w:r w:rsidRPr="00AB394A">
        <w:rPr>
          <w:rFonts w:ascii="Times New Roman" w:hAnsi="Times New Roman" w:cs="Times New Roman"/>
          <w:b/>
          <w:spacing w:val="2"/>
          <w:lang w:val="ru-RU" w:eastAsia="ru-RU"/>
        </w:rPr>
        <w:t xml:space="preserve"> балл</w:t>
      </w:r>
      <w:r w:rsidR="00F37701">
        <w:rPr>
          <w:rFonts w:ascii="Times New Roman" w:hAnsi="Times New Roman" w:cs="Times New Roman"/>
          <w:b/>
          <w:spacing w:val="2"/>
          <w:lang w:val="ru-RU" w:eastAsia="ru-RU"/>
        </w:rPr>
        <w:t>ов</w:t>
      </w:r>
      <w:r w:rsidRPr="00AB394A">
        <w:rPr>
          <w:rFonts w:ascii="Times New Roman" w:hAnsi="Times New Roman" w:cs="Times New Roman"/>
          <w:b/>
          <w:spacing w:val="2"/>
          <w:lang w:val="ru-RU" w:eastAsia="ru-RU"/>
        </w:rPr>
        <w:t xml:space="preserve"> за названные направления и предпочтения российских туристов</w:t>
      </w:r>
      <w:r w:rsidR="00E061D0">
        <w:rPr>
          <w:rFonts w:ascii="Times New Roman" w:hAnsi="Times New Roman" w:cs="Times New Roman"/>
          <w:b/>
          <w:spacing w:val="2"/>
          <w:lang w:val="ru-RU" w:eastAsia="ru-RU"/>
        </w:rPr>
        <w:t xml:space="preserve"> по регионам страны.</w:t>
      </w:r>
    </w:p>
    <w:bookmarkEnd w:id="3"/>
    <w:p w14:paraId="3A3F9040" w14:textId="77777777" w:rsidR="00A27A50" w:rsidRPr="00AB394A" w:rsidRDefault="00A27A50" w:rsidP="00A27A50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pacing w:val="2"/>
          <w:lang w:val="ru-RU" w:eastAsia="ru-RU"/>
        </w:rPr>
      </w:pPr>
    </w:p>
    <w:p w14:paraId="338DBCE5" w14:textId="77777777" w:rsidR="00A27A50" w:rsidRPr="00AB394A" w:rsidRDefault="00A27A50" w:rsidP="00A27A50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b/>
          <w:spacing w:val="2"/>
          <w:lang w:val="ru-RU"/>
        </w:rPr>
        <w:t>9</w:t>
      </w:r>
      <w:r w:rsidRPr="00AB394A">
        <w:rPr>
          <w:rFonts w:ascii="Times New Roman" w:hAnsi="Times New Roman" w:cs="Times New Roman"/>
          <w:b/>
          <w:spacing w:val="2"/>
          <w:lang w:val="ru-RU" w:eastAsia="ru-RU"/>
        </w:rPr>
        <w:t>.7. В эпоху постиндустриального общества происходит процесс, который сплачивает мир и «стирает» физические границы между странами. Назовите этот процесс? Назовите основные теории данного процесса.</w:t>
      </w:r>
    </w:p>
    <w:p w14:paraId="5F946845" w14:textId="77777777" w:rsidR="00A27A50" w:rsidRPr="00AB394A" w:rsidRDefault="00A27A50" w:rsidP="00A27A50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b/>
          <w:spacing w:val="2"/>
          <w:lang w:val="ru-RU" w:eastAsia="ru-RU"/>
        </w:rPr>
        <w:t>Критерии оценивания:</w:t>
      </w:r>
    </w:p>
    <w:p w14:paraId="5B70F90E" w14:textId="77777777" w:rsidR="00A27A50" w:rsidRPr="00AB394A" w:rsidRDefault="00A27A50" w:rsidP="00A27A50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pacing w:val="2"/>
          <w:lang w:val="ru-RU" w:eastAsia="ru-RU"/>
        </w:rPr>
      </w:pPr>
      <w:r w:rsidRPr="00AB394A">
        <w:rPr>
          <w:rFonts w:ascii="Times New Roman" w:hAnsi="Times New Roman" w:cs="Times New Roman"/>
          <w:b/>
          <w:spacing w:val="2"/>
          <w:lang w:val="ru-RU" w:eastAsia="ru-RU"/>
        </w:rPr>
        <w:t>Процесс – глобализация</w:t>
      </w:r>
    </w:p>
    <w:p w14:paraId="180F6DB2" w14:textId="77777777" w:rsidR="00A27A50" w:rsidRPr="00AB394A" w:rsidRDefault="00A27A50" w:rsidP="00A27A50">
      <w:pPr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bCs/>
          <w:color w:val="000000"/>
          <w:lang w:val="ru-RU" w:eastAsia="ru-RU"/>
        </w:rPr>
        <w:t>Теория мировых систем</w:t>
      </w:r>
      <w:r w:rsidRPr="00AB394A">
        <w:rPr>
          <w:rFonts w:ascii="Times New Roman" w:hAnsi="Times New Roman" w:cs="Times New Roman"/>
          <w:color w:val="000000"/>
          <w:lang w:val="ru-RU" w:eastAsia="ru-RU"/>
        </w:rPr>
        <w:t xml:space="preserve">. И. </w:t>
      </w:r>
      <w:proofErr w:type="spellStart"/>
      <w:r w:rsidRPr="00AB394A">
        <w:rPr>
          <w:rFonts w:ascii="Times New Roman" w:hAnsi="Times New Roman" w:cs="Times New Roman"/>
          <w:color w:val="000000"/>
          <w:lang w:val="ru-RU" w:eastAsia="ru-RU"/>
        </w:rPr>
        <w:t>Валлерстайн</w:t>
      </w:r>
      <w:proofErr w:type="spellEnd"/>
    </w:p>
    <w:p w14:paraId="22F016D0" w14:textId="77777777" w:rsidR="00A27A50" w:rsidRPr="00AB394A" w:rsidRDefault="00A27A50" w:rsidP="00A27A50">
      <w:pPr>
        <w:rPr>
          <w:rFonts w:ascii="Times New Roman" w:hAnsi="Times New Roman" w:cs="Times New Roman"/>
          <w:bCs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bCs/>
          <w:color w:val="000000"/>
          <w:lang w:val="ru-RU" w:eastAsia="ru-RU"/>
        </w:rPr>
        <w:t>Теория «мировой культуры» Р. Робертсона</w:t>
      </w:r>
    </w:p>
    <w:p w14:paraId="6FA7F889" w14:textId="77777777" w:rsidR="00A27A50" w:rsidRPr="00AB394A" w:rsidRDefault="00A27A50" w:rsidP="00A27A50">
      <w:pPr>
        <w:rPr>
          <w:rFonts w:ascii="Times New Roman" w:hAnsi="Times New Roman" w:cs="Times New Roman"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color w:val="000000"/>
          <w:lang w:val="ru-RU" w:eastAsia="ru-RU"/>
        </w:rPr>
        <w:t>Столкновение цивилизаций С. Хантингтон.</w:t>
      </w:r>
    </w:p>
    <w:p w14:paraId="19F68AD8" w14:textId="77777777" w:rsidR="00A27A50" w:rsidRPr="00AB394A" w:rsidRDefault="00A27A50" w:rsidP="00A27A50">
      <w:pPr>
        <w:rPr>
          <w:rFonts w:ascii="Times New Roman" w:hAnsi="Times New Roman" w:cs="Times New Roman"/>
          <w:color w:val="000000"/>
          <w:lang w:val="ru-RU" w:eastAsia="ru-RU"/>
        </w:rPr>
      </w:pPr>
    </w:p>
    <w:p w14:paraId="223949AD" w14:textId="77777777" w:rsidR="00A27A50" w:rsidRPr="00AB394A" w:rsidRDefault="00A27A50" w:rsidP="00A27A50">
      <w:pPr>
        <w:rPr>
          <w:rFonts w:ascii="Times New Roman" w:hAnsi="Times New Roman" w:cs="Times New Roman"/>
          <w:b/>
          <w:color w:val="000000"/>
          <w:lang w:val="ru-RU" w:eastAsia="ru-RU"/>
        </w:rPr>
      </w:pPr>
      <w:r w:rsidRPr="00AB394A">
        <w:rPr>
          <w:rFonts w:ascii="Times New Roman" w:hAnsi="Times New Roman" w:cs="Times New Roman"/>
          <w:b/>
          <w:color w:val="000000"/>
          <w:lang w:val="ru-RU" w:eastAsia="ru-RU"/>
        </w:rPr>
        <w:t>Итого 3 балла (1 балл за названный процесс и 2 балла за теории)</w:t>
      </w:r>
    </w:p>
    <w:p w14:paraId="290C442C" w14:textId="77777777" w:rsidR="00630421" w:rsidRPr="00AB394A" w:rsidRDefault="00630421" w:rsidP="00630421">
      <w:pPr>
        <w:rPr>
          <w:rFonts w:ascii="Times New Roman" w:hAnsi="Times New Roman" w:cs="Times New Roman"/>
          <w:lang w:val="ru-RU" w:eastAsia="ru-RU"/>
        </w:rPr>
      </w:pPr>
    </w:p>
    <w:p w14:paraId="2AD42931" w14:textId="37D449BF" w:rsidR="00630421" w:rsidRPr="00AB394A" w:rsidRDefault="00630421" w:rsidP="0063042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pacing w:val="2"/>
          <w:lang w:val="ru-RU" w:eastAsia="ru-RU"/>
        </w:rPr>
      </w:pPr>
    </w:p>
    <w:p w14:paraId="727CAFFA" w14:textId="77777777" w:rsidR="0075358A" w:rsidRPr="00AB394A" w:rsidRDefault="0075358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</w:p>
    <w:p w14:paraId="5F6ADA26" w14:textId="77777777" w:rsidR="0043292A" w:rsidRDefault="0043292A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</w:p>
    <w:p w14:paraId="2FC8F377" w14:textId="77777777" w:rsidR="00CB5649" w:rsidRDefault="00CB5649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</w:p>
    <w:p w14:paraId="3062A1F4" w14:textId="77777777" w:rsidR="00CB5649" w:rsidRDefault="00CB5649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</w:p>
    <w:p w14:paraId="3DCEBA5C" w14:textId="77777777" w:rsidR="00CB5649" w:rsidRPr="00AB394A" w:rsidRDefault="00CB5649" w:rsidP="0043292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val="ru-RU" w:eastAsia="ru-RU"/>
        </w:rPr>
      </w:pPr>
    </w:p>
    <w:p w14:paraId="213FD925" w14:textId="77777777" w:rsidR="0043292A" w:rsidRPr="00AB394A" w:rsidRDefault="0043292A" w:rsidP="0043292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27E690D" w14:textId="77777777" w:rsidR="00AD31DB" w:rsidRPr="00AB394A" w:rsidRDefault="00AD31DB" w:rsidP="00AD31DB">
      <w:pPr>
        <w:pStyle w:val="a5"/>
        <w:jc w:val="center"/>
        <w:rPr>
          <w:b/>
        </w:rPr>
      </w:pPr>
      <w:r w:rsidRPr="00AB394A">
        <w:rPr>
          <w:b/>
        </w:rPr>
        <w:t>Часть 2</w:t>
      </w:r>
    </w:p>
    <w:p w14:paraId="6F6DCB8E" w14:textId="1A4F9970" w:rsidR="00AD31DB" w:rsidRPr="00AB394A" w:rsidRDefault="00AD31DB" w:rsidP="00AD31DB">
      <w:pPr>
        <w:pStyle w:val="a5"/>
      </w:pPr>
      <w:r w:rsidRPr="00AB394A">
        <w:t xml:space="preserve">Перед Вами утверждения. Выберите то из них, которое станет темой Вашего эссе. Начиная свой ответ, укажите цифру, под которой указано выбранное Вами утверждение. </w:t>
      </w:r>
    </w:p>
    <w:p w14:paraId="6226EFB5" w14:textId="77777777" w:rsidR="00AD31DB" w:rsidRPr="00AB394A" w:rsidRDefault="00AD31DB" w:rsidP="00AD31DB">
      <w:pPr>
        <w:pStyle w:val="a5"/>
      </w:pPr>
      <w:r w:rsidRPr="00AB394A">
        <w:t xml:space="preserve">Ваша задача – обозначить и пояснить сущность проблемы, сформулировать своё собственное отношение к проблеме, поднятой в данном утверждении, и обосновать его теми теоретическими и фактическими аргументами (указать требуемое количество), которые представляются Вам наиболее существенными. </w:t>
      </w:r>
    </w:p>
    <w:p w14:paraId="0AC6ECF7" w14:textId="77777777" w:rsidR="00AD31DB" w:rsidRPr="00AB394A" w:rsidRDefault="00AD31DB" w:rsidP="00AD31DB">
      <w:pPr>
        <w:pStyle w:val="a5"/>
      </w:pPr>
      <w:r w:rsidRPr="00AB394A">
        <w:t xml:space="preserve">В своем сочинении обязательно укажите, с позиции какой базовой науки (культурологии, политологии, социологии, философии, экономики, юриспруденции) Вы будете её рассматривать. </w:t>
      </w:r>
    </w:p>
    <w:p w14:paraId="0C7D7D06" w14:textId="59D0D0C3" w:rsidR="00AD31DB" w:rsidRPr="00AB394A" w:rsidRDefault="00AD31DB" w:rsidP="00AD31DB">
      <w:pPr>
        <w:pStyle w:val="a5"/>
      </w:pPr>
      <w:r w:rsidRPr="00AB394A">
        <w:t xml:space="preserve">При написании эссе можно пользоваться черновиком. Записи в черновике не учитываются при оценивании работы. </w:t>
      </w:r>
      <w:r w:rsidRPr="00AB394A">
        <w:br/>
        <w:t xml:space="preserve">Задание считается выполненным, если Вы вовремя сдали его членам жюри. Максимально возможное количество баллов за работу </w:t>
      </w:r>
      <w:proofErr w:type="gramStart"/>
      <w:r w:rsidRPr="00AB394A">
        <w:t>–  40</w:t>
      </w:r>
      <w:proofErr w:type="gramEnd"/>
      <w:r w:rsidRPr="00AB394A">
        <w:t xml:space="preserve"> баллов </w:t>
      </w:r>
    </w:p>
    <w:p w14:paraId="166B0137" w14:textId="77777777" w:rsidR="00C14B8B" w:rsidRPr="00AB394A" w:rsidRDefault="00C14B8B" w:rsidP="00C14B8B">
      <w:pPr>
        <w:jc w:val="both"/>
        <w:rPr>
          <w:rFonts w:ascii="Times New Roman" w:hAnsi="Times New Roman" w:cs="Times New Roman"/>
          <w:lang w:val="ru-RU"/>
        </w:rPr>
      </w:pPr>
      <w:r w:rsidRPr="00AB394A">
        <w:rPr>
          <w:rFonts w:ascii="Times New Roman" w:hAnsi="Times New Roman" w:cs="Times New Roman"/>
          <w:lang w:val="ru-RU"/>
        </w:rPr>
        <w:t>1. «Единственная сила, способная умерять индивидуальный эгоизм,</w:t>
      </w:r>
      <w:r w:rsidRPr="00AB394A">
        <w:rPr>
          <w:rFonts w:ascii="Times New Roman" w:hAnsi="Times New Roman" w:cs="Times New Roman"/>
        </w:rPr>
        <w:t> </w:t>
      </w:r>
      <w:r w:rsidRPr="00AB394A">
        <w:rPr>
          <w:rFonts w:ascii="Times New Roman" w:hAnsi="Times New Roman" w:cs="Times New Roman"/>
          <w:lang w:val="ru-RU"/>
        </w:rPr>
        <w:t>— это сила группы».    Эмиль Дюркгейм</w:t>
      </w:r>
      <w:r w:rsidRPr="00AB394A">
        <w:rPr>
          <w:rFonts w:ascii="Times New Roman" w:hAnsi="Times New Roman" w:cs="Times New Roman"/>
          <w:i/>
          <w:lang w:val="ru-RU"/>
        </w:rPr>
        <w:t xml:space="preserve"> </w:t>
      </w:r>
    </w:p>
    <w:p w14:paraId="221A4B76" w14:textId="77777777" w:rsidR="00C14B8B" w:rsidRPr="00AB394A" w:rsidRDefault="00C14B8B" w:rsidP="00C14B8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2. «Не работодатель выдает зарплату, работодатель только распределяет деньги. Зарплату выдает клиент».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Генри Форд </w:t>
      </w:r>
    </w:p>
    <w:p w14:paraId="65CDB559" w14:textId="77777777" w:rsidR="00C14B8B" w:rsidRPr="00AB394A" w:rsidRDefault="00C14B8B" w:rsidP="00C14B8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3. «Не стремись знать все, чтобы не стать во всем </w:t>
      </w:r>
      <w:proofErr w:type="spellStart"/>
      <w:r w:rsidRPr="00AB394A">
        <w:rPr>
          <w:rFonts w:ascii="Times New Roman" w:hAnsi="Times New Roman" w:cs="Times New Roman"/>
          <w:lang w:val="ru-RU" w:eastAsia="ru-RU"/>
        </w:rPr>
        <w:t>невеждои</w:t>
      </w:r>
      <w:proofErr w:type="spellEnd"/>
      <w:r w:rsidRPr="00AB394A">
        <w:rPr>
          <w:rFonts w:ascii="Times New Roman" w:hAnsi="Times New Roman" w:cs="Times New Roman"/>
          <w:lang w:val="ru-RU" w:eastAsia="ru-RU"/>
        </w:rPr>
        <w:t xml:space="preserve">̆».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Демокрит </w:t>
      </w:r>
    </w:p>
    <w:p w14:paraId="1FB2FC1D" w14:textId="77777777" w:rsidR="00C14B8B" w:rsidRPr="00AB394A" w:rsidRDefault="00C14B8B" w:rsidP="00C14B8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>4. «</w:t>
      </w:r>
      <w:proofErr w:type="spellStart"/>
      <w:r w:rsidRPr="00AB394A">
        <w:rPr>
          <w:rFonts w:ascii="Times New Roman" w:hAnsi="Times New Roman" w:cs="Times New Roman"/>
          <w:lang w:val="ru-RU" w:eastAsia="ru-RU"/>
        </w:rPr>
        <w:t>Внеобщественныи</w:t>
      </w:r>
      <w:proofErr w:type="spellEnd"/>
      <w:r w:rsidRPr="00AB394A">
        <w:rPr>
          <w:rFonts w:ascii="Times New Roman" w:hAnsi="Times New Roman" w:cs="Times New Roman"/>
          <w:lang w:val="ru-RU" w:eastAsia="ru-RU"/>
        </w:rPr>
        <w:t xml:space="preserve">̆ человек не может иметь морали».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Вольтер </w:t>
      </w:r>
    </w:p>
    <w:p w14:paraId="307EA3C7" w14:textId="77777777" w:rsidR="00C14B8B" w:rsidRPr="00AB394A" w:rsidRDefault="00C14B8B" w:rsidP="00C14B8B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5. «Самостоятельность суждений — привилегия немногих: остальными руководят авторитет и пример».  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Артур Шопенгауэр </w:t>
      </w:r>
    </w:p>
    <w:p w14:paraId="3AE5A155" w14:textId="7ABE24B7" w:rsidR="00C14B8B" w:rsidRPr="00E061D0" w:rsidRDefault="00C14B8B" w:rsidP="00E061D0">
      <w:pPr>
        <w:spacing w:before="100" w:beforeAutospacing="1" w:after="100" w:afterAutospacing="1"/>
        <w:rPr>
          <w:rFonts w:ascii="Times New Roman" w:hAnsi="Times New Roman" w:cs="Times New Roman"/>
          <w:lang w:val="ru-RU" w:eastAsia="ru-RU"/>
        </w:rPr>
      </w:pPr>
      <w:r w:rsidRPr="00AB394A">
        <w:rPr>
          <w:rFonts w:ascii="Times New Roman" w:hAnsi="Times New Roman" w:cs="Times New Roman"/>
          <w:lang w:val="ru-RU" w:eastAsia="ru-RU"/>
        </w:rPr>
        <w:t xml:space="preserve">6. «Прямая обязанность художника — показывать, а не доказывать».  </w:t>
      </w:r>
      <w:r w:rsidRPr="00AB394A">
        <w:rPr>
          <w:rFonts w:ascii="Times New Roman" w:hAnsi="Times New Roman" w:cs="Times New Roman"/>
          <w:bCs/>
          <w:lang w:val="ru-RU" w:eastAsia="ru-RU"/>
        </w:rPr>
        <w:t xml:space="preserve">Александр Блок </w:t>
      </w:r>
    </w:p>
    <w:p w14:paraId="78BF6BEE" w14:textId="77777777" w:rsidR="00E061D0" w:rsidRDefault="00E061D0" w:rsidP="00AD31DB">
      <w:pPr>
        <w:pStyle w:val="a5"/>
        <w:rPr>
          <w:b/>
          <w:bCs/>
        </w:rPr>
      </w:pPr>
    </w:p>
    <w:p w14:paraId="27A26FCE" w14:textId="77777777" w:rsidR="00E061D0" w:rsidRDefault="00E061D0" w:rsidP="00AD31DB">
      <w:pPr>
        <w:pStyle w:val="a5"/>
        <w:rPr>
          <w:b/>
          <w:bCs/>
        </w:rPr>
      </w:pPr>
    </w:p>
    <w:p w14:paraId="4E0954BE" w14:textId="77777777" w:rsidR="00E061D0" w:rsidRDefault="00E061D0" w:rsidP="00AD31DB">
      <w:pPr>
        <w:pStyle w:val="a5"/>
        <w:rPr>
          <w:b/>
          <w:bCs/>
        </w:rPr>
      </w:pPr>
    </w:p>
    <w:p w14:paraId="6EE1D765" w14:textId="77777777" w:rsidR="00E061D0" w:rsidRDefault="00E061D0" w:rsidP="00AD31DB">
      <w:pPr>
        <w:pStyle w:val="a5"/>
        <w:rPr>
          <w:b/>
          <w:bCs/>
        </w:rPr>
      </w:pPr>
    </w:p>
    <w:p w14:paraId="5486371D" w14:textId="77777777" w:rsidR="00E061D0" w:rsidRDefault="00E061D0" w:rsidP="00AD31DB">
      <w:pPr>
        <w:pStyle w:val="a5"/>
        <w:rPr>
          <w:b/>
          <w:bCs/>
        </w:rPr>
      </w:pPr>
    </w:p>
    <w:p w14:paraId="7CAE176E" w14:textId="77777777" w:rsidR="00E061D0" w:rsidRDefault="00E061D0" w:rsidP="00AD31DB">
      <w:pPr>
        <w:pStyle w:val="a5"/>
        <w:rPr>
          <w:b/>
          <w:bCs/>
        </w:rPr>
      </w:pPr>
    </w:p>
    <w:p w14:paraId="67ABB125" w14:textId="77777777" w:rsidR="00E061D0" w:rsidRDefault="00E061D0" w:rsidP="00AD31DB">
      <w:pPr>
        <w:pStyle w:val="a5"/>
        <w:rPr>
          <w:b/>
          <w:bCs/>
        </w:rPr>
      </w:pPr>
    </w:p>
    <w:p w14:paraId="67A027E1" w14:textId="77777777" w:rsidR="00E061D0" w:rsidRDefault="00E061D0" w:rsidP="00AD31DB">
      <w:pPr>
        <w:pStyle w:val="a5"/>
        <w:rPr>
          <w:b/>
          <w:bCs/>
        </w:rPr>
      </w:pPr>
    </w:p>
    <w:p w14:paraId="686EADFF" w14:textId="77777777" w:rsidR="00E061D0" w:rsidRDefault="00E061D0" w:rsidP="00E061D0">
      <w:pPr>
        <w:pStyle w:val="a5"/>
        <w:rPr>
          <w:b/>
          <w:bCs/>
        </w:rPr>
      </w:pPr>
    </w:p>
    <w:p w14:paraId="3BD7B5F2" w14:textId="2FABAF3E" w:rsidR="00E061D0" w:rsidRPr="00E061D0" w:rsidRDefault="00C14B8B" w:rsidP="00E061D0">
      <w:pPr>
        <w:pStyle w:val="a5"/>
        <w:rPr>
          <w:b/>
          <w:bCs/>
        </w:rPr>
      </w:pPr>
      <w:r w:rsidRPr="00E061D0">
        <w:rPr>
          <w:b/>
          <w:bCs/>
        </w:rPr>
        <w:t>Критерии оценивания</w:t>
      </w:r>
      <w:r w:rsidR="00E061D0">
        <w:rPr>
          <w:b/>
          <w:bCs/>
        </w:rPr>
        <w:t>:</w:t>
      </w:r>
    </w:p>
    <w:p w14:paraId="0D562EE9" w14:textId="77777777" w:rsidR="00E061D0" w:rsidRPr="00AB394A" w:rsidRDefault="00E061D0" w:rsidP="00216633">
      <w:pPr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547"/>
      </w:tblGrid>
      <w:tr w:rsidR="0078496E" w:rsidRPr="002603FC" w14:paraId="3703920A" w14:textId="77777777" w:rsidTr="00662A39">
        <w:tc>
          <w:tcPr>
            <w:tcW w:w="9339" w:type="dxa"/>
            <w:gridSpan w:val="3"/>
          </w:tcPr>
          <w:p w14:paraId="24499C72" w14:textId="4CB142C2" w:rsidR="0078496E" w:rsidRPr="00AB394A" w:rsidRDefault="0078496E" w:rsidP="00216633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 xml:space="preserve">Понимание темы и соответствие ей содержания работы  </w:t>
            </w:r>
          </w:p>
        </w:tc>
      </w:tr>
      <w:tr w:rsidR="0078496E" w:rsidRPr="00AB394A" w14:paraId="6F15BB60" w14:textId="77777777" w:rsidTr="00C14B8B">
        <w:tc>
          <w:tcPr>
            <w:tcW w:w="6232" w:type="dxa"/>
          </w:tcPr>
          <w:p w14:paraId="1F064E32" w14:textId="53730870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B394A">
              <w:rPr>
                <w:rFonts w:ascii="Times New Roman" w:hAnsi="Times New Roman" w:cs="Times New Roman"/>
              </w:rPr>
              <w:t>адекватность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понимания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темы</w:t>
            </w:r>
            <w:proofErr w:type="spellEnd"/>
          </w:p>
        </w:tc>
        <w:tc>
          <w:tcPr>
            <w:tcW w:w="1560" w:type="dxa"/>
          </w:tcPr>
          <w:p w14:paraId="4FF28F5B" w14:textId="69473134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547" w:type="dxa"/>
            <w:vMerge w:val="restart"/>
          </w:tcPr>
          <w:p w14:paraId="277282EE" w14:textId="0576326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12 баллов</w:t>
            </w:r>
          </w:p>
        </w:tc>
      </w:tr>
      <w:tr w:rsidR="0078496E" w:rsidRPr="00AB394A" w14:paraId="248B4110" w14:textId="77777777" w:rsidTr="00C14B8B">
        <w:tc>
          <w:tcPr>
            <w:tcW w:w="6232" w:type="dxa"/>
          </w:tcPr>
          <w:p w14:paraId="2FC246B1" w14:textId="1ECDA6E0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грамотная постановка основной проблемы, умение отделять главное от второстепенного</w:t>
            </w:r>
          </w:p>
        </w:tc>
        <w:tc>
          <w:tcPr>
            <w:tcW w:w="1560" w:type="dxa"/>
          </w:tcPr>
          <w:p w14:paraId="4B1EAEAB" w14:textId="3AEB1B68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0–3</w:t>
            </w:r>
          </w:p>
        </w:tc>
        <w:tc>
          <w:tcPr>
            <w:tcW w:w="1547" w:type="dxa"/>
            <w:vMerge/>
          </w:tcPr>
          <w:p w14:paraId="731FC310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8496E" w:rsidRPr="00AB394A" w14:paraId="67477917" w14:textId="77777777" w:rsidTr="00C14B8B">
        <w:tc>
          <w:tcPr>
            <w:tcW w:w="6232" w:type="dxa"/>
          </w:tcPr>
          <w:p w14:paraId="0D4BCD38" w14:textId="52879F70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соответствие содержания работы заявленной теме</w:t>
            </w:r>
          </w:p>
        </w:tc>
        <w:tc>
          <w:tcPr>
            <w:tcW w:w="1560" w:type="dxa"/>
          </w:tcPr>
          <w:p w14:paraId="300C9EFB" w14:textId="68872930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547" w:type="dxa"/>
            <w:vMerge/>
          </w:tcPr>
          <w:p w14:paraId="6F3BE184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8496E" w:rsidRPr="00AB394A" w14:paraId="0CBC4A5B" w14:textId="77777777" w:rsidTr="00C14B8B">
        <w:tc>
          <w:tcPr>
            <w:tcW w:w="6232" w:type="dxa"/>
          </w:tcPr>
          <w:p w14:paraId="3BFD562D" w14:textId="37FC7124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B394A">
              <w:rPr>
                <w:rFonts w:ascii="Times New Roman" w:hAnsi="Times New Roman" w:cs="Times New Roman"/>
              </w:rPr>
              <w:t>полнота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раскрытия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темы</w:t>
            </w:r>
            <w:proofErr w:type="spellEnd"/>
          </w:p>
        </w:tc>
        <w:tc>
          <w:tcPr>
            <w:tcW w:w="1560" w:type="dxa"/>
          </w:tcPr>
          <w:p w14:paraId="00DFC8A1" w14:textId="2444106C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0–3</w:t>
            </w:r>
          </w:p>
        </w:tc>
        <w:tc>
          <w:tcPr>
            <w:tcW w:w="1547" w:type="dxa"/>
            <w:vMerge/>
          </w:tcPr>
          <w:p w14:paraId="24207885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8496E" w:rsidRPr="00AB394A" w14:paraId="29F6F491" w14:textId="77777777" w:rsidTr="00C14B8B">
        <w:tc>
          <w:tcPr>
            <w:tcW w:w="6232" w:type="dxa"/>
          </w:tcPr>
          <w:p w14:paraId="01FEE91C" w14:textId="0211214B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выделение проблем, связанных с основной темой, и адекватность из раскрытия</w:t>
            </w:r>
          </w:p>
        </w:tc>
        <w:tc>
          <w:tcPr>
            <w:tcW w:w="1560" w:type="dxa"/>
          </w:tcPr>
          <w:p w14:paraId="2B41997C" w14:textId="6236CDFB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547" w:type="dxa"/>
            <w:vMerge/>
          </w:tcPr>
          <w:p w14:paraId="0EA9FA60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E724242" w14:textId="1064CF45" w:rsidR="0078496E" w:rsidRPr="00AB394A" w:rsidRDefault="0078496E" w:rsidP="00216633">
      <w:pPr>
        <w:rPr>
          <w:rFonts w:ascii="Times New Roman" w:hAnsi="Times New Roman" w:cs="Times New Roman"/>
          <w:lang w:val="ru-RU"/>
        </w:rPr>
      </w:pPr>
    </w:p>
    <w:p w14:paraId="0670561F" w14:textId="77777777" w:rsidR="0078496E" w:rsidRPr="00AB394A" w:rsidRDefault="0078496E" w:rsidP="00216633">
      <w:pPr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32"/>
        <w:gridCol w:w="1701"/>
        <w:gridCol w:w="1406"/>
      </w:tblGrid>
      <w:tr w:rsidR="0078496E" w:rsidRPr="002603FC" w14:paraId="1C328476" w14:textId="77777777" w:rsidTr="00662A39">
        <w:tc>
          <w:tcPr>
            <w:tcW w:w="9339" w:type="dxa"/>
            <w:gridSpan w:val="3"/>
          </w:tcPr>
          <w:p w14:paraId="4C05F91C" w14:textId="1FE82E88" w:rsidR="0078496E" w:rsidRPr="00AB394A" w:rsidRDefault="0078496E" w:rsidP="00216633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Владение теоретическим и фактическим материалом по теме</w:t>
            </w:r>
          </w:p>
        </w:tc>
      </w:tr>
      <w:tr w:rsidR="0078496E" w:rsidRPr="00AB394A" w14:paraId="123E8A20" w14:textId="77777777" w:rsidTr="00C14B8B">
        <w:tc>
          <w:tcPr>
            <w:tcW w:w="6232" w:type="dxa"/>
          </w:tcPr>
          <w:p w14:paraId="59105BD0" w14:textId="546291C5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 xml:space="preserve">владение концептуальным аппаратом (использование обществоведческих понятий, терминов, классификаций, относящихся к теме), </w:t>
            </w:r>
          </w:p>
        </w:tc>
        <w:tc>
          <w:tcPr>
            <w:tcW w:w="1701" w:type="dxa"/>
            <w:vAlign w:val="center"/>
          </w:tcPr>
          <w:p w14:paraId="639F1633" w14:textId="72B96CE4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406" w:type="dxa"/>
            <w:vMerge w:val="restart"/>
          </w:tcPr>
          <w:p w14:paraId="692381FC" w14:textId="3B2E0E70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12</w:t>
            </w:r>
          </w:p>
        </w:tc>
      </w:tr>
      <w:tr w:rsidR="0078496E" w:rsidRPr="00AB394A" w14:paraId="5E64BA29" w14:textId="77777777" w:rsidTr="00C14B8B">
        <w:tc>
          <w:tcPr>
            <w:tcW w:w="6232" w:type="dxa"/>
          </w:tcPr>
          <w:p w14:paraId="04459E7B" w14:textId="4AED8362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знание основных теоретических подходов к решению обсуждаемой проблемы и их представителей, наличие ссылок на мнения известных исследователей по данной теме</w:t>
            </w:r>
          </w:p>
        </w:tc>
        <w:tc>
          <w:tcPr>
            <w:tcW w:w="1701" w:type="dxa"/>
            <w:vAlign w:val="center"/>
          </w:tcPr>
          <w:p w14:paraId="7DDD98A4" w14:textId="1E1A1FA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406" w:type="dxa"/>
            <w:vMerge/>
          </w:tcPr>
          <w:p w14:paraId="3935C21E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8496E" w:rsidRPr="00AB394A" w14:paraId="317A74F8" w14:textId="77777777" w:rsidTr="00C14B8B">
        <w:tc>
          <w:tcPr>
            <w:tcW w:w="6232" w:type="dxa"/>
          </w:tcPr>
          <w:p w14:paraId="594698C0" w14:textId="14D61F78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использование системного подхода: выделение основных аспектов и уровней проблемы, понимание их взаимосвязей</w:t>
            </w:r>
          </w:p>
        </w:tc>
        <w:tc>
          <w:tcPr>
            <w:tcW w:w="1701" w:type="dxa"/>
            <w:vAlign w:val="center"/>
          </w:tcPr>
          <w:p w14:paraId="045EE023" w14:textId="6B3D179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406" w:type="dxa"/>
            <w:vMerge/>
          </w:tcPr>
          <w:p w14:paraId="46C93EC9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8496E" w:rsidRPr="00AB394A" w14:paraId="4CF15799" w14:textId="77777777" w:rsidTr="00C14B8B">
        <w:tc>
          <w:tcPr>
            <w:tcW w:w="6232" w:type="dxa"/>
          </w:tcPr>
          <w:p w14:paraId="41E620AA" w14:textId="7582026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аргументация на теоретическом, а не на обыденном уровне</w:t>
            </w:r>
          </w:p>
        </w:tc>
        <w:tc>
          <w:tcPr>
            <w:tcW w:w="1701" w:type="dxa"/>
            <w:vAlign w:val="center"/>
          </w:tcPr>
          <w:p w14:paraId="347FFA0B" w14:textId="21BEF8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406" w:type="dxa"/>
            <w:vMerge/>
          </w:tcPr>
          <w:p w14:paraId="2CA83B22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8496E" w:rsidRPr="00AB394A" w14:paraId="15B3AF79" w14:textId="77777777" w:rsidTr="00C14B8B">
        <w:tc>
          <w:tcPr>
            <w:tcW w:w="6232" w:type="dxa"/>
          </w:tcPr>
          <w:p w14:paraId="61BA7706" w14:textId="17A31205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аргументация на эмпирическом уровне (приведение конкретных примеров, отсылка к фактам, и т.п.)</w:t>
            </w:r>
          </w:p>
        </w:tc>
        <w:tc>
          <w:tcPr>
            <w:tcW w:w="1701" w:type="dxa"/>
            <w:vAlign w:val="center"/>
          </w:tcPr>
          <w:p w14:paraId="49751757" w14:textId="364EA368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406" w:type="dxa"/>
            <w:vMerge/>
          </w:tcPr>
          <w:p w14:paraId="2C0D4F9B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8496E" w:rsidRPr="00AB394A" w14:paraId="0E60E1AD" w14:textId="77777777" w:rsidTr="00C14B8B">
        <w:tc>
          <w:tcPr>
            <w:tcW w:w="6232" w:type="dxa"/>
          </w:tcPr>
          <w:p w14:paraId="55BF4146" w14:textId="35BE572E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выявление широких взаимосвязей, в том числе междисциплинарного характера</w:t>
            </w:r>
          </w:p>
        </w:tc>
        <w:tc>
          <w:tcPr>
            <w:tcW w:w="1701" w:type="dxa"/>
            <w:vAlign w:val="center"/>
          </w:tcPr>
          <w:p w14:paraId="2537EDAD" w14:textId="01DF8CC6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406" w:type="dxa"/>
            <w:vMerge/>
          </w:tcPr>
          <w:p w14:paraId="6DA5D81E" w14:textId="77777777" w:rsidR="0078496E" w:rsidRPr="00AB394A" w:rsidRDefault="0078496E" w:rsidP="007849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15E8313" w14:textId="473F8F5A" w:rsidR="0078496E" w:rsidRPr="00AB394A" w:rsidRDefault="0078496E" w:rsidP="00216633">
      <w:pPr>
        <w:rPr>
          <w:rFonts w:ascii="Times New Roman" w:hAnsi="Times New Roman" w:cs="Times New Roman"/>
          <w:lang w:val="ru-RU"/>
        </w:rPr>
      </w:pPr>
    </w:p>
    <w:p w14:paraId="6C6B54C5" w14:textId="6CA00B0A" w:rsidR="00C14B8B" w:rsidRPr="00AB394A" w:rsidRDefault="00C14B8B" w:rsidP="00216633">
      <w:pPr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32"/>
        <w:gridCol w:w="1701"/>
        <w:gridCol w:w="1406"/>
      </w:tblGrid>
      <w:tr w:rsidR="00C14B8B" w:rsidRPr="00AB394A" w14:paraId="6FAE6E11" w14:textId="77777777" w:rsidTr="00662A39">
        <w:tc>
          <w:tcPr>
            <w:tcW w:w="9339" w:type="dxa"/>
            <w:gridSpan w:val="3"/>
          </w:tcPr>
          <w:p w14:paraId="24FF42B2" w14:textId="6363F40A" w:rsidR="00C14B8B" w:rsidRPr="00AB394A" w:rsidRDefault="00C14B8B" w:rsidP="00662A3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B394A">
              <w:rPr>
                <w:rFonts w:ascii="Times New Roman" w:hAnsi="Times New Roman" w:cs="Times New Roman"/>
              </w:rPr>
              <w:t>Общая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гуманитарная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эрудиция</w:t>
            </w:r>
            <w:proofErr w:type="spellEnd"/>
          </w:p>
        </w:tc>
      </w:tr>
      <w:tr w:rsidR="00C14B8B" w:rsidRPr="00AB394A" w14:paraId="0D902A3F" w14:textId="77777777" w:rsidTr="00C14B8B">
        <w:tc>
          <w:tcPr>
            <w:tcW w:w="6232" w:type="dxa"/>
          </w:tcPr>
          <w:p w14:paraId="11C1865A" w14:textId="20C6A4C7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знание социальных фактов и их уместное использование</w:t>
            </w:r>
          </w:p>
        </w:tc>
        <w:tc>
          <w:tcPr>
            <w:tcW w:w="1701" w:type="dxa"/>
            <w:vAlign w:val="center"/>
          </w:tcPr>
          <w:p w14:paraId="484BEE0E" w14:textId="2A615646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406" w:type="dxa"/>
            <w:vMerge w:val="restart"/>
          </w:tcPr>
          <w:p w14:paraId="23F8743E" w14:textId="17645779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12</w:t>
            </w:r>
          </w:p>
        </w:tc>
      </w:tr>
      <w:tr w:rsidR="00C14B8B" w:rsidRPr="00AB394A" w14:paraId="49CD7B28" w14:textId="77777777" w:rsidTr="00C14B8B">
        <w:tc>
          <w:tcPr>
            <w:tcW w:w="6232" w:type="dxa"/>
          </w:tcPr>
          <w:p w14:paraId="6EB15D72" w14:textId="03639078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использование примеров из всемирной и отечественной истории</w:t>
            </w:r>
          </w:p>
        </w:tc>
        <w:tc>
          <w:tcPr>
            <w:tcW w:w="1701" w:type="dxa"/>
            <w:vAlign w:val="center"/>
          </w:tcPr>
          <w:p w14:paraId="255ABED9" w14:textId="4BA6E223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</w:t>
            </w:r>
            <w:r w:rsidRPr="00AB394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06" w:type="dxa"/>
            <w:vMerge/>
          </w:tcPr>
          <w:p w14:paraId="25585BFB" w14:textId="77777777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14B8B" w:rsidRPr="00AB394A" w14:paraId="24B12718" w14:textId="77777777" w:rsidTr="00C14B8B">
        <w:tc>
          <w:tcPr>
            <w:tcW w:w="6232" w:type="dxa"/>
          </w:tcPr>
          <w:p w14:paraId="6AFA989A" w14:textId="1DAA0969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знания в области истории мировой культуры (использование образов, символов, метафор из художественной литературы, живописи, музыки и др.)</w:t>
            </w:r>
          </w:p>
        </w:tc>
        <w:tc>
          <w:tcPr>
            <w:tcW w:w="1701" w:type="dxa"/>
            <w:vAlign w:val="center"/>
          </w:tcPr>
          <w:p w14:paraId="2ABD3B71" w14:textId="6A14EA4C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0–3</w:t>
            </w:r>
          </w:p>
        </w:tc>
        <w:tc>
          <w:tcPr>
            <w:tcW w:w="1406" w:type="dxa"/>
            <w:vMerge/>
          </w:tcPr>
          <w:p w14:paraId="389E1C51" w14:textId="77777777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14B8B" w:rsidRPr="00AB394A" w14:paraId="46D8F583" w14:textId="77777777" w:rsidTr="00C14B8B">
        <w:tc>
          <w:tcPr>
            <w:tcW w:w="6232" w:type="dxa"/>
          </w:tcPr>
          <w:p w14:paraId="3B358B20" w14:textId="1F37D55E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творческий подход к ответу на вопросы, оригинальность мышления</w:t>
            </w:r>
          </w:p>
        </w:tc>
        <w:tc>
          <w:tcPr>
            <w:tcW w:w="1701" w:type="dxa"/>
            <w:vAlign w:val="center"/>
          </w:tcPr>
          <w:p w14:paraId="10272870" w14:textId="5BA4668C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</w:t>
            </w:r>
            <w:r w:rsidRPr="00AB394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06" w:type="dxa"/>
            <w:vMerge/>
          </w:tcPr>
          <w:p w14:paraId="4947140C" w14:textId="77777777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941786A" w14:textId="4C252797" w:rsidR="00C14B8B" w:rsidRPr="00AB394A" w:rsidRDefault="00C14B8B" w:rsidP="00216633">
      <w:pPr>
        <w:rPr>
          <w:rFonts w:ascii="Times New Roman" w:hAnsi="Times New Roman" w:cs="Times New Roman"/>
          <w:lang w:val="ru-RU"/>
        </w:rPr>
      </w:pPr>
    </w:p>
    <w:p w14:paraId="486C9BA7" w14:textId="77777777" w:rsidR="00C14B8B" w:rsidRPr="00AB394A" w:rsidRDefault="00C14B8B" w:rsidP="00216633">
      <w:pPr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32"/>
        <w:gridCol w:w="1701"/>
        <w:gridCol w:w="1406"/>
      </w:tblGrid>
      <w:tr w:rsidR="00C14B8B" w:rsidRPr="002603FC" w14:paraId="2BF1DED5" w14:textId="77777777" w:rsidTr="00662A39">
        <w:tc>
          <w:tcPr>
            <w:tcW w:w="9339" w:type="dxa"/>
            <w:gridSpan w:val="3"/>
          </w:tcPr>
          <w:p w14:paraId="005A86CC" w14:textId="64B489B7" w:rsidR="00C14B8B" w:rsidRPr="00AB394A" w:rsidRDefault="00C14B8B" w:rsidP="00216633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Навык организации академического текста, связность, системность, последовательность изложения, культура письма</w:t>
            </w:r>
          </w:p>
        </w:tc>
      </w:tr>
      <w:tr w:rsidR="00C14B8B" w:rsidRPr="00AB394A" w14:paraId="3063E7F5" w14:textId="77777777" w:rsidTr="00C14B8B">
        <w:tc>
          <w:tcPr>
            <w:tcW w:w="6232" w:type="dxa"/>
          </w:tcPr>
          <w:p w14:paraId="78FE56FC" w14:textId="1E6F2962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B394A">
              <w:rPr>
                <w:rFonts w:ascii="Times New Roman" w:hAnsi="Times New Roman" w:cs="Times New Roman"/>
              </w:rPr>
              <w:t>связность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системность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B394A">
              <w:rPr>
                <w:rFonts w:ascii="Times New Roman" w:hAnsi="Times New Roman" w:cs="Times New Roman"/>
              </w:rPr>
              <w:t>последовательность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текста</w:t>
            </w:r>
            <w:proofErr w:type="spellEnd"/>
          </w:p>
        </w:tc>
        <w:tc>
          <w:tcPr>
            <w:tcW w:w="1701" w:type="dxa"/>
            <w:vAlign w:val="center"/>
          </w:tcPr>
          <w:p w14:paraId="505C0652" w14:textId="3DE04E43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</w:t>
            </w:r>
            <w:r w:rsidRPr="00AB394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06" w:type="dxa"/>
            <w:vMerge w:val="restart"/>
          </w:tcPr>
          <w:p w14:paraId="756B4C88" w14:textId="61273442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4</w:t>
            </w:r>
          </w:p>
        </w:tc>
      </w:tr>
      <w:tr w:rsidR="00C14B8B" w:rsidRPr="00AB394A" w14:paraId="09859DE7" w14:textId="77777777" w:rsidTr="00C14B8B">
        <w:tc>
          <w:tcPr>
            <w:tcW w:w="6232" w:type="dxa"/>
          </w:tcPr>
          <w:p w14:paraId="03C660DF" w14:textId="2B916C95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B394A">
              <w:rPr>
                <w:rFonts w:ascii="Times New Roman" w:hAnsi="Times New Roman" w:cs="Times New Roman"/>
              </w:rPr>
              <w:t>четкая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структурированность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текста</w:t>
            </w:r>
            <w:proofErr w:type="spellEnd"/>
          </w:p>
        </w:tc>
        <w:tc>
          <w:tcPr>
            <w:tcW w:w="1701" w:type="dxa"/>
            <w:vAlign w:val="center"/>
          </w:tcPr>
          <w:p w14:paraId="6C7F0DB2" w14:textId="391ED996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0–1</w:t>
            </w:r>
          </w:p>
        </w:tc>
        <w:tc>
          <w:tcPr>
            <w:tcW w:w="1406" w:type="dxa"/>
            <w:vMerge/>
          </w:tcPr>
          <w:p w14:paraId="613D58D4" w14:textId="77777777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14B8B" w:rsidRPr="00AB394A" w14:paraId="6605A92D" w14:textId="77777777" w:rsidTr="00C14B8B">
        <w:tc>
          <w:tcPr>
            <w:tcW w:w="6232" w:type="dxa"/>
          </w:tcPr>
          <w:p w14:paraId="66075512" w14:textId="04FF6121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  <w:lang w:val="ru-RU"/>
              </w:rPr>
              <w:t>соблюдение базовых стандартов академического цитирования</w:t>
            </w:r>
          </w:p>
        </w:tc>
        <w:tc>
          <w:tcPr>
            <w:tcW w:w="1701" w:type="dxa"/>
            <w:vAlign w:val="center"/>
          </w:tcPr>
          <w:p w14:paraId="42578F8C" w14:textId="6F8E2A5E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0–1</w:t>
            </w:r>
          </w:p>
        </w:tc>
        <w:tc>
          <w:tcPr>
            <w:tcW w:w="1406" w:type="dxa"/>
            <w:vMerge/>
          </w:tcPr>
          <w:p w14:paraId="342AB8F0" w14:textId="77777777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14B8B" w:rsidRPr="00AB394A" w14:paraId="3BC80D74" w14:textId="77777777" w:rsidTr="00C14B8B">
        <w:tc>
          <w:tcPr>
            <w:tcW w:w="6232" w:type="dxa"/>
          </w:tcPr>
          <w:p w14:paraId="2F1058B7" w14:textId="04B8EA0B" w:rsidR="00C14B8B" w:rsidRPr="00AB394A" w:rsidRDefault="00C14B8B" w:rsidP="00C14B8B">
            <w:pPr>
              <w:rPr>
                <w:rFonts w:ascii="Times New Roman" w:hAnsi="Times New Roman" w:cs="Times New Roman"/>
              </w:rPr>
            </w:pPr>
            <w:proofErr w:type="spellStart"/>
            <w:r w:rsidRPr="00AB394A">
              <w:rPr>
                <w:rFonts w:ascii="Times New Roman" w:hAnsi="Times New Roman" w:cs="Times New Roman"/>
              </w:rPr>
              <w:lastRenderedPageBreak/>
              <w:t>грамотность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письменной</w:t>
            </w:r>
            <w:proofErr w:type="spellEnd"/>
            <w:r w:rsidRPr="00AB39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94A">
              <w:rPr>
                <w:rFonts w:ascii="Times New Roman" w:hAnsi="Times New Roman" w:cs="Times New Roman"/>
              </w:rPr>
              <w:t>речи</w:t>
            </w:r>
            <w:proofErr w:type="spellEnd"/>
          </w:p>
        </w:tc>
        <w:tc>
          <w:tcPr>
            <w:tcW w:w="1701" w:type="dxa"/>
            <w:vAlign w:val="center"/>
          </w:tcPr>
          <w:p w14:paraId="21282F1C" w14:textId="5A71AAE4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  <w:r w:rsidRPr="00AB394A">
              <w:rPr>
                <w:rFonts w:ascii="Times New Roman" w:hAnsi="Times New Roman" w:cs="Times New Roman"/>
              </w:rPr>
              <w:t>0–1</w:t>
            </w:r>
          </w:p>
        </w:tc>
        <w:tc>
          <w:tcPr>
            <w:tcW w:w="1406" w:type="dxa"/>
            <w:vMerge/>
          </w:tcPr>
          <w:p w14:paraId="1DA41BB7" w14:textId="77777777" w:rsidR="00C14B8B" w:rsidRPr="00AB394A" w:rsidRDefault="00C14B8B" w:rsidP="00C14B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8C83F26" w14:textId="77777777" w:rsidR="00C14B8B" w:rsidRPr="00AB394A" w:rsidRDefault="00C14B8B" w:rsidP="00216633">
      <w:pPr>
        <w:rPr>
          <w:rFonts w:ascii="Times New Roman" w:hAnsi="Times New Roman" w:cs="Times New Roman"/>
          <w:lang w:val="ru-RU"/>
        </w:rPr>
      </w:pPr>
    </w:p>
    <w:sectPr w:rsidR="00C14B8B" w:rsidRPr="00AB394A" w:rsidSect="0071655B">
      <w:headerReference w:type="default" r:id="rId1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8F530" w14:textId="77777777" w:rsidR="007E3C23" w:rsidRDefault="007E3C23" w:rsidP="0078496E">
      <w:r>
        <w:separator/>
      </w:r>
    </w:p>
  </w:endnote>
  <w:endnote w:type="continuationSeparator" w:id="0">
    <w:p w14:paraId="5B93773A" w14:textId="77777777" w:rsidR="007E3C23" w:rsidRDefault="007E3C23" w:rsidP="00784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13624" w14:textId="77777777" w:rsidR="007E3C23" w:rsidRDefault="007E3C23" w:rsidP="0078496E">
      <w:r>
        <w:separator/>
      </w:r>
    </w:p>
  </w:footnote>
  <w:footnote w:type="continuationSeparator" w:id="0">
    <w:p w14:paraId="2EF13E9D" w14:textId="77777777" w:rsidR="007E3C23" w:rsidRDefault="007E3C23" w:rsidP="00784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5844388"/>
      <w:docPartObj>
        <w:docPartGallery w:val="Page Numbers (Margins)"/>
        <w:docPartUnique/>
      </w:docPartObj>
    </w:sdtPr>
    <w:sdtContent>
      <w:p w14:paraId="763A0F96" w14:textId="7E6FB0CB" w:rsidR="002603FC" w:rsidRDefault="002603FC">
        <w:pPr>
          <w:pStyle w:val="a7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14D5D2D" wp14:editId="4A2D9E02">
                  <wp:simplePos x="0" y="0"/>
                  <wp:positionH relativeFrom="leftMargin">
                    <wp:align>right</wp:align>
                  </wp:positionH>
                  <wp:positionV relativeFrom="margin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-425275364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789017952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Content>
                                            <w:p w14:paraId="2095F9EA" w14:textId="77777777" w:rsidR="002603FC" w:rsidRDefault="002603FC" w:rsidP="002603FC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  <w:lang w:val="ru-RU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 w:cs="Times New Roman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5FFC49F5" w14:textId="1D5C2712" w:rsidR="002603FC" w:rsidRDefault="002603FC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14D5D2D" id="Прямоугольник 1" o:spid="_x0000_s1026" style="position:absolute;margin-left:8.8pt;margin-top:0;width:60pt;height:70.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-425275364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789017952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14:paraId="2095F9EA" w14:textId="77777777" w:rsidR="002603FC" w:rsidRDefault="002603FC" w:rsidP="002603FC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  <w:lang w:val="ru-RU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 w:cs="Times New Roman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14:paraId="5FFC49F5" w14:textId="1D5C2712" w:rsidR="002603FC" w:rsidRDefault="002603FC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7264E"/>
    <w:multiLevelType w:val="multilevel"/>
    <w:tmpl w:val="91087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260460"/>
    <w:multiLevelType w:val="hybridMultilevel"/>
    <w:tmpl w:val="B490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434C2"/>
    <w:multiLevelType w:val="multilevel"/>
    <w:tmpl w:val="4860F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00B03"/>
    <w:multiLevelType w:val="hybridMultilevel"/>
    <w:tmpl w:val="BAC6D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F674E"/>
    <w:multiLevelType w:val="hybridMultilevel"/>
    <w:tmpl w:val="8F76242E"/>
    <w:lvl w:ilvl="0" w:tplc="72300B6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3D09"/>
    <w:multiLevelType w:val="multilevel"/>
    <w:tmpl w:val="951AA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5346E5"/>
    <w:multiLevelType w:val="multilevel"/>
    <w:tmpl w:val="07D4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8C5BC2"/>
    <w:multiLevelType w:val="multilevel"/>
    <w:tmpl w:val="49E8BB60"/>
    <w:lvl w:ilvl="0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0" w:hanging="2160"/>
      </w:pPr>
      <w:rPr>
        <w:rFonts w:hint="default"/>
      </w:rPr>
    </w:lvl>
  </w:abstractNum>
  <w:abstractNum w:abstractNumId="8" w15:restartNumberingAfterBreak="0">
    <w:nsid w:val="64E7469A"/>
    <w:multiLevelType w:val="multilevel"/>
    <w:tmpl w:val="98C898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AD608B"/>
    <w:multiLevelType w:val="hybridMultilevel"/>
    <w:tmpl w:val="8946B3A8"/>
    <w:lvl w:ilvl="0" w:tplc="38E890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C9770B"/>
    <w:multiLevelType w:val="multilevel"/>
    <w:tmpl w:val="6F42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D3"/>
    <w:rsid w:val="00005D51"/>
    <w:rsid w:val="000154CE"/>
    <w:rsid w:val="00051F05"/>
    <w:rsid w:val="000619A2"/>
    <w:rsid w:val="000754E3"/>
    <w:rsid w:val="00082562"/>
    <w:rsid w:val="000C2203"/>
    <w:rsid w:val="000D368A"/>
    <w:rsid w:val="00110F04"/>
    <w:rsid w:val="00113272"/>
    <w:rsid w:val="00131F62"/>
    <w:rsid w:val="00135651"/>
    <w:rsid w:val="0017598B"/>
    <w:rsid w:val="00175D6B"/>
    <w:rsid w:val="001873EA"/>
    <w:rsid w:val="001978FD"/>
    <w:rsid w:val="001A6F62"/>
    <w:rsid w:val="001B4ACE"/>
    <w:rsid w:val="001F4D25"/>
    <w:rsid w:val="00216633"/>
    <w:rsid w:val="0022785B"/>
    <w:rsid w:val="002603FC"/>
    <w:rsid w:val="00271892"/>
    <w:rsid w:val="00291B8C"/>
    <w:rsid w:val="002975DF"/>
    <w:rsid w:val="002A6D30"/>
    <w:rsid w:val="002E0686"/>
    <w:rsid w:val="002F1CAA"/>
    <w:rsid w:val="00305A75"/>
    <w:rsid w:val="00350010"/>
    <w:rsid w:val="003771A7"/>
    <w:rsid w:val="00386AE8"/>
    <w:rsid w:val="00430C8C"/>
    <w:rsid w:val="00431B56"/>
    <w:rsid w:val="0043292A"/>
    <w:rsid w:val="00451CA6"/>
    <w:rsid w:val="004565AC"/>
    <w:rsid w:val="00481555"/>
    <w:rsid w:val="004B0ABC"/>
    <w:rsid w:val="00506106"/>
    <w:rsid w:val="005160FA"/>
    <w:rsid w:val="005532D1"/>
    <w:rsid w:val="0056236A"/>
    <w:rsid w:val="00566924"/>
    <w:rsid w:val="005711ED"/>
    <w:rsid w:val="005A3C43"/>
    <w:rsid w:val="005A5523"/>
    <w:rsid w:val="005B3DF6"/>
    <w:rsid w:val="00630421"/>
    <w:rsid w:val="0063150C"/>
    <w:rsid w:val="00652CE0"/>
    <w:rsid w:val="00662A39"/>
    <w:rsid w:val="00670429"/>
    <w:rsid w:val="006D04E6"/>
    <w:rsid w:val="006D71BF"/>
    <w:rsid w:val="006D7C9C"/>
    <w:rsid w:val="006E03FB"/>
    <w:rsid w:val="0071655B"/>
    <w:rsid w:val="00723722"/>
    <w:rsid w:val="00750D09"/>
    <w:rsid w:val="0075358A"/>
    <w:rsid w:val="007545A4"/>
    <w:rsid w:val="0078496E"/>
    <w:rsid w:val="00791910"/>
    <w:rsid w:val="007A3A2E"/>
    <w:rsid w:val="007C0C6E"/>
    <w:rsid w:val="007E3C23"/>
    <w:rsid w:val="008052E9"/>
    <w:rsid w:val="00811C13"/>
    <w:rsid w:val="00811F73"/>
    <w:rsid w:val="00815A68"/>
    <w:rsid w:val="0082209E"/>
    <w:rsid w:val="00853F42"/>
    <w:rsid w:val="00863E19"/>
    <w:rsid w:val="008748AB"/>
    <w:rsid w:val="008942A8"/>
    <w:rsid w:val="008A5B9A"/>
    <w:rsid w:val="008F2248"/>
    <w:rsid w:val="00910306"/>
    <w:rsid w:val="00917C27"/>
    <w:rsid w:val="0092358E"/>
    <w:rsid w:val="00990A61"/>
    <w:rsid w:val="009A644C"/>
    <w:rsid w:val="009C74DC"/>
    <w:rsid w:val="009E64B9"/>
    <w:rsid w:val="009F41DC"/>
    <w:rsid w:val="00A06CA4"/>
    <w:rsid w:val="00A26DCC"/>
    <w:rsid w:val="00A27A50"/>
    <w:rsid w:val="00A3646A"/>
    <w:rsid w:val="00A43B5F"/>
    <w:rsid w:val="00A6360B"/>
    <w:rsid w:val="00A759BC"/>
    <w:rsid w:val="00A77B0D"/>
    <w:rsid w:val="00A77E75"/>
    <w:rsid w:val="00AB394A"/>
    <w:rsid w:val="00AB79A8"/>
    <w:rsid w:val="00AD31DB"/>
    <w:rsid w:val="00AD72BA"/>
    <w:rsid w:val="00AE4E9E"/>
    <w:rsid w:val="00B21B12"/>
    <w:rsid w:val="00B47D83"/>
    <w:rsid w:val="00B81643"/>
    <w:rsid w:val="00BC1785"/>
    <w:rsid w:val="00C14B8B"/>
    <w:rsid w:val="00C62BA3"/>
    <w:rsid w:val="00C97C67"/>
    <w:rsid w:val="00CB5649"/>
    <w:rsid w:val="00CC64F3"/>
    <w:rsid w:val="00CD67A8"/>
    <w:rsid w:val="00CE56A1"/>
    <w:rsid w:val="00CE5D8E"/>
    <w:rsid w:val="00D03ED3"/>
    <w:rsid w:val="00D412D4"/>
    <w:rsid w:val="00D552C4"/>
    <w:rsid w:val="00D61A59"/>
    <w:rsid w:val="00D65079"/>
    <w:rsid w:val="00DC1D5A"/>
    <w:rsid w:val="00DC2064"/>
    <w:rsid w:val="00DD12BD"/>
    <w:rsid w:val="00DD5F4B"/>
    <w:rsid w:val="00DE325F"/>
    <w:rsid w:val="00E05E49"/>
    <w:rsid w:val="00E061D0"/>
    <w:rsid w:val="00E11E65"/>
    <w:rsid w:val="00E478FC"/>
    <w:rsid w:val="00E710A3"/>
    <w:rsid w:val="00EE0F05"/>
    <w:rsid w:val="00EF3914"/>
    <w:rsid w:val="00F05608"/>
    <w:rsid w:val="00F37701"/>
    <w:rsid w:val="00F748E3"/>
    <w:rsid w:val="00F80C74"/>
    <w:rsid w:val="00FA6F54"/>
    <w:rsid w:val="00FB114D"/>
    <w:rsid w:val="00FC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4FA2C"/>
  <w15:chartTrackingRefBased/>
  <w15:docId w15:val="{8CA73B67-91D4-C741-9DA6-6D882D1F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D03ED3"/>
    <w:rPr>
      <w:rFonts w:ascii="Calibri" w:eastAsia="Times New Roman" w:hAnsi="Calibri" w:cs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E56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link w:val="20"/>
    <w:uiPriority w:val="9"/>
    <w:qFormat/>
    <w:rsid w:val="0063042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3ED3"/>
    <w:pPr>
      <w:spacing w:after="200" w:line="276" w:lineRule="auto"/>
      <w:ind w:left="720"/>
      <w:contextualSpacing/>
    </w:pPr>
    <w:rPr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D03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F41DC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E5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rtejustify">
    <w:name w:val="rtejustify"/>
    <w:basedOn w:val="a"/>
    <w:rsid w:val="00CE56A1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a6">
    <w:name w:val="Strong"/>
    <w:basedOn w:val="a0"/>
    <w:uiPriority w:val="22"/>
    <w:qFormat/>
    <w:rsid w:val="00CE56A1"/>
    <w:rPr>
      <w:b/>
      <w:bCs/>
    </w:rPr>
  </w:style>
  <w:style w:type="character" w:customStyle="1" w:styleId="apple-converted-space">
    <w:name w:val="apple-converted-space"/>
    <w:basedOn w:val="a0"/>
    <w:rsid w:val="00CE56A1"/>
  </w:style>
  <w:style w:type="paragraph" w:customStyle="1" w:styleId="pboth">
    <w:name w:val="pboth"/>
    <w:basedOn w:val="a"/>
    <w:rsid w:val="00670429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6304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unhideWhenUsed/>
    <w:rsid w:val="007849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8496E"/>
    <w:rPr>
      <w:rFonts w:ascii="Calibri" w:eastAsia="Times New Roman" w:hAnsi="Calibri" w:cs="Calibri"/>
      <w:lang w:val="en-US"/>
    </w:rPr>
  </w:style>
  <w:style w:type="paragraph" w:styleId="a9">
    <w:name w:val="footer"/>
    <w:basedOn w:val="a"/>
    <w:link w:val="aa"/>
    <w:uiPriority w:val="99"/>
    <w:unhideWhenUsed/>
    <w:rsid w:val="007849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8496E"/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8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7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8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8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3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6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55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0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0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46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0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57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8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3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7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86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2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0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5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7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0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5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4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4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1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9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5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4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6.svg"/><Relationship Id="rId10" Type="http://schemas.openxmlformats.org/officeDocument/2006/relationships/image" Target="media/image2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5A7C9-7006-4653-B881-6D00CD8AC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6227</Words>
  <Characters>35498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61</cp:revision>
  <dcterms:created xsi:type="dcterms:W3CDTF">2022-09-29T12:52:00Z</dcterms:created>
  <dcterms:modified xsi:type="dcterms:W3CDTF">2023-11-02T13:23:00Z</dcterms:modified>
</cp:coreProperties>
</file>