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3A9C74" w14:textId="77777777" w:rsidR="00D03ED3" w:rsidRPr="00677AFA" w:rsidRDefault="00D03ED3" w:rsidP="00677AFA">
      <w:pPr>
        <w:spacing w:line="360" w:lineRule="auto"/>
        <w:jc w:val="center"/>
        <w:rPr>
          <w:rFonts w:ascii="Times New Roman" w:hAnsi="Times New Roman" w:cs="Times New Roman"/>
          <w:b/>
          <w:bCs/>
          <w:lang w:val="ru-RU"/>
        </w:rPr>
      </w:pPr>
      <w:bookmarkStart w:id="0" w:name="_GoBack"/>
      <w:bookmarkEnd w:id="0"/>
      <w:r w:rsidRPr="00677AFA">
        <w:rPr>
          <w:rFonts w:ascii="Times New Roman" w:hAnsi="Times New Roman" w:cs="Times New Roman"/>
          <w:b/>
          <w:bCs/>
          <w:lang w:val="ru-RU"/>
        </w:rPr>
        <w:t>Окружной этап всероссийской олимпиады школьников</w:t>
      </w:r>
    </w:p>
    <w:p w14:paraId="7290E774" w14:textId="77777777" w:rsidR="00D03ED3" w:rsidRPr="00677AFA" w:rsidRDefault="00D03ED3" w:rsidP="00677AFA">
      <w:pPr>
        <w:spacing w:line="360" w:lineRule="auto"/>
        <w:jc w:val="center"/>
        <w:rPr>
          <w:rFonts w:ascii="Times New Roman" w:hAnsi="Times New Roman" w:cs="Times New Roman"/>
          <w:b/>
          <w:bCs/>
          <w:lang w:val="ru-RU"/>
        </w:rPr>
      </w:pPr>
      <w:r w:rsidRPr="00677AFA">
        <w:rPr>
          <w:rFonts w:ascii="Times New Roman" w:hAnsi="Times New Roman" w:cs="Times New Roman"/>
          <w:b/>
          <w:bCs/>
          <w:lang w:val="ru-RU"/>
        </w:rPr>
        <w:t>по обществознанию</w:t>
      </w:r>
    </w:p>
    <w:p w14:paraId="3C0C3AC3" w14:textId="77777777" w:rsidR="00D03ED3" w:rsidRPr="00677AFA" w:rsidRDefault="00D03ED3" w:rsidP="00677AFA">
      <w:pPr>
        <w:spacing w:line="360" w:lineRule="auto"/>
        <w:jc w:val="center"/>
        <w:rPr>
          <w:rFonts w:ascii="Times New Roman" w:hAnsi="Times New Roman" w:cs="Times New Roman"/>
          <w:b/>
          <w:bCs/>
          <w:lang w:val="ru-RU"/>
        </w:rPr>
      </w:pPr>
    </w:p>
    <w:p w14:paraId="3C371ACA" w14:textId="77777777" w:rsidR="00D03ED3" w:rsidRPr="00677AFA" w:rsidRDefault="00D03ED3" w:rsidP="00677AFA">
      <w:pPr>
        <w:spacing w:line="360" w:lineRule="auto"/>
        <w:jc w:val="center"/>
        <w:rPr>
          <w:rFonts w:ascii="Times New Roman" w:hAnsi="Times New Roman" w:cs="Times New Roman"/>
          <w:b/>
          <w:bCs/>
          <w:lang w:val="ru-RU"/>
        </w:rPr>
      </w:pPr>
      <w:r w:rsidRPr="00677AFA">
        <w:rPr>
          <w:rFonts w:ascii="Times New Roman" w:hAnsi="Times New Roman" w:cs="Times New Roman"/>
          <w:b/>
          <w:bCs/>
          <w:lang w:val="ru-RU"/>
        </w:rPr>
        <w:t>10 - 11 класс</w:t>
      </w:r>
    </w:p>
    <w:p w14:paraId="290B89F5" w14:textId="77777777" w:rsidR="00D03ED3" w:rsidRPr="00677AFA" w:rsidRDefault="00D03ED3" w:rsidP="00677AFA">
      <w:pPr>
        <w:spacing w:line="360" w:lineRule="auto"/>
        <w:jc w:val="center"/>
        <w:rPr>
          <w:rFonts w:ascii="Times New Roman" w:hAnsi="Times New Roman" w:cs="Times New Roman"/>
          <w:b/>
          <w:bCs/>
          <w:lang w:val="ru-RU"/>
        </w:rPr>
      </w:pPr>
    </w:p>
    <w:p w14:paraId="3AB835ED" w14:textId="77777777" w:rsidR="00D03ED3" w:rsidRPr="00677AFA" w:rsidRDefault="00D03ED3" w:rsidP="00677AFA">
      <w:pPr>
        <w:spacing w:line="360" w:lineRule="auto"/>
        <w:jc w:val="center"/>
        <w:rPr>
          <w:rFonts w:ascii="Times New Roman" w:hAnsi="Times New Roman" w:cs="Times New Roman"/>
          <w:b/>
          <w:bCs/>
          <w:lang w:val="ru-RU"/>
        </w:rPr>
      </w:pPr>
      <w:r w:rsidRPr="00677AFA">
        <w:rPr>
          <w:rFonts w:ascii="Times New Roman" w:hAnsi="Times New Roman" w:cs="Times New Roman"/>
          <w:b/>
          <w:bCs/>
          <w:lang w:val="ru-RU"/>
        </w:rPr>
        <w:t xml:space="preserve">Инструкция для учащегося </w:t>
      </w:r>
    </w:p>
    <w:p w14:paraId="47F9883C" w14:textId="77777777" w:rsidR="008748AB" w:rsidRPr="00677AFA" w:rsidRDefault="008748AB" w:rsidP="00677AFA">
      <w:pPr>
        <w:spacing w:before="100" w:beforeAutospacing="1" w:after="100" w:afterAutospacing="1" w:line="360" w:lineRule="auto"/>
        <w:rPr>
          <w:rFonts w:ascii="Times New Roman" w:hAnsi="Times New Roman" w:cs="Times New Roman"/>
          <w:lang w:val="ru-RU" w:eastAsia="ru-RU"/>
        </w:rPr>
      </w:pPr>
      <w:r w:rsidRPr="00677AFA">
        <w:rPr>
          <w:rFonts w:ascii="Times New Roman" w:hAnsi="Times New Roman" w:cs="Times New Roman"/>
          <w:lang w:val="ru-RU" w:eastAsia="ru-RU"/>
        </w:rPr>
        <w:t>Уважаемы</w:t>
      </w:r>
      <w:r w:rsidR="00AD31DB" w:rsidRPr="00677AFA">
        <w:rPr>
          <w:rFonts w:ascii="Times New Roman" w:hAnsi="Times New Roman" w:cs="Times New Roman"/>
          <w:lang w:val="ru-RU" w:eastAsia="ru-RU"/>
        </w:rPr>
        <w:t>й</w:t>
      </w:r>
      <w:r w:rsidRPr="00677AFA">
        <w:rPr>
          <w:rFonts w:ascii="Times New Roman" w:hAnsi="Times New Roman" w:cs="Times New Roman"/>
          <w:lang w:val="ru-RU" w:eastAsia="ru-RU"/>
        </w:rPr>
        <w:t xml:space="preserve"> участник олимпиады! </w:t>
      </w:r>
    </w:p>
    <w:p w14:paraId="4AEC360B" w14:textId="2453862F" w:rsidR="008748AB" w:rsidRPr="00677AFA" w:rsidRDefault="008748AB" w:rsidP="00677AFA">
      <w:pPr>
        <w:spacing w:before="100" w:beforeAutospacing="1" w:after="100" w:afterAutospacing="1" w:line="360" w:lineRule="auto"/>
        <w:rPr>
          <w:rFonts w:ascii="Times New Roman" w:hAnsi="Times New Roman" w:cs="Times New Roman"/>
          <w:lang w:val="ru-RU" w:eastAsia="ru-RU"/>
        </w:rPr>
      </w:pPr>
      <w:r w:rsidRPr="00677AFA">
        <w:rPr>
          <w:rFonts w:ascii="Times New Roman" w:hAnsi="Times New Roman" w:cs="Times New Roman"/>
          <w:lang w:val="ru-RU" w:eastAsia="ru-RU"/>
        </w:rPr>
        <w:t xml:space="preserve">Перед Вами </w:t>
      </w:r>
      <w:r w:rsidR="00677AFA">
        <w:rPr>
          <w:rFonts w:ascii="Times New Roman" w:hAnsi="Times New Roman" w:cs="Times New Roman"/>
          <w:lang w:val="ru-RU" w:eastAsia="ru-RU"/>
        </w:rPr>
        <w:t xml:space="preserve">  </w:t>
      </w:r>
      <w:r w:rsidR="00677AFA" w:rsidRPr="00677AFA">
        <w:rPr>
          <w:rFonts w:ascii="Times New Roman" w:hAnsi="Times New Roman" w:cs="Times New Roman"/>
          <w:b/>
          <w:lang w:val="ru-RU" w:eastAsia="ru-RU"/>
        </w:rPr>
        <w:t xml:space="preserve"> 10</w:t>
      </w:r>
      <w:r w:rsidR="00677AFA">
        <w:rPr>
          <w:rFonts w:ascii="Times New Roman" w:hAnsi="Times New Roman" w:cs="Times New Roman"/>
          <w:lang w:val="ru-RU" w:eastAsia="ru-RU"/>
        </w:rPr>
        <w:t xml:space="preserve">  </w:t>
      </w:r>
      <w:r w:rsidRPr="00677AFA">
        <w:rPr>
          <w:rFonts w:ascii="Times New Roman" w:hAnsi="Times New Roman" w:cs="Times New Roman"/>
          <w:lang w:val="ru-RU" w:eastAsia="ru-RU"/>
        </w:rPr>
        <w:t>заданий муниципального этапа всеросси</w:t>
      </w:r>
      <w:r w:rsidR="00AD31DB" w:rsidRPr="00677AFA">
        <w:rPr>
          <w:rFonts w:ascii="Times New Roman" w:hAnsi="Times New Roman" w:cs="Times New Roman"/>
          <w:lang w:val="ru-RU" w:eastAsia="ru-RU"/>
        </w:rPr>
        <w:t>й</w:t>
      </w:r>
      <w:r w:rsidRPr="00677AFA">
        <w:rPr>
          <w:rFonts w:ascii="Times New Roman" w:hAnsi="Times New Roman" w:cs="Times New Roman"/>
          <w:lang w:val="ru-RU" w:eastAsia="ru-RU"/>
        </w:rPr>
        <w:t>ско</w:t>
      </w:r>
      <w:r w:rsidR="00AD31DB" w:rsidRPr="00677AFA">
        <w:rPr>
          <w:rFonts w:ascii="Times New Roman" w:hAnsi="Times New Roman" w:cs="Times New Roman"/>
          <w:lang w:val="ru-RU" w:eastAsia="ru-RU"/>
        </w:rPr>
        <w:t>й</w:t>
      </w:r>
      <w:r w:rsidRPr="00677AFA">
        <w:rPr>
          <w:rFonts w:ascii="Times New Roman" w:hAnsi="Times New Roman" w:cs="Times New Roman"/>
          <w:lang w:val="ru-RU" w:eastAsia="ru-RU"/>
        </w:rPr>
        <w:t xml:space="preserve"> олимпиады школьников по обществознанию. </w:t>
      </w:r>
    </w:p>
    <w:p w14:paraId="62E23270" w14:textId="50FC9C1B" w:rsidR="00D115A4" w:rsidRPr="00677AFA" w:rsidRDefault="008748AB" w:rsidP="00677AFA">
      <w:pPr>
        <w:spacing w:before="100" w:beforeAutospacing="1" w:after="100" w:afterAutospacing="1" w:line="360" w:lineRule="auto"/>
        <w:rPr>
          <w:rFonts w:ascii="Times New Roman" w:hAnsi="Times New Roman" w:cs="Times New Roman"/>
          <w:lang w:val="ru-RU" w:eastAsia="ru-RU"/>
        </w:rPr>
      </w:pPr>
      <w:r w:rsidRPr="00677AFA">
        <w:rPr>
          <w:rFonts w:ascii="Times New Roman" w:hAnsi="Times New Roman" w:cs="Times New Roman"/>
          <w:lang w:val="ru-RU" w:eastAsia="ru-RU"/>
        </w:rPr>
        <w:t xml:space="preserve">Для их выполнения у Вас есть </w:t>
      </w:r>
      <w:r w:rsidR="00677AFA">
        <w:rPr>
          <w:rFonts w:ascii="Times New Roman" w:hAnsi="Times New Roman" w:cs="Times New Roman"/>
          <w:lang w:val="ru-RU" w:eastAsia="ru-RU"/>
        </w:rPr>
        <w:t xml:space="preserve">    </w:t>
      </w:r>
      <w:r w:rsidRPr="00677AFA">
        <w:rPr>
          <w:rFonts w:ascii="Times New Roman" w:hAnsi="Times New Roman" w:cs="Times New Roman"/>
          <w:lang w:val="ru-RU" w:eastAsia="ru-RU"/>
        </w:rPr>
        <w:t>120</w:t>
      </w:r>
      <w:r w:rsidR="00677AFA">
        <w:rPr>
          <w:rFonts w:ascii="Times New Roman" w:hAnsi="Times New Roman" w:cs="Times New Roman"/>
          <w:lang w:val="ru-RU" w:eastAsia="ru-RU"/>
        </w:rPr>
        <w:t xml:space="preserve">    </w:t>
      </w:r>
      <w:r w:rsidR="00AD31DB" w:rsidRPr="00677AFA">
        <w:rPr>
          <w:rFonts w:ascii="Times New Roman" w:hAnsi="Times New Roman" w:cs="Times New Roman"/>
          <w:lang w:val="ru-RU" w:eastAsia="ru-RU"/>
        </w:rPr>
        <w:t xml:space="preserve"> минут</w:t>
      </w:r>
      <w:r w:rsidRPr="00677AFA">
        <w:rPr>
          <w:rFonts w:ascii="Times New Roman" w:hAnsi="Times New Roman" w:cs="Times New Roman"/>
          <w:lang w:val="ru-RU" w:eastAsia="ru-RU"/>
        </w:rPr>
        <w:t>.</w:t>
      </w:r>
      <w:r w:rsidRPr="00677AFA">
        <w:rPr>
          <w:rFonts w:ascii="Times New Roman" w:hAnsi="Times New Roman" w:cs="Times New Roman"/>
          <w:lang w:val="ru-RU" w:eastAsia="ru-RU"/>
        </w:rPr>
        <w:br/>
        <w:t>Задания считаются выполненными, если Вы вовремя сдали их членам жюри. Внимательно чита</w:t>
      </w:r>
      <w:r w:rsidR="00AD31DB" w:rsidRPr="00677AFA">
        <w:rPr>
          <w:rFonts w:ascii="Times New Roman" w:hAnsi="Times New Roman" w:cs="Times New Roman"/>
          <w:lang w:val="ru-RU" w:eastAsia="ru-RU"/>
        </w:rPr>
        <w:t>й</w:t>
      </w:r>
      <w:r w:rsidRPr="00677AFA">
        <w:rPr>
          <w:rFonts w:ascii="Times New Roman" w:hAnsi="Times New Roman" w:cs="Times New Roman"/>
          <w:lang w:val="ru-RU" w:eastAsia="ru-RU"/>
        </w:rPr>
        <w:t>те текст заданий. Содержание ответа вписыва</w:t>
      </w:r>
      <w:r w:rsidR="00AD31DB" w:rsidRPr="00677AFA">
        <w:rPr>
          <w:rFonts w:ascii="Times New Roman" w:hAnsi="Times New Roman" w:cs="Times New Roman"/>
          <w:lang w:val="ru-RU" w:eastAsia="ru-RU"/>
        </w:rPr>
        <w:t>й</w:t>
      </w:r>
      <w:r w:rsidRPr="00677AFA">
        <w:rPr>
          <w:rFonts w:ascii="Times New Roman" w:hAnsi="Times New Roman" w:cs="Times New Roman"/>
          <w:lang w:val="ru-RU" w:eastAsia="ru-RU"/>
        </w:rPr>
        <w:t>те в отвед</w:t>
      </w:r>
      <w:r w:rsidR="00AD31DB" w:rsidRPr="00677AFA">
        <w:rPr>
          <w:rFonts w:ascii="Times New Roman" w:hAnsi="Times New Roman" w:cs="Times New Roman"/>
          <w:lang w:val="ru-RU" w:eastAsia="ru-RU"/>
        </w:rPr>
        <w:t>ё</w:t>
      </w:r>
      <w:r w:rsidRPr="00677AFA">
        <w:rPr>
          <w:rFonts w:ascii="Times New Roman" w:hAnsi="Times New Roman" w:cs="Times New Roman"/>
          <w:lang w:val="ru-RU" w:eastAsia="ru-RU"/>
        </w:rPr>
        <w:t>нные поля, записи ведите ч</w:t>
      </w:r>
      <w:r w:rsidR="00AD31DB" w:rsidRPr="00677AFA">
        <w:rPr>
          <w:rFonts w:ascii="Times New Roman" w:hAnsi="Times New Roman" w:cs="Times New Roman"/>
          <w:lang w:val="ru-RU" w:eastAsia="ru-RU"/>
        </w:rPr>
        <w:t>ё</w:t>
      </w:r>
      <w:r w:rsidRPr="00677AFA">
        <w:rPr>
          <w:rFonts w:ascii="Times New Roman" w:hAnsi="Times New Roman" w:cs="Times New Roman"/>
          <w:lang w:val="ru-RU" w:eastAsia="ru-RU"/>
        </w:rPr>
        <w:t>тко и разборчиво.</w:t>
      </w:r>
      <w:r w:rsidRPr="00677AFA">
        <w:rPr>
          <w:rFonts w:ascii="Times New Roman" w:hAnsi="Times New Roman" w:cs="Times New Roman"/>
          <w:lang w:val="ru-RU" w:eastAsia="ru-RU"/>
        </w:rPr>
        <w:br/>
        <w:t>При выполнении заданий можно пользоваться черновиком. Записи в черновике не учитываются при оценивании работы.</w:t>
      </w:r>
      <w:r w:rsidRPr="00677AFA">
        <w:rPr>
          <w:rFonts w:ascii="Times New Roman" w:hAnsi="Times New Roman" w:cs="Times New Roman"/>
          <w:lang w:val="ru-RU" w:eastAsia="ru-RU"/>
        </w:rPr>
        <w:br/>
        <w:t>За кажды</w:t>
      </w:r>
      <w:r w:rsidR="00AD31DB" w:rsidRPr="00677AFA">
        <w:rPr>
          <w:rFonts w:ascii="Times New Roman" w:hAnsi="Times New Roman" w:cs="Times New Roman"/>
          <w:lang w:val="ru-RU" w:eastAsia="ru-RU"/>
        </w:rPr>
        <w:t>й</w:t>
      </w:r>
      <w:r w:rsidRPr="00677AFA">
        <w:rPr>
          <w:rFonts w:ascii="Times New Roman" w:hAnsi="Times New Roman" w:cs="Times New Roman"/>
          <w:lang w:val="ru-RU" w:eastAsia="ru-RU"/>
        </w:rPr>
        <w:t xml:space="preserve"> правильны</w:t>
      </w:r>
      <w:r w:rsidR="00AD31DB" w:rsidRPr="00677AFA">
        <w:rPr>
          <w:rFonts w:ascii="Times New Roman" w:hAnsi="Times New Roman" w:cs="Times New Roman"/>
          <w:lang w:val="ru-RU" w:eastAsia="ru-RU"/>
        </w:rPr>
        <w:t>й</w:t>
      </w:r>
      <w:r w:rsidRPr="00677AFA">
        <w:rPr>
          <w:rFonts w:ascii="Times New Roman" w:hAnsi="Times New Roman" w:cs="Times New Roman"/>
          <w:lang w:val="ru-RU" w:eastAsia="ru-RU"/>
        </w:rPr>
        <w:t xml:space="preserve"> ответ Вы можете получить определ</w:t>
      </w:r>
      <w:r w:rsidR="00AD31DB" w:rsidRPr="00677AFA">
        <w:rPr>
          <w:rFonts w:ascii="Times New Roman" w:hAnsi="Times New Roman" w:cs="Times New Roman"/>
          <w:lang w:val="ru-RU" w:eastAsia="ru-RU"/>
        </w:rPr>
        <w:t>ё</w:t>
      </w:r>
      <w:r w:rsidRPr="00677AFA">
        <w:rPr>
          <w:rFonts w:ascii="Times New Roman" w:hAnsi="Times New Roman" w:cs="Times New Roman"/>
          <w:lang w:val="ru-RU" w:eastAsia="ru-RU"/>
        </w:rPr>
        <w:t>нное членами жюри количество баллов, не выше указанно</w:t>
      </w:r>
      <w:r w:rsidR="00AD31DB" w:rsidRPr="00677AFA">
        <w:rPr>
          <w:rFonts w:ascii="Times New Roman" w:hAnsi="Times New Roman" w:cs="Times New Roman"/>
          <w:lang w:val="ru-RU" w:eastAsia="ru-RU"/>
        </w:rPr>
        <w:t>й</w:t>
      </w:r>
      <w:r w:rsidRPr="00677AFA">
        <w:rPr>
          <w:rFonts w:ascii="Times New Roman" w:hAnsi="Times New Roman" w:cs="Times New Roman"/>
          <w:lang w:val="ru-RU" w:eastAsia="ru-RU"/>
        </w:rPr>
        <w:t xml:space="preserve"> в сводно</w:t>
      </w:r>
      <w:r w:rsidR="00AD31DB" w:rsidRPr="00677AFA">
        <w:rPr>
          <w:rFonts w:ascii="Times New Roman" w:hAnsi="Times New Roman" w:cs="Times New Roman"/>
          <w:lang w:val="ru-RU" w:eastAsia="ru-RU"/>
        </w:rPr>
        <w:t>й</w:t>
      </w:r>
      <w:r w:rsidRPr="00677AFA">
        <w:rPr>
          <w:rFonts w:ascii="Times New Roman" w:hAnsi="Times New Roman" w:cs="Times New Roman"/>
          <w:lang w:val="ru-RU" w:eastAsia="ru-RU"/>
        </w:rPr>
        <w:t xml:space="preserve"> таблице максимально</w:t>
      </w:r>
      <w:r w:rsidR="00AD31DB" w:rsidRPr="00677AFA">
        <w:rPr>
          <w:rFonts w:ascii="Times New Roman" w:hAnsi="Times New Roman" w:cs="Times New Roman"/>
          <w:lang w:val="ru-RU" w:eastAsia="ru-RU"/>
        </w:rPr>
        <w:t>й</w:t>
      </w:r>
      <w:r w:rsidRPr="00677AFA">
        <w:rPr>
          <w:rFonts w:ascii="Times New Roman" w:hAnsi="Times New Roman" w:cs="Times New Roman"/>
          <w:lang w:val="ru-RU" w:eastAsia="ru-RU"/>
        </w:rPr>
        <w:t xml:space="preserve"> оценки.</w:t>
      </w:r>
      <w:r w:rsidRPr="00677AFA">
        <w:rPr>
          <w:rFonts w:ascii="Times New Roman" w:hAnsi="Times New Roman" w:cs="Times New Roman"/>
          <w:lang w:val="ru-RU" w:eastAsia="ru-RU"/>
        </w:rPr>
        <w:br/>
        <w:t>Баллы, полученные Вами за выполненные задания, суммируются.</w:t>
      </w:r>
      <w:r w:rsidRPr="00677AFA">
        <w:rPr>
          <w:rFonts w:ascii="Times New Roman" w:hAnsi="Times New Roman" w:cs="Times New Roman"/>
          <w:lang w:val="ru-RU" w:eastAsia="ru-RU"/>
        </w:rPr>
        <w:br/>
        <w:t xml:space="preserve">Максимально возможное количество баллов за работу – </w:t>
      </w:r>
      <w:r w:rsidR="00660794" w:rsidRPr="00677AFA">
        <w:rPr>
          <w:rFonts w:ascii="Times New Roman" w:hAnsi="Times New Roman" w:cs="Times New Roman"/>
          <w:lang w:val="ru-RU" w:eastAsia="ru-RU"/>
        </w:rPr>
        <w:t>1</w:t>
      </w:r>
      <w:r w:rsidR="001C61C4">
        <w:rPr>
          <w:rFonts w:ascii="Times New Roman" w:hAnsi="Times New Roman" w:cs="Times New Roman"/>
          <w:lang w:val="ru-RU" w:eastAsia="ru-RU"/>
        </w:rPr>
        <w:t>15</w:t>
      </w:r>
      <w:r w:rsidRPr="00677AFA">
        <w:rPr>
          <w:rFonts w:ascii="Times New Roman" w:hAnsi="Times New Roman" w:cs="Times New Roman"/>
          <w:lang w:val="ru-RU" w:eastAsia="ru-RU"/>
        </w:rPr>
        <w:t xml:space="preserve">. </w:t>
      </w:r>
    </w:p>
    <w:p w14:paraId="1AB5E8DA" w14:textId="77777777" w:rsidR="00D03ED3" w:rsidRPr="00677AFA" w:rsidRDefault="00D03ED3" w:rsidP="00677AFA">
      <w:pPr>
        <w:spacing w:before="100" w:beforeAutospacing="1" w:after="100" w:afterAutospacing="1" w:line="360" w:lineRule="auto"/>
        <w:rPr>
          <w:rFonts w:ascii="Times New Roman" w:hAnsi="Times New Roman" w:cs="Times New Roman"/>
          <w:lang w:val="ru-RU" w:eastAsia="ru-RU"/>
        </w:rPr>
      </w:pPr>
      <w:r w:rsidRPr="00677AFA">
        <w:rPr>
          <w:rFonts w:ascii="Times New Roman" w:hAnsi="Times New Roman" w:cs="Times New Roman"/>
          <w:b/>
          <w:bCs/>
          <w:spacing w:val="-1"/>
          <w:u w:val="single"/>
          <w:lang w:val="ru-RU"/>
        </w:rPr>
        <w:t>Все ответы необходимо перенести  в Бланк ответов!</w:t>
      </w:r>
    </w:p>
    <w:p w14:paraId="4FB2B7D4" w14:textId="77777777" w:rsidR="00D03ED3" w:rsidRPr="00677AFA" w:rsidRDefault="00D03ED3" w:rsidP="00677AFA">
      <w:pPr>
        <w:spacing w:line="360" w:lineRule="auto"/>
        <w:rPr>
          <w:rFonts w:ascii="Times New Roman" w:hAnsi="Times New Roman" w:cs="Times New Roman"/>
          <w:lang w:val="ru-RU"/>
        </w:rPr>
      </w:pPr>
    </w:p>
    <w:p w14:paraId="1643288B" w14:textId="77777777" w:rsidR="00D03ED3" w:rsidRPr="00677AFA" w:rsidRDefault="00D03ED3" w:rsidP="00677AFA">
      <w:pPr>
        <w:spacing w:line="360" w:lineRule="auto"/>
        <w:rPr>
          <w:rFonts w:ascii="Times New Roman" w:hAnsi="Times New Roman" w:cs="Times New Roman"/>
          <w:lang w:val="ru-RU"/>
        </w:rPr>
      </w:pPr>
    </w:p>
    <w:p w14:paraId="29771EE2" w14:textId="77777777" w:rsidR="00D03ED3" w:rsidRPr="00677AFA" w:rsidRDefault="00D03ED3" w:rsidP="00677AFA">
      <w:pPr>
        <w:spacing w:line="360" w:lineRule="auto"/>
        <w:jc w:val="both"/>
        <w:rPr>
          <w:rFonts w:ascii="Times New Roman" w:hAnsi="Times New Roman" w:cs="Times New Roman"/>
          <w:b/>
          <w:bCs/>
          <w:lang w:val="ru-RU"/>
        </w:rPr>
      </w:pPr>
      <w:r w:rsidRPr="00677AFA">
        <w:rPr>
          <w:rFonts w:ascii="Times New Roman" w:hAnsi="Times New Roman" w:cs="Times New Roman"/>
          <w:b/>
          <w:bCs/>
          <w:lang w:val="ru-RU"/>
        </w:rPr>
        <w:t>1.  Установите верность или ложность утверждений («Да» или «Нет»). Если вы согласны с утверждением, напишите «Да», если не согласны — «Нет». Внесите свои ответы в таблицу.</w:t>
      </w:r>
    </w:p>
    <w:p w14:paraId="59E89B64" w14:textId="77777777" w:rsidR="00D03ED3" w:rsidRPr="00677AFA" w:rsidRDefault="00D03ED3" w:rsidP="00677AFA">
      <w:pPr>
        <w:spacing w:line="360" w:lineRule="auto"/>
        <w:jc w:val="both"/>
        <w:rPr>
          <w:rFonts w:ascii="Times New Roman" w:hAnsi="Times New Roman" w:cs="Times New Roman"/>
          <w:b/>
          <w:bCs/>
          <w:lang w:val="ru-RU"/>
        </w:rPr>
      </w:pPr>
    </w:p>
    <w:p w14:paraId="4B9E3C9F" w14:textId="77777777" w:rsidR="00D03ED3" w:rsidRPr="00677AFA" w:rsidRDefault="00D03ED3" w:rsidP="00677AFA">
      <w:pPr>
        <w:spacing w:line="360" w:lineRule="auto"/>
        <w:rPr>
          <w:rFonts w:ascii="Times New Roman" w:hAnsi="Times New Roman" w:cs="Times New Roman"/>
          <w:lang w:val="ru-RU"/>
        </w:rPr>
      </w:pP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636"/>
        <w:gridCol w:w="8209"/>
      </w:tblGrid>
      <w:tr w:rsidR="00D03ED3" w:rsidRPr="00933348" w14:paraId="0C0C9CE9" w14:textId="77777777" w:rsidTr="008748AB">
        <w:tc>
          <w:tcPr>
            <w:tcW w:w="268" w:type="dxa"/>
          </w:tcPr>
          <w:p w14:paraId="10886BD1" w14:textId="77777777" w:rsidR="00D03ED3" w:rsidRPr="00677AFA" w:rsidRDefault="00D03ED3" w:rsidP="00677AFA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7A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</w:t>
            </w:r>
          </w:p>
        </w:tc>
        <w:tc>
          <w:tcPr>
            <w:tcW w:w="8351" w:type="dxa"/>
          </w:tcPr>
          <w:p w14:paraId="5C9CF269" w14:textId="0103DA7B" w:rsidR="00D03ED3" w:rsidRPr="00677AFA" w:rsidRDefault="002831CB" w:rsidP="00677AFA">
            <w:pPr>
              <w:spacing w:line="36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677AFA">
              <w:rPr>
                <w:rFonts w:ascii="Times New Roman" w:hAnsi="Times New Roman" w:cs="Times New Roman"/>
                <w:lang w:val="ru-RU"/>
              </w:rPr>
              <w:t>Общая тенденция современного международного разделения труда состоит в переносе промышленного производства в наиболее развитые страны мира</w:t>
            </w:r>
          </w:p>
        </w:tc>
      </w:tr>
      <w:tr w:rsidR="00D03ED3" w:rsidRPr="00933348" w14:paraId="1C2D89CB" w14:textId="77777777" w:rsidTr="008748AB">
        <w:tc>
          <w:tcPr>
            <w:tcW w:w="268" w:type="dxa"/>
          </w:tcPr>
          <w:p w14:paraId="5AEC464C" w14:textId="77777777" w:rsidR="00D03ED3" w:rsidRPr="00677AFA" w:rsidRDefault="00D03ED3" w:rsidP="00677AFA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7A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1.2</w:t>
            </w:r>
          </w:p>
        </w:tc>
        <w:tc>
          <w:tcPr>
            <w:tcW w:w="8351" w:type="dxa"/>
          </w:tcPr>
          <w:p w14:paraId="3551BF88" w14:textId="5469E065" w:rsidR="00D03ED3" w:rsidRPr="00677AFA" w:rsidRDefault="002831CB" w:rsidP="00677AFA">
            <w:pPr>
              <w:spacing w:line="36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677AFA">
              <w:rPr>
                <w:rFonts w:ascii="Times New Roman" w:hAnsi="Times New Roman" w:cs="Times New Roman"/>
                <w:lang w:val="ru-RU"/>
              </w:rPr>
              <w:t>Правовой институт – совокупность норм, регулирующих определённый участок (сторону) однородных общественных отношений.</w:t>
            </w:r>
          </w:p>
        </w:tc>
      </w:tr>
      <w:tr w:rsidR="00D03ED3" w:rsidRPr="00933348" w14:paraId="643E0379" w14:textId="77777777" w:rsidTr="008748AB">
        <w:tc>
          <w:tcPr>
            <w:tcW w:w="268" w:type="dxa"/>
          </w:tcPr>
          <w:p w14:paraId="1A0BEBDE" w14:textId="77777777" w:rsidR="00D03ED3" w:rsidRPr="00677AFA" w:rsidRDefault="00D03ED3" w:rsidP="00677AFA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7A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1.3</w:t>
            </w:r>
          </w:p>
        </w:tc>
        <w:tc>
          <w:tcPr>
            <w:tcW w:w="8351" w:type="dxa"/>
          </w:tcPr>
          <w:p w14:paraId="56646330" w14:textId="7D20D418" w:rsidR="00D03ED3" w:rsidRPr="00677AFA" w:rsidRDefault="002831CB" w:rsidP="00677AFA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7AFA">
              <w:rPr>
                <w:rFonts w:ascii="Times New Roman" w:hAnsi="Times New Roman" w:cs="Times New Roman"/>
                <w:sz w:val="24"/>
                <w:szCs w:val="24"/>
              </w:rPr>
              <w:t>Социальные группы оказывают влияние на поведение участников этой группы.</w:t>
            </w:r>
          </w:p>
        </w:tc>
      </w:tr>
      <w:tr w:rsidR="00D03ED3" w:rsidRPr="00677AFA" w14:paraId="2674C23C" w14:textId="77777777" w:rsidTr="008748AB">
        <w:tc>
          <w:tcPr>
            <w:tcW w:w="268" w:type="dxa"/>
          </w:tcPr>
          <w:p w14:paraId="3A182D65" w14:textId="77777777" w:rsidR="00D03ED3" w:rsidRPr="00677AFA" w:rsidRDefault="00D03ED3" w:rsidP="00677AFA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7A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1.4</w:t>
            </w:r>
          </w:p>
        </w:tc>
        <w:tc>
          <w:tcPr>
            <w:tcW w:w="8351" w:type="dxa"/>
          </w:tcPr>
          <w:p w14:paraId="6493E4AA" w14:textId="77777777" w:rsidR="002831CB" w:rsidRPr="00677AFA" w:rsidRDefault="002831CB" w:rsidP="00677AFA">
            <w:pPr>
              <w:shd w:val="clear" w:color="auto" w:fill="FFFFFF"/>
              <w:tabs>
                <w:tab w:val="left" w:pos="1806"/>
              </w:tabs>
              <w:spacing w:line="36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677AFA">
              <w:rPr>
                <w:rFonts w:ascii="Times New Roman" w:hAnsi="Times New Roman" w:cs="Times New Roman"/>
                <w:lang w:val="ru-RU"/>
              </w:rPr>
              <w:t xml:space="preserve">Бездействие человека не может являться юридическим фактом, так как не </w:t>
            </w:r>
          </w:p>
          <w:p w14:paraId="4C925FDF" w14:textId="705FC9CB" w:rsidR="00D03ED3" w:rsidRPr="00677AFA" w:rsidRDefault="002831CB" w:rsidP="00677AFA">
            <w:pPr>
              <w:shd w:val="clear" w:color="auto" w:fill="FFFFFF"/>
              <w:tabs>
                <w:tab w:val="left" w:pos="1806"/>
              </w:tabs>
              <w:spacing w:line="36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677AFA">
              <w:rPr>
                <w:rFonts w:ascii="Times New Roman" w:hAnsi="Times New Roman" w:cs="Times New Roman"/>
                <w:lang w:val="ru-RU"/>
              </w:rPr>
              <w:t>может причинить вред.</w:t>
            </w:r>
          </w:p>
        </w:tc>
      </w:tr>
      <w:tr w:rsidR="00D03ED3" w:rsidRPr="00933348" w14:paraId="4BE9F3A6" w14:textId="77777777" w:rsidTr="008748AB">
        <w:tc>
          <w:tcPr>
            <w:tcW w:w="268" w:type="dxa"/>
          </w:tcPr>
          <w:p w14:paraId="684C3191" w14:textId="77777777" w:rsidR="00D03ED3" w:rsidRPr="00677AFA" w:rsidRDefault="00D03ED3" w:rsidP="00677AFA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7A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1.5</w:t>
            </w:r>
          </w:p>
        </w:tc>
        <w:tc>
          <w:tcPr>
            <w:tcW w:w="8351" w:type="dxa"/>
          </w:tcPr>
          <w:p w14:paraId="4E16633D" w14:textId="6C21E1DC" w:rsidR="00D03ED3" w:rsidRPr="00677AFA" w:rsidRDefault="002831CB" w:rsidP="00677AFA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7AFA">
              <w:rPr>
                <w:rFonts w:ascii="Times New Roman" w:hAnsi="Times New Roman" w:cs="Times New Roman"/>
                <w:sz w:val="24"/>
                <w:szCs w:val="24"/>
              </w:rPr>
              <w:t>Социальная роль объективно задана социальной позицией личности.</w:t>
            </w:r>
          </w:p>
        </w:tc>
      </w:tr>
      <w:tr w:rsidR="00D03ED3" w:rsidRPr="00933348" w14:paraId="4CC960F3" w14:textId="77777777" w:rsidTr="008748AB">
        <w:tc>
          <w:tcPr>
            <w:tcW w:w="268" w:type="dxa"/>
          </w:tcPr>
          <w:p w14:paraId="693514FF" w14:textId="77777777" w:rsidR="00D03ED3" w:rsidRPr="00677AFA" w:rsidRDefault="00D03ED3" w:rsidP="00677AFA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7A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1.6</w:t>
            </w:r>
          </w:p>
        </w:tc>
        <w:tc>
          <w:tcPr>
            <w:tcW w:w="8351" w:type="dxa"/>
          </w:tcPr>
          <w:p w14:paraId="38897AC8" w14:textId="77777777" w:rsidR="002831CB" w:rsidRPr="00933348" w:rsidRDefault="002831CB" w:rsidP="006F2AC0">
            <w:pPr>
              <w:spacing w:line="36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933348">
              <w:rPr>
                <w:rFonts w:ascii="Times New Roman" w:hAnsi="Times New Roman" w:cs="Times New Roman"/>
                <w:lang w:val="ru-RU"/>
              </w:rPr>
              <w:t xml:space="preserve">Предупреждение и административный штраф могут устанавливаться </w:t>
            </w:r>
          </w:p>
          <w:p w14:paraId="347377D8" w14:textId="0D380A33" w:rsidR="00D03ED3" w:rsidRPr="00677AFA" w:rsidRDefault="002831CB" w:rsidP="00677AFA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7AFA">
              <w:rPr>
                <w:rFonts w:ascii="Times New Roman" w:hAnsi="Times New Roman" w:cs="Times New Roman"/>
                <w:sz w:val="24"/>
                <w:szCs w:val="24"/>
              </w:rPr>
              <w:t>как федеральным законом, так и законами субъектов РФ.</w:t>
            </w:r>
          </w:p>
        </w:tc>
      </w:tr>
      <w:tr w:rsidR="00D03ED3" w:rsidRPr="00933348" w14:paraId="4E467277" w14:textId="77777777" w:rsidTr="008748AB">
        <w:tc>
          <w:tcPr>
            <w:tcW w:w="268" w:type="dxa"/>
          </w:tcPr>
          <w:p w14:paraId="64992F0E" w14:textId="77777777" w:rsidR="00D03ED3" w:rsidRPr="00677AFA" w:rsidRDefault="00D03ED3" w:rsidP="00677AFA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7A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1.7</w:t>
            </w:r>
          </w:p>
        </w:tc>
        <w:tc>
          <w:tcPr>
            <w:tcW w:w="8351" w:type="dxa"/>
          </w:tcPr>
          <w:p w14:paraId="0E72585E" w14:textId="77777777" w:rsidR="00BF2C36" w:rsidRPr="00677AFA" w:rsidRDefault="00BF2C36" w:rsidP="00677AFA">
            <w:pPr>
              <w:spacing w:line="36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677AFA">
              <w:rPr>
                <w:rFonts w:ascii="Times New Roman" w:hAnsi="Times New Roman" w:cs="Times New Roman"/>
                <w:lang w:val="ru-RU"/>
              </w:rPr>
              <w:t xml:space="preserve">Основы теории социальной стратификации были разработаны Анри </w:t>
            </w:r>
          </w:p>
          <w:p w14:paraId="63AF11B0" w14:textId="53B4C42C" w:rsidR="00D03ED3" w:rsidRPr="00677AFA" w:rsidRDefault="00BF2C36" w:rsidP="00677AFA">
            <w:pPr>
              <w:spacing w:line="36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677AFA">
              <w:rPr>
                <w:rFonts w:ascii="Times New Roman" w:hAnsi="Times New Roman" w:cs="Times New Roman"/>
                <w:lang w:val="ru-RU"/>
              </w:rPr>
              <w:t>Сен-Симоном во второй половине XIX века.</w:t>
            </w:r>
          </w:p>
        </w:tc>
      </w:tr>
      <w:tr w:rsidR="00D03ED3" w:rsidRPr="00933348" w14:paraId="6A5E9531" w14:textId="77777777" w:rsidTr="008748AB">
        <w:tc>
          <w:tcPr>
            <w:tcW w:w="268" w:type="dxa"/>
          </w:tcPr>
          <w:p w14:paraId="7FA21DC9" w14:textId="77777777" w:rsidR="00D03ED3" w:rsidRPr="00677AFA" w:rsidRDefault="00D03ED3" w:rsidP="00677AFA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7A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1.8</w:t>
            </w:r>
          </w:p>
        </w:tc>
        <w:tc>
          <w:tcPr>
            <w:tcW w:w="8351" w:type="dxa"/>
          </w:tcPr>
          <w:p w14:paraId="095DB111" w14:textId="0BF2E62A" w:rsidR="00D03ED3" w:rsidRPr="00677AFA" w:rsidRDefault="002831CB" w:rsidP="00677AFA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7AFA">
              <w:rPr>
                <w:rFonts w:ascii="Times New Roman" w:hAnsi="Times New Roman" w:cs="Times New Roman"/>
                <w:sz w:val="24"/>
                <w:szCs w:val="24"/>
              </w:rPr>
              <w:t>Юридическая норма состоит из гипотезы, диспозиции и санкции</w:t>
            </w:r>
          </w:p>
        </w:tc>
      </w:tr>
      <w:tr w:rsidR="00D03ED3" w:rsidRPr="00933348" w14:paraId="018929FB" w14:textId="77777777" w:rsidTr="008748AB">
        <w:tc>
          <w:tcPr>
            <w:tcW w:w="268" w:type="dxa"/>
          </w:tcPr>
          <w:p w14:paraId="498E6599" w14:textId="77777777" w:rsidR="00D03ED3" w:rsidRPr="00677AFA" w:rsidRDefault="00D03ED3" w:rsidP="00677AFA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7A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1.9</w:t>
            </w:r>
          </w:p>
        </w:tc>
        <w:tc>
          <w:tcPr>
            <w:tcW w:w="8351" w:type="dxa"/>
          </w:tcPr>
          <w:p w14:paraId="76DC6E87" w14:textId="208F3606" w:rsidR="00D03ED3" w:rsidRPr="00677AFA" w:rsidRDefault="00BF2C36" w:rsidP="00677AFA">
            <w:pPr>
              <w:spacing w:line="36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677AFA">
              <w:rPr>
                <w:rFonts w:ascii="Times New Roman" w:hAnsi="Times New Roman" w:cs="Times New Roman"/>
                <w:lang w:val="ru-RU"/>
              </w:rPr>
              <w:t>Трансферты учитываются при подсчете ВВП.</w:t>
            </w:r>
          </w:p>
        </w:tc>
      </w:tr>
      <w:tr w:rsidR="00D03ED3" w:rsidRPr="00677AFA" w14:paraId="33E3E571" w14:textId="77777777" w:rsidTr="008748AB">
        <w:tc>
          <w:tcPr>
            <w:tcW w:w="268" w:type="dxa"/>
          </w:tcPr>
          <w:p w14:paraId="061C3C42" w14:textId="77777777" w:rsidR="00D03ED3" w:rsidRPr="00677AFA" w:rsidRDefault="00D03ED3" w:rsidP="00677AFA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7A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1.10</w:t>
            </w:r>
          </w:p>
        </w:tc>
        <w:tc>
          <w:tcPr>
            <w:tcW w:w="8351" w:type="dxa"/>
          </w:tcPr>
          <w:p w14:paraId="086C4C6C" w14:textId="77777777" w:rsidR="00BF2C36" w:rsidRPr="00677AFA" w:rsidRDefault="00BF2C36" w:rsidP="00677AFA">
            <w:pPr>
              <w:spacing w:line="36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677AFA">
              <w:rPr>
                <w:rFonts w:ascii="Times New Roman" w:hAnsi="Times New Roman" w:cs="Times New Roman"/>
                <w:lang w:val="ru-RU"/>
              </w:rPr>
              <w:t xml:space="preserve">Референтная социальная группа может существовать исключительно в </w:t>
            </w:r>
          </w:p>
          <w:p w14:paraId="04405AB1" w14:textId="70AF9C5F" w:rsidR="00D03ED3" w:rsidRPr="00677AFA" w:rsidRDefault="00BF2C36" w:rsidP="00677AFA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7AFA">
              <w:rPr>
                <w:rFonts w:ascii="Times New Roman" w:hAnsi="Times New Roman" w:cs="Times New Roman"/>
                <w:sz w:val="24"/>
                <w:szCs w:val="24"/>
              </w:rPr>
              <w:t>воображении индивида.</w:t>
            </w:r>
          </w:p>
        </w:tc>
      </w:tr>
    </w:tbl>
    <w:p w14:paraId="48E5EFE7" w14:textId="77777777" w:rsidR="00D03ED3" w:rsidRPr="00677AFA" w:rsidRDefault="00D03ED3" w:rsidP="00677AFA">
      <w:pPr>
        <w:spacing w:line="360" w:lineRule="auto"/>
        <w:rPr>
          <w:rFonts w:ascii="Times New Roman" w:hAnsi="Times New Roman" w:cs="Times New Roman"/>
          <w:highlight w:val="yellow"/>
          <w:lang w:val="ru-RU"/>
        </w:rPr>
      </w:pPr>
    </w:p>
    <w:p w14:paraId="38313CBF" w14:textId="77777777" w:rsidR="00D03ED3" w:rsidRPr="00677AFA" w:rsidRDefault="00D03ED3" w:rsidP="00677AFA">
      <w:pPr>
        <w:spacing w:line="360" w:lineRule="auto"/>
        <w:rPr>
          <w:rFonts w:ascii="Times New Roman" w:hAnsi="Times New Roman" w:cs="Times New Roman"/>
          <w:highlight w:val="yellow"/>
          <w:lang w:val="ru-RU"/>
        </w:rPr>
      </w:pPr>
    </w:p>
    <w:p w14:paraId="05056FC8" w14:textId="77777777" w:rsidR="001F2DAE" w:rsidRPr="00677AFA" w:rsidRDefault="001F2DAE" w:rsidP="00677AFA">
      <w:pPr>
        <w:spacing w:before="100" w:beforeAutospacing="1" w:after="100" w:afterAutospacing="1" w:line="360" w:lineRule="auto"/>
        <w:rPr>
          <w:rFonts w:ascii="Times New Roman" w:hAnsi="Times New Roman" w:cs="Times New Roman"/>
          <w:b/>
          <w:lang w:val="ru-RU" w:eastAsia="ru-RU"/>
        </w:rPr>
      </w:pPr>
      <w:r w:rsidRPr="00677AFA">
        <w:rPr>
          <w:rFonts w:ascii="Times New Roman" w:hAnsi="Times New Roman" w:cs="Times New Roman"/>
          <w:b/>
          <w:lang w:val="ru-RU" w:eastAsia="ru-RU"/>
        </w:rPr>
        <w:t xml:space="preserve">2. Что объединяет понятия, образующие каждый из представленных рядов? Дайте краткий ответ. </w:t>
      </w:r>
    </w:p>
    <w:p w14:paraId="3C9E061A" w14:textId="77777777" w:rsidR="001F2DAE" w:rsidRPr="00677AFA" w:rsidRDefault="001F2DAE" w:rsidP="00677AFA">
      <w:pPr>
        <w:spacing w:before="100" w:beforeAutospacing="1" w:after="100" w:afterAutospacing="1" w:line="360" w:lineRule="auto"/>
        <w:rPr>
          <w:rFonts w:ascii="Times New Roman" w:hAnsi="Times New Roman" w:cs="Times New Roman"/>
          <w:lang w:val="ru-RU" w:eastAsia="ru-RU"/>
        </w:rPr>
      </w:pPr>
      <w:r w:rsidRPr="00677AFA">
        <w:rPr>
          <w:rFonts w:ascii="Times New Roman" w:hAnsi="Times New Roman" w:cs="Times New Roman"/>
          <w:lang w:val="ru-RU" w:eastAsia="ru-RU"/>
        </w:rPr>
        <w:t xml:space="preserve">2.1 Совет безопасности, Экономический и социальный совет, Совет по опеке, Международный суд, Секретариат, Генеральная ассамблея, Комиссия по правам человека </w:t>
      </w:r>
    </w:p>
    <w:p w14:paraId="155CE100" w14:textId="42810881" w:rsidR="001F2DAE" w:rsidRPr="00677AFA" w:rsidRDefault="001F2DAE" w:rsidP="00677AFA">
      <w:pPr>
        <w:pStyle w:val="a5"/>
        <w:spacing w:line="360" w:lineRule="auto"/>
      </w:pPr>
      <w:r w:rsidRPr="00677AFA">
        <w:t>2.2 Иерархия, иррациональность человеческой природы, главенство традиции, непознаваемость мира</w:t>
      </w:r>
      <w:r w:rsidR="00656762">
        <w:t>, подчинение индивида важнейшим социальным институтам.</w:t>
      </w:r>
      <w:r w:rsidRPr="00677AFA">
        <w:t xml:space="preserve"> </w:t>
      </w:r>
    </w:p>
    <w:p w14:paraId="27307067" w14:textId="1589512F" w:rsidR="001F2DAE" w:rsidRPr="00677AFA" w:rsidRDefault="001F2DAE" w:rsidP="00677AFA">
      <w:pPr>
        <w:pStyle w:val="a5"/>
        <w:spacing w:line="360" w:lineRule="auto"/>
      </w:pPr>
      <w:r w:rsidRPr="00677AFA">
        <w:t>2.3 Цены ресурсов, налоги, количество продавцов, ожидания</w:t>
      </w:r>
      <w:r w:rsidR="00656762">
        <w:t xml:space="preserve"> производителей</w:t>
      </w:r>
      <w:r w:rsidRPr="00677AFA">
        <w:t xml:space="preserve">, </w:t>
      </w:r>
      <w:r w:rsidR="00656762">
        <w:t xml:space="preserve">уровень </w:t>
      </w:r>
      <w:r w:rsidRPr="00677AFA">
        <w:t>технологи</w:t>
      </w:r>
      <w:r w:rsidR="00656762">
        <w:t>й</w:t>
      </w:r>
      <w:r w:rsidRPr="00677AFA">
        <w:t xml:space="preserve">. </w:t>
      </w:r>
    </w:p>
    <w:p w14:paraId="450DC31A" w14:textId="77777777" w:rsidR="00D03ED3" w:rsidRPr="00677AFA" w:rsidRDefault="00D03ED3" w:rsidP="00677AFA">
      <w:pPr>
        <w:spacing w:line="360" w:lineRule="auto"/>
        <w:rPr>
          <w:rFonts w:ascii="Times New Roman" w:hAnsi="Times New Roman" w:cs="Times New Roman"/>
          <w:lang w:val="ru-RU"/>
        </w:rPr>
      </w:pPr>
    </w:p>
    <w:p w14:paraId="5517DD1A" w14:textId="40D34F3F" w:rsidR="003765B9" w:rsidRPr="00677AFA" w:rsidRDefault="003765B9" w:rsidP="00677AFA">
      <w:pPr>
        <w:spacing w:line="360" w:lineRule="auto"/>
        <w:rPr>
          <w:rFonts w:ascii="Times New Roman" w:hAnsi="Times New Roman" w:cs="Times New Roman"/>
          <w:b/>
          <w:highlight w:val="yellow"/>
          <w:u w:val="single"/>
          <w:lang w:val="ru-RU"/>
        </w:rPr>
      </w:pPr>
      <w:r w:rsidRPr="00677AFA">
        <w:rPr>
          <w:rFonts w:ascii="Times New Roman" w:hAnsi="Times New Roman" w:cs="Times New Roman"/>
          <w:b/>
          <w:lang w:val="ru-RU"/>
        </w:rPr>
        <w:t>3</w:t>
      </w:r>
      <w:r w:rsidRPr="00677AFA">
        <w:rPr>
          <w:rFonts w:ascii="Times New Roman" w:hAnsi="Times New Roman" w:cs="Times New Roman"/>
          <w:b/>
          <w:u w:val="single"/>
          <w:lang w:val="ru-RU"/>
        </w:rPr>
        <w:t>. Вставьте понятие</w:t>
      </w:r>
    </w:p>
    <w:p w14:paraId="2B552E06" w14:textId="77777777" w:rsidR="001158B1" w:rsidRPr="00677AFA" w:rsidRDefault="001158B1" w:rsidP="00677AFA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lang w:val="ru-RU"/>
        </w:rPr>
      </w:pPr>
    </w:p>
    <w:p w14:paraId="0F8A1A58" w14:textId="77777777" w:rsidR="003765B9" w:rsidRPr="00677AFA" w:rsidRDefault="003765B9" w:rsidP="00677AFA">
      <w:pPr>
        <w:spacing w:line="360" w:lineRule="auto"/>
        <w:jc w:val="both"/>
        <w:rPr>
          <w:rFonts w:ascii="Times New Roman" w:hAnsi="Times New Roman" w:cs="Times New Roman"/>
          <w:b/>
          <w:lang w:val="ru-RU"/>
        </w:rPr>
      </w:pPr>
    </w:p>
    <w:p w14:paraId="40216B06" w14:textId="6D8EF24D" w:rsidR="003765B9" w:rsidRPr="00677AFA" w:rsidRDefault="003765B9" w:rsidP="00677AFA">
      <w:pPr>
        <w:spacing w:line="360" w:lineRule="auto"/>
        <w:jc w:val="both"/>
        <w:outlineLvl w:val="0"/>
        <w:rPr>
          <w:rFonts w:ascii="Times New Roman" w:hAnsi="Times New Roman" w:cs="Times New Roman"/>
          <w:lang w:val="ru-RU"/>
        </w:rPr>
      </w:pPr>
      <w:r w:rsidRPr="00677AFA">
        <w:rPr>
          <w:rFonts w:ascii="Times New Roman" w:hAnsi="Times New Roman" w:cs="Times New Roman"/>
          <w:b/>
          <w:lang w:val="ru-RU"/>
        </w:rPr>
        <w:t xml:space="preserve">3.1. </w:t>
      </w:r>
      <w:r w:rsidRPr="00677AFA">
        <w:rPr>
          <w:rFonts w:ascii="Times New Roman" w:hAnsi="Times New Roman" w:cs="Times New Roman"/>
          <w:lang w:val="ru-RU"/>
        </w:rPr>
        <w:t>__________________</w:t>
      </w:r>
      <w:r w:rsidRPr="00677AFA">
        <w:rPr>
          <w:rFonts w:ascii="Times New Roman" w:hAnsi="Times New Roman" w:cs="Times New Roman"/>
        </w:rPr>
        <w:t> </w:t>
      </w:r>
      <w:r w:rsidRPr="00677AFA">
        <w:rPr>
          <w:rFonts w:ascii="Times New Roman" w:hAnsi="Times New Roman" w:cs="Times New Roman"/>
          <w:lang w:val="ru-RU"/>
        </w:rPr>
        <w:t>— это часть общих издержек фирмы, величина которых зависит от объема выпуска. Большая часть этих издержек приходится на труд и сырье.</w:t>
      </w:r>
    </w:p>
    <w:p w14:paraId="5D13A2D7" w14:textId="77777777" w:rsidR="003765B9" w:rsidRPr="00677AFA" w:rsidRDefault="003765B9" w:rsidP="00677AFA">
      <w:pPr>
        <w:spacing w:line="360" w:lineRule="auto"/>
        <w:jc w:val="both"/>
        <w:outlineLvl w:val="0"/>
        <w:rPr>
          <w:rFonts w:ascii="Times New Roman" w:hAnsi="Times New Roman" w:cs="Times New Roman"/>
          <w:b/>
          <w:lang w:val="ru-RU"/>
        </w:rPr>
      </w:pPr>
    </w:p>
    <w:p w14:paraId="555AEDE4" w14:textId="32BEBB56" w:rsidR="003765B9" w:rsidRPr="00677AFA" w:rsidRDefault="003765B9" w:rsidP="00677AFA">
      <w:pPr>
        <w:spacing w:line="360" w:lineRule="auto"/>
        <w:jc w:val="both"/>
        <w:outlineLvl w:val="0"/>
        <w:rPr>
          <w:rFonts w:ascii="Times New Roman" w:hAnsi="Times New Roman" w:cs="Times New Roman"/>
          <w:lang w:val="ru-RU"/>
        </w:rPr>
      </w:pPr>
      <w:r w:rsidRPr="00677AFA">
        <w:rPr>
          <w:rFonts w:ascii="Times New Roman" w:hAnsi="Times New Roman" w:cs="Times New Roman"/>
          <w:b/>
          <w:lang w:val="ru-RU"/>
        </w:rPr>
        <w:lastRenderedPageBreak/>
        <w:t>3.2.</w:t>
      </w:r>
      <w:r w:rsidRPr="00677AFA">
        <w:rPr>
          <w:rFonts w:ascii="Times New Roman" w:hAnsi="Times New Roman" w:cs="Times New Roman"/>
          <w:lang w:val="ru-RU"/>
        </w:rPr>
        <w:t xml:space="preserve"> __________________</w:t>
      </w:r>
      <w:r w:rsidRPr="00677AFA">
        <w:rPr>
          <w:rFonts w:ascii="Times New Roman" w:hAnsi="Times New Roman" w:cs="Times New Roman"/>
        </w:rPr>
        <w:t> </w:t>
      </w:r>
      <w:r w:rsidRPr="00677AFA">
        <w:rPr>
          <w:rFonts w:ascii="Times New Roman" w:hAnsi="Times New Roman" w:cs="Times New Roman"/>
          <w:lang w:val="ru-RU"/>
        </w:rPr>
        <w:t>— накопленная сумма дефицитов государственного бюджета, то есть общий объем непогашенных государственных обязательств (внешних и внутренних).</w:t>
      </w:r>
    </w:p>
    <w:p w14:paraId="1C65313A" w14:textId="77777777" w:rsidR="003765B9" w:rsidRPr="00677AFA" w:rsidRDefault="003765B9" w:rsidP="00677AFA">
      <w:pPr>
        <w:spacing w:line="360" w:lineRule="auto"/>
        <w:ind w:firstLine="709"/>
        <w:jc w:val="both"/>
        <w:rPr>
          <w:rFonts w:ascii="Times New Roman" w:hAnsi="Times New Roman" w:cs="Times New Roman"/>
          <w:lang w:val="ru-RU"/>
        </w:rPr>
      </w:pPr>
    </w:p>
    <w:p w14:paraId="711E3909" w14:textId="169A03E3" w:rsidR="003765B9" w:rsidRPr="00677AFA" w:rsidRDefault="003765B9" w:rsidP="00677AFA">
      <w:pPr>
        <w:spacing w:line="360" w:lineRule="auto"/>
        <w:jc w:val="both"/>
        <w:outlineLvl w:val="0"/>
        <w:rPr>
          <w:rFonts w:ascii="Times New Roman" w:hAnsi="Times New Roman" w:cs="Times New Roman"/>
          <w:lang w:val="ru-RU"/>
        </w:rPr>
      </w:pPr>
      <w:r w:rsidRPr="00677AFA">
        <w:rPr>
          <w:rFonts w:ascii="Times New Roman" w:hAnsi="Times New Roman" w:cs="Times New Roman"/>
          <w:b/>
          <w:lang w:val="ru-RU"/>
        </w:rPr>
        <w:t>3.3.</w:t>
      </w:r>
      <w:r w:rsidRPr="00677AFA">
        <w:rPr>
          <w:rFonts w:ascii="Times New Roman" w:hAnsi="Times New Roman" w:cs="Times New Roman"/>
          <w:lang w:val="ru-RU"/>
        </w:rPr>
        <w:t xml:space="preserve"> __________________</w:t>
      </w:r>
      <w:r w:rsidRPr="00677AFA">
        <w:rPr>
          <w:rFonts w:ascii="Times New Roman" w:hAnsi="Times New Roman" w:cs="Times New Roman"/>
        </w:rPr>
        <w:t> </w:t>
      </w:r>
      <w:r w:rsidRPr="00677AFA">
        <w:rPr>
          <w:rFonts w:ascii="Times New Roman" w:hAnsi="Times New Roman" w:cs="Times New Roman"/>
          <w:lang w:val="ru-RU"/>
        </w:rPr>
        <w:t>—</w:t>
      </w:r>
      <w:r w:rsidRPr="00677AFA">
        <w:rPr>
          <w:rFonts w:ascii="Times New Roman" w:hAnsi="Times New Roman" w:cs="Times New Roman"/>
          <w:b/>
          <w:lang w:val="ru-RU"/>
        </w:rPr>
        <w:t xml:space="preserve"> </w:t>
      </w:r>
      <w:r w:rsidRPr="00677AFA">
        <w:rPr>
          <w:rFonts w:ascii="Times New Roman" w:hAnsi="Times New Roman" w:cs="Times New Roman"/>
          <w:lang w:val="ru-RU"/>
        </w:rPr>
        <w:t>является одной из распространенных структур рынка в современной экономике. Наиболее важная черта такой структуры рынка состоит в том, что на рынке действует всего несколько фирм, поэтому специфическим фактором ценообразования в этих условиях является стратегический план реакции фирмы на ожидаемые действия конкурентов.</w:t>
      </w:r>
    </w:p>
    <w:p w14:paraId="2F7F0C9A" w14:textId="77777777" w:rsidR="003765B9" w:rsidRPr="00677AFA" w:rsidRDefault="003765B9" w:rsidP="00677AFA">
      <w:pPr>
        <w:spacing w:line="360" w:lineRule="auto"/>
        <w:jc w:val="both"/>
        <w:rPr>
          <w:rFonts w:ascii="Times New Roman" w:hAnsi="Times New Roman" w:cs="Times New Roman"/>
          <w:b/>
          <w:lang w:val="ru-RU"/>
        </w:rPr>
      </w:pPr>
    </w:p>
    <w:p w14:paraId="38132D03" w14:textId="25D4848F" w:rsidR="003765B9" w:rsidRPr="00677AFA" w:rsidRDefault="003765B9" w:rsidP="00677AFA">
      <w:pPr>
        <w:spacing w:line="360" w:lineRule="auto"/>
        <w:jc w:val="both"/>
        <w:rPr>
          <w:rFonts w:ascii="Times New Roman" w:hAnsi="Times New Roman" w:cs="Times New Roman"/>
          <w:bCs/>
          <w:lang w:val="ru-RU"/>
        </w:rPr>
      </w:pPr>
      <w:r w:rsidRPr="00677AFA">
        <w:rPr>
          <w:rFonts w:ascii="Times New Roman" w:hAnsi="Times New Roman" w:cs="Times New Roman"/>
          <w:b/>
          <w:lang w:val="ru-RU"/>
        </w:rPr>
        <w:t>3.4.</w:t>
      </w:r>
      <w:r w:rsidRPr="00677AFA">
        <w:rPr>
          <w:rFonts w:ascii="Times New Roman" w:hAnsi="Times New Roman" w:cs="Times New Roman"/>
          <w:lang w:val="ru-RU"/>
        </w:rPr>
        <w:t xml:space="preserve"> </w:t>
      </w:r>
      <w:r w:rsidRPr="00677AFA">
        <w:rPr>
          <w:rFonts w:ascii="Times New Roman" w:hAnsi="Times New Roman" w:cs="Times New Roman"/>
          <w:bCs/>
          <w:lang w:val="ru-RU"/>
        </w:rPr>
        <w:t>__________________</w:t>
      </w:r>
      <w:r w:rsidRPr="00677AFA">
        <w:rPr>
          <w:rFonts w:ascii="Times New Roman" w:hAnsi="Times New Roman" w:cs="Times New Roman"/>
          <w:bCs/>
        </w:rPr>
        <w:t> </w:t>
      </w:r>
      <w:r w:rsidRPr="00677AFA">
        <w:rPr>
          <w:rFonts w:ascii="Times New Roman" w:hAnsi="Times New Roman" w:cs="Times New Roman"/>
          <w:bCs/>
          <w:lang w:val="ru-RU"/>
        </w:rPr>
        <w:t>— учение, полностью или частично отрицающее возможность познания мира.</w:t>
      </w:r>
    </w:p>
    <w:p w14:paraId="52B2A75A" w14:textId="77777777" w:rsidR="003765B9" w:rsidRPr="00677AFA" w:rsidRDefault="003765B9" w:rsidP="00677AFA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</w:p>
    <w:p w14:paraId="2ACB0AAD" w14:textId="2172F1D3" w:rsidR="003765B9" w:rsidRPr="00677AFA" w:rsidRDefault="003765B9" w:rsidP="00677AFA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  <w:r w:rsidRPr="00677AFA">
        <w:rPr>
          <w:rFonts w:ascii="Times New Roman" w:hAnsi="Times New Roman" w:cs="Times New Roman"/>
          <w:b/>
          <w:lang w:val="ru-RU"/>
        </w:rPr>
        <w:t>3.5.</w:t>
      </w:r>
      <w:r w:rsidRPr="00677AFA">
        <w:rPr>
          <w:rFonts w:ascii="Times New Roman" w:hAnsi="Times New Roman" w:cs="Times New Roman"/>
          <w:lang w:val="ru-RU"/>
        </w:rPr>
        <w:t xml:space="preserve"> </w:t>
      </w:r>
      <w:r w:rsidRPr="00677AFA">
        <w:rPr>
          <w:rFonts w:ascii="Times New Roman" w:hAnsi="Times New Roman" w:cs="Times New Roman"/>
          <w:bCs/>
          <w:lang w:val="ru-RU"/>
        </w:rPr>
        <w:t>__________________</w:t>
      </w:r>
      <w:r w:rsidRPr="00677AFA">
        <w:rPr>
          <w:rFonts w:ascii="Times New Roman" w:hAnsi="Times New Roman" w:cs="Times New Roman"/>
          <w:bCs/>
        </w:rPr>
        <w:t> </w:t>
      </w:r>
      <w:r w:rsidRPr="00677AFA">
        <w:rPr>
          <w:rFonts w:ascii="Times New Roman" w:hAnsi="Times New Roman" w:cs="Times New Roman"/>
          <w:bCs/>
          <w:lang w:val="ru-RU"/>
        </w:rPr>
        <w:t>— разновидность эффективного влияния, основанного на использовании разнообразных политических, экономических, физических и др. способов и средств давления на объект</w:t>
      </w:r>
      <w:r w:rsidRPr="00677AFA">
        <w:rPr>
          <w:rFonts w:ascii="Times New Roman" w:hAnsi="Times New Roman" w:cs="Times New Roman"/>
          <w:lang w:val="ru-RU"/>
        </w:rPr>
        <w:t>.</w:t>
      </w:r>
    </w:p>
    <w:p w14:paraId="07A08404" w14:textId="77777777" w:rsidR="003765B9" w:rsidRPr="00677AFA" w:rsidRDefault="003765B9" w:rsidP="00677AFA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</w:p>
    <w:p w14:paraId="33F55190" w14:textId="26517AF9" w:rsidR="003765B9" w:rsidRPr="00677AFA" w:rsidRDefault="003765B9" w:rsidP="00677AFA">
      <w:pPr>
        <w:spacing w:line="360" w:lineRule="auto"/>
        <w:jc w:val="both"/>
        <w:rPr>
          <w:rFonts w:ascii="Times New Roman" w:hAnsi="Times New Roman" w:cs="Times New Roman"/>
          <w:i/>
          <w:lang w:val="ru-RU"/>
        </w:rPr>
      </w:pPr>
      <w:r w:rsidRPr="00677AFA">
        <w:rPr>
          <w:rFonts w:ascii="Times New Roman" w:hAnsi="Times New Roman" w:cs="Times New Roman"/>
          <w:b/>
          <w:lang w:val="ru-RU"/>
        </w:rPr>
        <w:t>3.</w:t>
      </w:r>
      <w:r w:rsidR="00FA6293">
        <w:rPr>
          <w:rFonts w:ascii="Times New Roman" w:hAnsi="Times New Roman" w:cs="Times New Roman"/>
          <w:b/>
          <w:lang w:val="ru-RU"/>
        </w:rPr>
        <w:t>6</w:t>
      </w:r>
      <w:r w:rsidRPr="00677AFA">
        <w:rPr>
          <w:rFonts w:ascii="Times New Roman" w:hAnsi="Times New Roman" w:cs="Times New Roman"/>
          <w:b/>
          <w:lang w:val="ru-RU"/>
        </w:rPr>
        <w:t>.</w:t>
      </w:r>
      <w:r w:rsidRPr="00677AFA">
        <w:rPr>
          <w:rFonts w:ascii="Times New Roman" w:hAnsi="Times New Roman" w:cs="Times New Roman"/>
          <w:lang w:val="ru-RU"/>
        </w:rPr>
        <w:t xml:space="preserve"> __________________</w:t>
      </w:r>
      <w:r w:rsidRPr="00677AFA">
        <w:rPr>
          <w:rFonts w:ascii="Times New Roman" w:hAnsi="Times New Roman" w:cs="Times New Roman"/>
        </w:rPr>
        <w:t> </w:t>
      </w:r>
      <w:r w:rsidRPr="00677AFA">
        <w:rPr>
          <w:rFonts w:ascii="Times New Roman" w:hAnsi="Times New Roman" w:cs="Times New Roman"/>
          <w:lang w:val="ru-RU"/>
        </w:rPr>
        <w:t>— учение о сотворении мира, живой и неживой природы в едином творческом акте.</w:t>
      </w:r>
    </w:p>
    <w:p w14:paraId="21C13E57" w14:textId="77777777" w:rsidR="00E11E65" w:rsidRPr="00677AFA" w:rsidRDefault="00E11E65" w:rsidP="00677AFA">
      <w:pPr>
        <w:spacing w:line="360" w:lineRule="auto"/>
        <w:rPr>
          <w:rFonts w:ascii="Times New Roman" w:hAnsi="Times New Roman" w:cs="Times New Roman"/>
          <w:lang w:val="ru-RU"/>
        </w:rPr>
      </w:pPr>
    </w:p>
    <w:p w14:paraId="336A4921" w14:textId="77777777" w:rsidR="00305A75" w:rsidRPr="00677AFA" w:rsidRDefault="00305A75" w:rsidP="00677AFA">
      <w:pPr>
        <w:spacing w:line="360" w:lineRule="auto"/>
        <w:outlineLvl w:val="0"/>
        <w:rPr>
          <w:rFonts w:ascii="Times New Roman" w:hAnsi="Times New Roman" w:cs="Times New Roman"/>
          <w:b/>
          <w:lang w:val="ru-RU"/>
        </w:rPr>
      </w:pPr>
    </w:p>
    <w:p w14:paraId="0F8444FE" w14:textId="08966D71" w:rsidR="00305A75" w:rsidRPr="00677AFA" w:rsidRDefault="00305A75" w:rsidP="00677AFA">
      <w:pPr>
        <w:spacing w:line="360" w:lineRule="auto"/>
        <w:outlineLvl w:val="0"/>
        <w:rPr>
          <w:rFonts w:ascii="Times New Roman" w:hAnsi="Times New Roman" w:cs="Times New Roman"/>
          <w:b/>
          <w:lang w:val="ru-RU"/>
        </w:rPr>
      </w:pPr>
      <w:r w:rsidRPr="00677AFA">
        <w:rPr>
          <w:rFonts w:ascii="Times New Roman" w:hAnsi="Times New Roman" w:cs="Times New Roman"/>
          <w:b/>
          <w:lang w:val="ru-RU"/>
        </w:rPr>
        <w:t>4. Экономическая задача.</w:t>
      </w:r>
    </w:p>
    <w:p w14:paraId="1B7FB2DF" w14:textId="77777777" w:rsidR="003E6E3B" w:rsidRPr="00677AFA" w:rsidRDefault="003E6E3B" w:rsidP="00677AFA">
      <w:pPr>
        <w:spacing w:line="360" w:lineRule="auto"/>
        <w:outlineLvl w:val="0"/>
        <w:rPr>
          <w:rFonts w:ascii="Times New Roman" w:hAnsi="Times New Roman" w:cs="Times New Roman"/>
          <w:b/>
          <w:lang w:val="ru-RU"/>
        </w:rPr>
      </w:pPr>
    </w:p>
    <w:p w14:paraId="273BD17D" w14:textId="408600BD" w:rsidR="00CC230B" w:rsidRPr="00183FB3" w:rsidRDefault="0018047F" w:rsidP="00677AFA">
      <w:pPr>
        <w:spacing w:line="360" w:lineRule="auto"/>
        <w:jc w:val="both"/>
        <w:rPr>
          <w:rFonts w:ascii="Times New Roman" w:hAnsi="Times New Roman" w:cs="Times New Roman"/>
          <w:b/>
          <w:lang w:val="ru-RU"/>
        </w:rPr>
      </w:pPr>
      <w:r w:rsidRPr="00677AFA">
        <w:rPr>
          <w:rFonts w:ascii="Times New Roman" w:hAnsi="Times New Roman" w:cs="Times New Roman"/>
          <w:b/>
          <w:lang w:val="ru-RU"/>
        </w:rPr>
        <w:t>4.1</w:t>
      </w:r>
      <w:r w:rsidRPr="00677AFA">
        <w:rPr>
          <w:rFonts w:ascii="Times New Roman" w:hAnsi="Times New Roman" w:cs="Times New Roman"/>
          <w:lang w:val="ru-RU"/>
        </w:rPr>
        <w:t xml:space="preserve">. </w:t>
      </w:r>
      <w:r w:rsidR="00CC230B" w:rsidRPr="00677AFA">
        <w:rPr>
          <w:rFonts w:ascii="Times New Roman" w:hAnsi="Times New Roman" w:cs="Times New Roman"/>
          <w:lang w:val="ru-RU"/>
        </w:rPr>
        <w:t>Торговая сеть «Морозко» предлагает покупателям приобрести на выбор один из видов дисконтных карт</w:t>
      </w:r>
      <w:r w:rsidR="00CC230B" w:rsidRPr="00677AFA">
        <w:rPr>
          <w:rFonts w:ascii="Times New Roman" w:hAnsi="Times New Roman" w:cs="Times New Roman"/>
        </w:rPr>
        <w:t> </w:t>
      </w:r>
      <w:r w:rsidR="00CC230B" w:rsidRPr="00677AFA">
        <w:rPr>
          <w:rFonts w:ascii="Times New Roman" w:hAnsi="Times New Roman" w:cs="Times New Roman"/>
          <w:lang w:val="ru-RU"/>
        </w:rPr>
        <w:t>— серебряную (скидка при предъявлении на все товары в размере 10</w:t>
      </w:r>
      <w:r w:rsidR="00CC230B" w:rsidRPr="00677AFA">
        <w:rPr>
          <w:rFonts w:ascii="Times New Roman" w:hAnsi="Times New Roman" w:cs="Times New Roman"/>
        </w:rPr>
        <w:t> </w:t>
      </w:r>
      <w:r w:rsidR="00CC230B" w:rsidRPr="00677AFA">
        <w:rPr>
          <w:rFonts w:ascii="Times New Roman" w:hAnsi="Times New Roman" w:cs="Times New Roman"/>
          <w:lang w:val="ru-RU"/>
        </w:rPr>
        <w:t>%) и золотую (скидка при предъявлении на все товары в размере 20</w:t>
      </w:r>
      <w:r w:rsidR="00CC230B" w:rsidRPr="00677AFA">
        <w:rPr>
          <w:rFonts w:ascii="Times New Roman" w:hAnsi="Times New Roman" w:cs="Times New Roman"/>
        </w:rPr>
        <w:t> </w:t>
      </w:r>
      <w:r w:rsidR="00CC230B" w:rsidRPr="00677AFA">
        <w:rPr>
          <w:rFonts w:ascii="Times New Roman" w:hAnsi="Times New Roman" w:cs="Times New Roman"/>
          <w:lang w:val="ru-RU"/>
        </w:rPr>
        <w:t>%). Цена серебряной карты составляет 7000</w:t>
      </w:r>
      <w:r w:rsidR="00CC230B" w:rsidRPr="00677AFA">
        <w:rPr>
          <w:rFonts w:ascii="Times New Roman" w:hAnsi="Times New Roman" w:cs="Times New Roman"/>
        </w:rPr>
        <w:t> </w:t>
      </w:r>
      <w:r w:rsidR="00CC230B" w:rsidRPr="00677AFA">
        <w:rPr>
          <w:rFonts w:ascii="Times New Roman" w:hAnsi="Times New Roman" w:cs="Times New Roman"/>
          <w:lang w:val="ru-RU"/>
        </w:rPr>
        <w:t>рублей, золотой</w:t>
      </w:r>
      <w:r w:rsidR="00CC230B" w:rsidRPr="00677AFA">
        <w:rPr>
          <w:rFonts w:ascii="Times New Roman" w:hAnsi="Times New Roman" w:cs="Times New Roman"/>
        </w:rPr>
        <w:t> </w:t>
      </w:r>
      <w:r w:rsidR="00CC230B" w:rsidRPr="00677AFA">
        <w:rPr>
          <w:rFonts w:ascii="Times New Roman" w:hAnsi="Times New Roman" w:cs="Times New Roman"/>
          <w:lang w:val="ru-RU"/>
        </w:rPr>
        <w:t>— 25000</w:t>
      </w:r>
      <w:r w:rsidR="00CC230B" w:rsidRPr="00677AFA">
        <w:rPr>
          <w:rFonts w:ascii="Times New Roman" w:hAnsi="Times New Roman" w:cs="Times New Roman"/>
        </w:rPr>
        <w:t> </w:t>
      </w:r>
      <w:r w:rsidR="00CC230B" w:rsidRPr="00677AFA">
        <w:rPr>
          <w:rFonts w:ascii="Times New Roman" w:hAnsi="Times New Roman" w:cs="Times New Roman"/>
          <w:lang w:val="ru-RU"/>
        </w:rPr>
        <w:t xml:space="preserve">рублей. </w:t>
      </w:r>
      <w:r w:rsidR="00CC230B" w:rsidRPr="00677AFA">
        <w:rPr>
          <w:rFonts w:ascii="Times New Roman" w:hAnsi="Times New Roman" w:cs="Times New Roman"/>
          <w:b/>
          <w:lang w:val="ru-RU"/>
        </w:rPr>
        <w:t xml:space="preserve">Ниже какого значения должна быть стоимость планируемых покупок, чтобы потребитель отказался от приобретения и той и другой карты? </w:t>
      </w:r>
      <w:r w:rsidR="00CC230B" w:rsidRPr="00183FB3">
        <w:rPr>
          <w:rFonts w:ascii="Times New Roman" w:hAnsi="Times New Roman" w:cs="Times New Roman"/>
          <w:b/>
          <w:lang w:val="ru-RU"/>
        </w:rPr>
        <w:t>Ответ обосн</w:t>
      </w:r>
      <w:r w:rsidR="00F87A7D" w:rsidRPr="00677AFA">
        <w:rPr>
          <w:rFonts w:ascii="Times New Roman" w:hAnsi="Times New Roman" w:cs="Times New Roman"/>
          <w:b/>
          <w:lang w:val="ru-RU"/>
        </w:rPr>
        <w:t>уй</w:t>
      </w:r>
      <w:r w:rsidR="00CC230B" w:rsidRPr="00183FB3">
        <w:rPr>
          <w:rFonts w:ascii="Times New Roman" w:hAnsi="Times New Roman" w:cs="Times New Roman"/>
          <w:b/>
          <w:lang w:val="ru-RU"/>
        </w:rPr>
        <w:t>те.</w:t>
      </w:r>
    </w:p>
    <w:p w14:paraId="346083E5" w14:textId="75B0C446" w:rsidR="00406E35" w:rsidRPr="00183FB3" w:rsidRDefault="00406E35" w:rsidP="00677AFA">
      <w:pPr>
        <w:spacing w:line="360" w:lineRule="auto"/>
        <w:jc w:val="both"/>
        <w:rPr>
          <w:rFonts w:ascii="Times New Roman" w:hAnsi="Times New Roman" w:cs="Times New Roman"/>
          <w:b/>
          <w:lang w:val="ru-RU"/>
        </w:rPr>
      </w:pPr>
    </w:p>
    <w:p w14:paraId="1F8D2C4D" w14:textId="6B50FF86" w:rsidR="00406E35" w:rsidRPr="00406E35" w:rsidRDefault="0018047F" w:rsidP="00677AFA">
      <w:pPr>
        <w:spacing w:before="100" w:beforeAutospacing="1" w:after="100" w:afterAutospacing="1" w:line="360" w:lineRule="auto"/>
        <w:rPr>
          <w:rFonts w:ascii="Times New Roman" w:hAnsi="Times New Roman" w:cs="Times New Roman"/>
          <w:lang w:val="ru-RU" w:eastAsia="ru-RU"/>
        </w:rPr>
      </w:pPr>
      <w:r w:rsidRPr="00677AFA">
        <w:rPr>
          <w:rFonts w:ascii="Times New Roman" w:hAnsi="Times New Roman" w:cs="Times New Roman"/>
          <w:b/>
          <w:lang w:val="ru-RU" w:eastAsia="ru-RU"/>
        </w:rPr>
        <w:t>4.2.</w:t>
      </w:r>
      <w:r w:rsidRPr="00677AFA">
        <w:rPr>
          <w:rFonts w:ascii="Times New Roman" w:hAnsi="Times New Roman" w:cs="Times New Roman"/>
          <w:lang w:val="ru-RU" w:eastAsia="ru-RU"/>
        </w:rPr>
        <w:t xml:space="preserve"> </w:t>
      </w:r>
      <w:r w:rsidR="00406E35" w:rsidRPr="00406E35">
        <w:rPr>
          <w:rFonts w:ascii="Times New Roman" w:hAnsi="Times New Roman" w:cs="Times New Roman"/>
          <w:lang w:val="ru-RU" w:eastAsia="ru-RU"/>
        </w:rPr>
        <w:t>Петров хочет купить мебельны</w:t>
      </w:r>
      <w:r w:rsidR="00F87A7D" w:rsidRPr="00677AFA">
        <w:rPr>
          <w:rFonts w:ascii="Times New Roman" w:hAnsi="Times New Roman" w:cs="Times New Roman"/>
          <w:lang w:val="ru-RU" w:eastAsia="ru-RU"/>
        </w:rPr>
        <w:t>й</w:t>
      </w:r>
      <w:r w:rsidR="00406E35" w:rsidRPr="00406E35">
        <w:rPr>
          <w:rFonts w:ascii="Times New Roman" w:hAnsi="Times New Roman" w:cs="Times New Roman"/>
          <w:lang w:val="ru-RU" w:eastAsia="ru-RU"/>
        </w:rPr>
        <w:t xml:space="preserve"> гарнитур. Он должен затратить на поиски дешевого и качественного варианта 7 рабочих дне</w:t>
      </w:r>
      <w:r w:rsidR="00F87A7D" w:rsidRPr="00677AFA">
        <w:rPr>
          <w:rFonts w:ascii="Times New Roman" w:hAnsi="Times New Roman" w:cs="Times New Roman"/>
          <w:lang w:val="ru-RU" w:eastAsia="ru-RU"/>
        </w:rPr>
        <w:t>й</w:t>
      </w:r>
      <w:r w:rsidR="00406E35" w:rsidRPr="00406E35">
        <w:rPr>
          <w:rFonts w:ascii="Times New Roman" w:hAnsi="Times New Roman" w:cs="Times New Roman"/>
          <w:lang w:val="ru-RU" w:eastAsia="ru-RU"/>
        </w:rPr>
        <w:t xml:space="preserve">, для чего намерен взять отпуск без сохранения заработка. Если он не сделает этого, то купит гарнитур на 20% дороже. В день Петров зарабатывает 1000 руб. </w:t>
      </w:r>
    </w:p>
    <w:p w14:paraId="49E5F4E8" w14:textId="2DB05237" w:rsidR="0073720B" w:rsidRPr="00AF6225" w:rsidRDefault="00406E35" w:rsidP="00677AFA">
      <w:pPr>
        <w:spacing w:before="100" w:beforeAutospacing="1" w:after="100" w:afterAutospacing="1" w:line="360" w:lineRule="auto"/>
        <w:rPr>
          <w:rFonts w:ascii="Times New Roman" w:hAnsi="Times New Roman" w:cs="Times New Roman"/>
          <w:b/>
          <w:lang w:val="ru-RU" w:eastAsia="ru-RU"/>
        </w:rPr>
      </w:pPr>
      <w:r w:rsidRPr="00406E35">
        <w:rPr>
          <w:rFonts w:ascii="Times New Roman" w:hAnsi="Times New Roman" w:cs="Times New Roman"/>
          <w:b/>
          <w:lang w:val="ru-RU" w:eastAsia="ru-RU"/>
        </w:rPr>
        <w:lastRenderedPageBreak/>
        <w:t>Какова должна быть цена гарнитура для того, чтобы рационально мыслящему Петрову было все равно – искать дешевы</w:t>
      </w:r>
      <w:r w:rsidR="00F87A7D" w:rsidRPr="00AF6225">
        <w:rPr>
          <w:rFonts w:ascii="Times New Roman" w:hAnsi="Times New Roman" w:cs="Times New Roman"/>
          <w:b/>
          <w:lang w:val="ru-RU" w:eastAsia="ru-RU"/>
        </w:rPr>
        <w:t>й</w:t>
      </w:r>
      <w:r w:rsidRPr="00406E35">
        <w:rPr>
          <w:rFonts w:ascii="Times New Roman" w:hAnsi="Times New Roman" w:cs="Times New Roman"/>
          <w:b/>
          <w:lang w:val="ru-RU" w:eastAsia="ru-RU"/>
        </w:rPr>
        <w:t xml:space="preserve"> вариант или нет? </w:t>
      </w:r>
    </w:p>
    <w:p w14:paraId="171B2C9B" w14:textId="77777777" w:rsidR="00110F04" w:rsidRPr="00677AFA" w:rsidRDefault="00110F04" w:rsidP="00677AFA">
      <w:pPr>
        <w:spacing w:line="360" w:lineRule="auto"/>
        <w:rPr>
          <w:rFonts w:ascii="Times New Roman" w:hAnsi="Times New Roman" w:cs="Times New Roman"/>
          <w:lang w:val="ru-RU"/>
        </w:rPr>
      </w:pPr>
    </w:p>
    <w:p w14:paraId="088AEFB5" w14:textId="738018F9" w:rsidR="00110F04" w:rsidRPr="00677AFA" w:rsidRDefault="0018047F" w:rsidP="00677AFA">
      <w:pPr>
        <w:spacing w:line="360" w:lineRule="auto"/>
        <w:jc w:val="both"/>
        <w:rPr>
          <w:rFonts w:ascii="Times New Roman" w:hAnsi="Times New Roman" w:cs="Times New Roman"/>
          <w:b/>
          <w:lang w:val="ru-RU"/>
        </w:rPr>
      </w:pPr>
      <w:r w:rsidRPr="00677AFA">
        <w:rPr>
          <w:rFonts w:ascii="Times New Roman" w:hAnsi="Times New Roman" w:cs="Times New Roman"/>
          <w:b/>
          <w:lang w:val="ru-RU"/>
        </w:rPr>
        <w:t xml:space="preserve">5. </w:t>
      </w:r>
      <w:r w:rsidR="00305A75" w:rsidRPr="00677AFA">
        <w:rPr>
          <w:rFonts w:ascii="Times New Roman" w:hAnsi="Times New Roman" w:cs="Times New Roman"/>
          <w:b/>
          <w:lang w:val="ru-RU"/>
        </w:rPr>
        <w:t>Правовая задача.</w:t>
      </w:r>
    </w:p>
    <w:p w14:paraId="199E7AED" w14:textId="77777777" w:rsidR="00F87A7D" w:rsidRPr="00677AFA" w:rsidRDefault="00F87A7D" w:rsidP="00677AFA">
      <w:pPr>
        <w:spacing w:before="100" w:beforeAutospacing="1" w:after="100" w:afterAutospacing="1" w:line="360" w:lineRule="auto"/>
        <w:rPr>
          <w:rFonts w:ascii="Times New Roman" w:hAnsi="Times New Roman" w:cs="Times New Roman"/>
          <w:b/>
          <w:lang w:val="ru-RU" w:eastAsia="ru-RU"/>
        </w:rPr>
      </w:pPr>
      <w:r w:rsidRPr="00677AFA">
        <w:rPr>
          <w:rFonts w:ascii="Times New Roman" w:hAnsi="Times New Roman" w:cs="Times New Roman"/>
          <w:b/>
          <w:lang w:val="ru-RU" w:eastAsia="ru-RU"/>
        </w:rPr>
        <w:t xml:space="preserve">Задача 5.1. </w:t>
      </w:r>
    </w:p>
    <w:p w14:paraId="6FDE9123" w14:textId="77777777" w:rsidR="00F87A7D" w:rsidRPr="00AB79A8" w:rsidRDefault="00F87A7D" w:rsidP="00677AFA">
      <w:pPr>
        <w:spacing w:before="100" w:beforeAutospacing="1" w:after="100" w:afterAutospacing="1" w:line="360" w:lineRule="auto"/>
        <w:rPr>
          <w:rFonts w:ascii="Times New Roman" w:hAnsi="Times New Roman" w:cs="Times New Roman"/>
          <w:b/>
          <w:lang w:val="ru-RU" w:eastAsia="ru-RU"/>
        </w:rPr>
      </w:pPr>
      <w:r w:rsidRPr="00AB79A8">
        <w:rPr>
          <w:rFonts w:ascii="Times New Roman" w:hAnsi="Times New Roman" w:cs="Times New Roman"/>
          <w:lang w:val="ru-RU" w:eastAsia="ru-RU"/>
        </w:rPr>
        <w:t>6 летни</w:t>
      </w:r>
      <w:r w:rsidRPr="00677AFA">
        <w:rPr>
          <w:rFonts w:ascii="Times New Roman" w:hAnsi="Times New Roman" w:cs="Times New Roman"/>
          <w:lang w:val="ru-RU" w:eastAsia="ru-RU"/>
        </w:rPr>
        <w:t>й</w:t>
      </w:r>
      <w:r w:rsidRPr="00AB79A8">
        <w:rPr>
          <w:rFonts w:ascii="Times New Roman" w:hAnsi="Times New Roman" w:cs="Times New Roman"/>
          <w:lang w:val="ru-RU" w:eastAsia="ru-RU"/>
        </w:rPr>
        <w:t xml:space="preserve"> Владимир выиграл на всеросси</w:t>
      </w:r>
      <w:r w:rsidRPr="00677AFA">
        <w:rPr>
          <w:rFonts w:ascii="Times New Roman" w:hAnsi="Times New Roman" w:cs="Times New Roman"/>
          <w:lang w:val="ru-RU" w:eastAsia="ru-RU"/>
        </w:rPr>
        <w:t>й</w:t>
      </w:r>
      <w:r w:rsidRPr="00AB79A8">
        <w:rPr>
          <w:rFonts w:ascii="Times New Roman" w:hAnsi="Times New Roman" w:cs="Times New Roman"/>
          <w:lang w:val="ru-RU" w:eastAsia="ru-RU"/>
        </w:rPr>
        <w:t>ском конкурсе талантов, поскольку великолепно играл на баяне. К нему сразу поступило несколько предложений о приеме его на работу: в театр, в цирк и концертную организацию (с перспективо</w:t>
      </w:r>
      <w:r w:rsidRPr="00677AFA">
        <w:rPr>
          <w:rFonts w:ascii="Times New Roman" w:hAnsi="Times New Roman" w:cs="Times New Roman"/>
          <w:lang w:val="ru-RU" w:eastAsia="ru-RU"/>
        </w:rPr>
        <w:t>й</w:t>
      </w:r>
      <w:r w:rsidRPr="00AB79A8">
        <w:rPr>
          <w:rFonts w:ascii="Times New Roman" w:hAnsi="Times New Roman" w:cs="Times New Roman"/>
          <w:lang w:val="ru-RU" w:eastAsia="ru-RU"/>
        </w:rPr>
        <w:t xml:space="preserve"> ездить по стране и давать концерты). Дома родители сказали, что он не может трудоустроиться, т. к. не достиг требуемого законом возраста для начала трудов</w:t>
      </w:r>
      <w:r w:rsidRPr="00677AFA">
        <w:rPr>
          <w:rFonts w:ascii="Times New Roman" w:hAnsi="Times New Roman" w:cs="Times New Roman"/>
          <w:lang w:val="ru-RU" w:eastAsia="ru-RU"/>
        </w:rPr>
        <w:t>ой</w:t>
      </w:r>
      <w:r w:rsidRPr="00AB79A8">
        <w:rPr>
          <w:rFonts w:ascii="Times New Roman" w:hAnsi="Times New Roman" w:cs="Times New Roman"/>
          <w:lang w:val="ru-RU" w:eastAsia="ru-RU"/>
        </w:rPr>
        <w:t xml:space="preserve"> деятельности. </w:t>
      </w:r>
      <w:r w:rsidRPr="00AB79A8">
        <w:rPr>
          <w:rFonts w:ascii="Times New Roman" w:hAnsi="Times New Roman" w:cs="Times New Roman"/>
          <w:b/>
          <w:lang w:val="ru-RU" w:eastAsia="ru-RU"/>
        </w:rPr>
        <w:t>Может ли какая-нибудь из перечисленных организаций заключить с ним трудово</w:t>
      </w:r>
      <w:r w:rsidRPr="00AF6225">
        <w:rPr>
          <w:rFonts w:ascii="Times New Roman" w:hAnsi="Times New Roman" w:cs="Times New Roman"/>
          <w:b/>
          <w:lang w:val="ru-RU" w:eastAsia="ru-RU"/>
        </w:rPr>
        <w:t>й</w:t>
      </w:r>
      <w:r w:rsidRPr="00AB79A8">
        <w:rPr>
          <w:rFonts w:ascii="Times New Roman" w:hAnsi="Times New Roman" w:cs="Times New Roman"/>
          <w:b/>
          <w:lang w:val="ru-RU" w:eastAsia="ru-RU"/>
        </w:rPr>
        <w:t xml:space="preserve"> договор? </w:t>
      </w:r>
    </w:p>
    <w:p w14:paraId="144AEE23" w14:textId="77777777" w:rsidR="00F87A7D" w:rsidRPr="00677AFA" w:rsidRDefault="00F87A7D" w:rsidP="00677AFA">
      <w:pPr>
        <w:spacing w:line="360" w:lineRule="auto"/>
        <w:jc w:val="both"/>
        <w:rPr>
          <w:rFonts w:ascii="Times New Roman" w:hAnsi="Times New Roman" w:cs="Times New Roman"/>
          <w:b/>
          <w:lang w:val="ru-RU"/>
        </w:rPr>
      </w:pPr>
    </w:p>
    <w:p w14:paraId="50B8EFEF" w14:textId="77777777" w:rsidR="00F87A7D" w:rsidRPr="00677AFA" w:rsidRDefault="00F87A7D" w:rsidP="00677AFA">
      <w:pPr>
        <w:spacing w:line="360" w:lineRule="auto"/>
        <w:ind w:firstLine="539"/>
        <w:jc w:val="both"/>
        <w:rPr>
          <w:rFonts w:ascii="Times New Roman" w:hAnsi="Times New Roman" w:cs="Times New Roman"/>
          <w:b/>
          <w:lang w:val="ru-RU" w:eastAsia="ru-RU"/>
        </w:rPr>
      </w:pPr>
      <w:r w:rsidRPr="00677AFA">
        <w:rPr>
          <w:rFonts w:ascii="Times New Roman" w:hAnsi="Times New Roman" w:cs="Times New Roman"/>
          <w:b/>
          <w:lang w:val="ru-RU" w:eastAsia="ru-RU"/>
        </w:rPr>
        <w:t xml:space="preserve">Задача </w:t>
      </w:r>
      <w:r w:rsidR="0018047F" w:rsidRPr="00677AFA">
        <w:rPr>
          <w:rFonts w:ascii="Times New Roman" w:hAnsi="Times New Roman" w:cs="Times New Roman"/>
          <w:b/>
          <w:lang w:val="ru-RU" w:eastAsia="ru-RU"/>
        </w:rPr>
        <w:t>5.</w:t>
      </w:r>
      <w:r w:rsidR="000D48BA" w:rsidRPr="00677AFA">
        <w:rPr>
          <w:rFonts w:ascii="Times New Roman" w:hAnsi="Times New Roman" w:cs="Times New Roman"/>
          <w:b/>
          <w:lang w:val="ru-RU" w:eastAsia="ru-RU"/>
        </w:rPr>
        <w:t>2</w:t>
      </w:r>
      <w:r w:rsidR="0018047F" w:rsidRPr="00677AFA">
        <w:rPr>
          <w:rFonts w:ascii="Times New Roman" w:hAnsi="Times New Roman" w:cs="Times New Roman"/>
          <w:b/>
          <w:lang w:val="ru-RU" w:eastAsia="ru-RU"/>
        </w:rPr>
        <w:t xml:space="preserve">. </w:t>
      </w:r>
    </w:p>
    <w:p w14:paraId="6ECEAD66" w14:textId="4034D82F" w:rsidR="001158B1" w:rsidRPr="00677AFA" w:rsidRDefault="0018047F" w:rsidP="00677AFA">
      <w:pPr>
        <w:spacing w:line="360" w:lineRule="auto"/>
        <w:jc w:val="both"/>
        <w:rPr>
          <w:rFonts w:ascii="Times New Roman" w:hAnsi="Times New Roman" w:cs="Times New Roman"/>
          <w:b/>
          <w:lang w:val="ru-RU" w:eastAsia="ru-RU"/>
        </w:rPr>
      </w:pPr>
      <w:r w:rsidRPr="00677AFA">
        <w:rPr>
          <w:rFonts w:ascii="Times New Roman" w:hAnsi="Times New Roman" w:cs="Times New Roman"/>
          <w:lang w:val="ru-RU" w:eastAsia="ru-RU"/>
        </w:rPr>
        <w:t xml:space="preserve">Дима А., которому исполнилось </w:t>
      </w:r>
      <w:r w:rsidR="001158B1" w:rsidRPr="00677AFA">
        <w:rPr>
          <w:rFonts w:ascii="Times New Roman" w:hAnsi="Times New Roman" w:cs="Times New Roman"/>
          <w:lang w:val="ru-RU" w:eastAsia="ru-RU"/>
        </w:rPr>
        <w:t>1</w:t>
      </w:r>
      <w:r w:rsidR="00197153" w:rsidRPr="00677AFA">
        <w:rPr>
          <w:rFonts w:ascii="Times New Roman" w:hAnsi="Times New Roman" w:cs="Times New Roman"/>
          <w:lang w:val="ru-RU" w:eastAsia="ru-RU"/>
        </w:rPr>
        <w:t>1</w:t>
      </w:r>
      <w:r w:rsidR="001158B1" w:rsidRPr="00677AFA">
        <w:rPr>
          <w:rFonts w:ascii="Times New Roman" w:hAnsi="Times New Roman" w:cs="Times New Roman"/>
          <w:lang w:val="ru-RU" w:eastAsia="ru-RU"/>
        </w:rPr>
        <w:t>-лет</w:t>
      </w:r>
      <w:r w:rsidR="00CC3C68">
        <w:rPr>
          <w:rFonts w:ascii="Times New Roman" w:hAnsi="Times New Roman" w:cs="Times New Roman"/>
          <w:lang w:val="ru-RU" w:eastAsia="ru-RU"/>
        </w:rPr>
        <w:t>,</w:t>
      </w:r>
      <w:r w:rsidR="001158B1" w:rsidRPr="00677AFA">
        <w:rPr>
          <w:rFonts w:ascii="Times New Roman" w:hAnsi="Times New Roman" w:cs="Times New Roman"/>
          <w:lang w:val="ru-RU" w:eastAsia="ru-RU"/>
        </w:rPr>
        <w:t xml:space="preserve"> получил в подарок от деда велосипед. Поскольку </w:t>
      </w:r>
      <w:r w:rsidR="00197153" w:rsidRPr="00677AFA">
        <w:rPr>
          <w:rFonts w:ascii="Times New Roman" w:hAnsi="Times New Roman" w:cs="Times New Roman"/>
          <w:lang w:val="ru-RU" w:eastAsia="ru-RU"/>
        </w:rPr>
        <w:t xml:space="preserve">Диме </w:t>
      </w:r>
      <w:r w:rsidR="001158B1" w:rsidRPr="00677AFA">
        <w:rPr>
          <w:rFonts w:ascii="Times New Roman" w:hAnsi="Times New Roman" w:cs="Times New Roman"/>
          <w:lang w:val="ru-RU" w:eastAsia="ru-RU"/>
        </w:rPr>
        <w:t>срочно понадобились коньки, он продал велосипед знакомому подростку 16 лет, а на вырученные деньги купил коньки. Отец</w:t>
      </w:r>
      <w:r w:rsidR="00197153" w:rsidRPr="00677AFA">
        <w:rPr>
          <w:rFonts w:ascii="Times New Roman" w:hAnsi="Times New Roman" w:cs="Times New Roman"/>
          <w:lang w:val="ru-RU" w:eastAsia="ru-RU"/>
        </w:rPr>
        <w:t xml:space="preserve"> Димы, </w:t>
      </w:r>
      <w:r w:rsidR="001158B1" w:rsidRPr="00677AFA">
        <w:rPr>
          <w:rFonts w:ascii="Times New Roman" w:hAnsi="Times New Roman" w:cs="Times New Roman"/>
          <w:lang w:val="ru-RU" w:eastAsia="ru-RU"/>
        </w:rPr>
        <w:t xml:space="preserve"> узнав об этом, расценил поступок сына как неуважение к деду, пошел к подростку-покупателю с намерением вернуть деньги и забрать велосипед. Однако купивший велосипед подросток взять деньги и вернуть велосипед отказался, завив, что цену он дал за покупку нормальную, а </w:t>
      </w:r>
      <w:r w:rsidR="00197153" w:rsidRPr="00677AFA">
        <w:rPr>
          <w:rFonts w:ascii="Times New Roman" w:hAnsi="Times New Roman" w:cs="Times New Roman"/>
          <w:lang w:val="ru-RU" w:eastAsia="ru-RU"/>
        </w:rPr>
        <w:t xml:space="preserve">Дима </w:t>
      </w:r>
      <w:r w:rsidR="001158B1" w:rsidRPr="00677AFA">
        <w:rPr>
          <w:rFonts w:ascii="Times New Roman" w:hAnsi="Times New Roman" w:cs="Times New Roman"/>
          <w:lang w:val="ru-RU" w:eastAsia="ru-RU"/>
        </w:rPr>
        <w:t>продал велосипед, принадлежащий не отцу, а самому</w:t>
      </w:r>
      <w:r w:rsidR="00197153" w:rsidRPr="00677AFA">
        <w:rPr>
          <w:rFonts w:ascii="Times New Roman" w:hAnsi="Times New Roman" w:cs="Times New Roman"/>
          <w:lang w:val="ru-RU" w:eastAsia="ru-RU"/>
        </w:rPr>
        <w:t xml:space="preserve"> Диме</w:t>
      </w:r>
      <w:r w:rsidR="001158B1" w:rsidRPr="00677AFA">
        <w:rPr>
          <w:rFonts w:ascii="Times New Roman" w:hAnsi="Times New Roman" w:cs="Times New Roman"/>
          <w:lang w:val="ru-RU" w:eastAsia="ru-RU"/>
        </w:rPr>
        <w:t>, что каждый может сам распоряжаться принадлежащим ему имуществом, и оснований для расторжения договора нет.</w:t>
      </w:r>
    </w:p>
    <w:p w14:paraId="09DF1A3E" w14:textId="77777777" w:rsidR="001158B1" w:rsidRPr="00AF6225" w:rsidRDefault="001158B1" w:rsidP="00677AFA">
      <w:pPr>
        <w:spacing w:line="360" w:lineRule="auto"/>
        <w:ind w:firstLine="567"/>
        <w:jc w:val="both"/>
        <w:rPr>
          <w:rFonts w:ascii="Times New Roman" w:hAnsi="Times New Roman" w:cs="Times New Roman"/>
          <w:b/>
          <w:lang w:val="ru-RU" w:eastAsia="ru-RU"/>
        </w:rPr>
      </w:pPr>
      <w:r w:rsidRPr="00677AFA">
        <w:rPr>
          <w:rFonts w:ascii="Times New Roman" w:hAnsi="Times New Roman" w:cs="Times New Roman"/>
          <w:lang w:val="ru-RU" w:eastAsia="ru-RU"/>
        </w:rPr>
        <w:t xml:space="preserve">1. </w:t>
      </w:r>
      <w:r w:rsidRPr="00AF6225">
        <w:rPr>
          <w:rFonts w:ascii="Times New Roman" w:hAnsi="Times New Roman" w:cs="Times New Roman"/>
          <w:b/>
          <w:lang w:val="ru-RU" w:eastAsia="ru-RU"/>
        </w:rPr>
        <w:t>Имеет ли юридическую силу договор купли-продажи велосипеда между упомянутыми подростками?</w:t>
      </w:r>
    </w:p>
    <w:p w14:paraId="4DCCF131" w14:textId="20C4EBAE" w:rsidR="001158B1" w:rsidRPr="00AF6225" w:rsidRDefault="001158B1" w:rsidP="00677AFA">
      <w:pPr>
        <w:spacing w:line="360" w:lineRule="auto"/>
        <w:ind w:firstLine="567"/>
        <w:jc w:val="both"/>
        <w:rPr>
          <w:rFonts w:ascii="Times New Roman" w:hAnsi="Times New Roman" w:cs="Times New Roman"/>
          <w:b/>
          <w:lang w:val="ru-RU" w:eastAsia="ru-RU"/>
        </w:rPr>
      </w:pPr>
      <w:r w:rsidRPr="00AF6225">
        <w:rPr>
          <w:rFonts w:ascii="Times New Roman" w:hAnsi="Times New Roman" w:cs="Times New Roman"/>
          <w:b/>
          <w:lang w:val="ru-RU" w:eastAsia="ru-RU"/>
        </w:rPr>
        <w:t xml:space="preserve">2. Каковы права отца </w:t>
      </w:r>
      <w:r w:rsidR="00197153" w:rsidRPr="00AF6225">
        <w:rPr>
          <w:rFonts w:ascii="Times New Roman" w:hAnsi="Times New Roman" w:cs="Times New Roman"/>
          <w:b/>
          <w:lang w:val="ru-RU" w:eastAsia="ru-RU"/>
        </w:rPr>
        <w:t xml:space="preserve">Димы </w:t>
      </w:r>
      <w:r w:rsidRPr="00AF6225">
        <w:rPr>
          <w:rFonts w:ascii="Times New Roman" w:hAnsi="Times New Roman" w:cs="Times New Roman"/>
          <w:b/>
          <w:lang w:val="ru-RU" w:eastAsia="ru-RU"/>
        </w:rPr>
        <w:t>в этой ситуации и как они могут быть реализованы?</w:t>
      </w:r>
    </w:p>
    <w:p w14:paraId="6110B02A" w14:textId="3D924382" w:rsidR="001158B1" w:rsidRPr="00AF6225" w:rsidRDefault="001158B1" w:rsidP="00677AFA">
      <w:pPr>
        <w:spacing w:line="360" w:lineRule="auto"/>
        <w:ind w:firstLine="567"/>
        <w:jc w:val="both"/>
        <w:rPr>
          <w:rFonts w:ascii="Times New Roman" w:hAnsi="Times New Roman" w:cs="Times New Roman"/>
          <w:b/>
          <w:lang w:val="ru-RU" w:eastAsia="ru-RU"/>
        </w:rPr>
      </w:pPr>
      <w:r w:rsidRPr="00AF6225">
        <w:rPr>
          <w:rFonts w:ascii="Times New Roman" w:hAnsi="Times New Roman" w:cs="Times New Roman"/>
          <w:b/>
          <w:lang w:val="ru-RU" w:eastAsia="ru-RU"/>
        </w:rPr>
        <w:t xml:space="preserve">3. Изменилась бы ситуация, если бы </w:t>
      </w:r>
      <w:r w:rsidR="00197153" w:rsidRPr="00AF6225">
        <w:rPr>
          <w:rFonts w:ascii="Times New Roman" w:hAnsi="Times New Roman" w:cs="Times New Roman"/>
          <w:b/>
          <w:lang w:val="ru-RU" w:eastAsia="ru-RU"/>
        </w:rPr>
        <w:t xml:space="preserve">Диме </w:t>
      </w:r>
      <w:r w:rsidRPr="00AF6225">
        <w:rPr>
          <w:rFonts w:ascii="Times New Roman" w:hAnsi="Times New Roman" w:cs="Times New Roman"/>
          <w:b/>
          <w:lang w:val="ru-RU" w:eastAsia="ru-RU"/>
        </w:rPr>
        <w:t xml:space="preserve"> было 15 лет? 19 лет?</w:t>
      </w:r>
    </w:p>
    <w:p w14:paraId="7B312E0D" w14:textId="77777777" w:rsidR="00305A75" w:rsidRDefault="00305A75" w:rsidP="00677AFA">
      <w:pPr>
        <w:spacing w:line="360" w:lineRule="auto"/>
        <w:rPr>
          <w:rFonts w:ascii="Times New Roman" w:hAnsi="Times New Roman" w:cs="Times New Roman"/>
          <w:color w:val="000000"/>
          <w:shd w:val="clear" w:color="auto" w:fill="FFFFFF"/>
          <w:lang w:val="ru-RU" w:eastAsia="ru-RU"/>
        </w:rPr>
      </w:pPr>
    </w:p>
    <w:p w14:paraId="132FB48C" w14:textId="77777777" w:rsidR="00CC3C68" w:rsidRDefault="00CC3C68" w:rsidP="00677AFA">
      <w:pPr>
        <w:spacing w:line="360" w:lineRule="auto"/>
        <w:rPr>
          <w:rFonts w:ascii="Times New Roman" w:hAnsi="Times New Roman" w:cs="Times New Roman"/>
          <w:color w:val="000000"/>
          <w:shd w:val="clear" w:color="auto" w:fill="FFFFFF"/>
          <w:lang w:val="ru-RU" w:eastAsia="ru-RU"/>
        </w:rPr>
      </w:pPr>
    </w:p>
    <w:p w14:paraId="0DDDB840" w14:textId="77777777" w:rsidR="00CC3C68" w:rsidRPr="00677AFA" w:rsidRDefault="00CC3C68" w:rsidP="00677AFA">
      <w:pPr>
        <w:spacing w:line="360" w:lineRule="auto"/>
        <w:rPr>
          <w:rFonts w:ascii="Times New Roman" w:hAnsi="Times New Roman" w:cs="Times New Roman"/>
          <w:lang w:val="ru-RU"/>
        </w:rPr>
      </w:pPr>
    </w:p>
    <w:p w14:paraId="28C0948C" w14:textId="6E576B67" w:rsidR="00305A75" w:rsidRPr="00677AFA" w:rsidRDefault="0018047F" w:rsidP="00677AFA">
      <w:pPr>
        <w:spacing w:line="360" w:lineRule="auto"/>
        <w:jc w:val="both"/>
        <w:rPr>
          <w:rFonts w:ascii="Times New Roman" w:hAnsi="Times New Roman" w:cs="Times New Roman"/>
          <w:b/>
          <w:lang w:val="ru-RU"/>
        </w:rPr>
      </w:pPr>
      <w:r w:rsidRPr="00677AFA">
        <w:rPr>
          <w:rFonts w:ascii="Times New Roman" w:hAnsi="Times New Roman" w:cs="Times New Roman"/>
          <w:b/>
          <w:lang w:val="ru-RU"/>
        </w:rPr>
        <w:t>6</w:t>
      </w:r>
      <w:r w:rsidR="00305A75" w:rsidRPr="00677AFA">
        <w:rPr>
          <w:rFonts w:ascii="Times New Roman" w:hAnsi="Times New Roman" w:cs="Times New Roman"/>
          <w:b/>
          <w:lang w:val="ru-RU"/>
        </w:rPr>
        <w:t>. Зада</w:t>
      </w:r>
      <w:r w:rsidR="00FD7A08" w:rsidRPr="00677AFA">
        <w:rPr>
          <w:rFonts w:ascii="Times New Roman" w:hAnsi="Times New Roman" w:cs="Times New Roman"/>
          <w:b/>
          <w:lang w:val="ru-RU"/>
        </w:rPr>
        <w:t>ние</w:t>
      </w:r>
      <w:r w:rsidR="00305A75" w:rsidRPr="00677AFA">
        <w:rPr>
          <w:rFonts w:ascii="Times New Roman" w:hAnsi="Times New Roman" w:cs="Times New Roman"/>
          <w:b/>
          <w:lang w:val="ru-RU"/>
        </w:rPr>
        <w:t xml:space="preserve"> по политологии</w:t>
      </w:r>
    </w:p>
    <w:p w14:paraId="7FC913F2" w14:textId="2E681527" w:rsidR="00CA2882" w:rsidRPr="00677AFA" w:rsidRDefault="00F87A7D" w:rsidP="00677AFA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lang w:val="ru-RU" w:eastAsia="ru-RU"/>
        </w:rPr>
      </w:pPr>
      <w:r w:rsidRPr="00677AFA">
        <w:rPr>
          <w:rFonts w:ascii="Times New Roman" w:hAnsi="Times New Roman" w:cs="Times New Roman"/>
          <w:b/>
          <w:lang w:val="ru-RU" w:eastAsia="ru-RU"/>
        </w:rPr>
        <w:lastRenderedPageBreak/>
        <w:t xml:space="preserve">6.1. </w:t>
      </w:r>
      <w:bookmarkStart w:id="1" w:name="_Hlk147738205"/>
      <w:r w:rsidR="00FD7A08" w:rsidRPr="00677AFA">
        <w:rPr>
          <w:rFonts w:ascii="Times New Roman" w:hAnsi="Times New Roman" w:cs="Times New Roman"/>
          <w:b/>
          <w:lang w:val="ru-RU" w:eastAsia="ru-RU"/>
        </w:rPr>
        <w:t>Перед вами описания форм государства в различных странах. Из трех характеристик в каждой стране одна является ошибочной. Порядковый номер ошибочной характеристики</w:t>
      </w:r>
      <w:r w:rsidR="00CC3C68">
        <w:rPr>
          <w:rFonts w:ascii="Times New Roman" w:hAnsi="Times New Roman" w:cs="Times New Roman"/>
          <w:b/>
          <w:lang w:val="ru-RU" w:eastAsia="ru-RU"/>
        </w:rPr>
        <w:t xml:space="preserve"> напишите в таблице</w:t>
      </w:r>
      <w:r w:rsidR="00FD7A08" w:rsidRPr="00677AFA">
        <w:rPr>
          <w:rFonts w:ascii="Times New Roman" w:hAnsi="Times New Roman" w:cs="Times New Roman"/>
          <w:b/>
          <w:lang w:val="ru-RU" w:eastAsia="ru-RU"/>
        </w:rPr>
        <w:t xml:space="preserve">, в отведенных строках запишите соответствующие элементы формы государства каждой страны. </w:t>
      </w:r>
      <w:r w:rsidR="00CC3C68">
        <w:rPr>
          <w:rFonts w:ascii="Times New Roman" w:hAnsi="Times New Roman" w:cs="Times New Roman"/>
          <w:b/>
          <w:lang w:val="ru-RU" w:eastAsia="ru-RU"/>
        </w:rPr>
        <w:t xml:space="preserve"> Не забудьте перенести ответы на бланк ответов!</w:t>
      </w:r>
    </w:p>
    <w:bookmarkEnd w:id="1"/>
    <w:p w14:paraId="7D8E987C" w14:textId="6AEC215E" w:rsidR="00FD7A08" w:rsidRPr="00677AFA" w:rsidRDefault="00FD7A08" w:rsidP="00677AFA">
      <w:pPr>
        <w:spacing w:before="100" w:beforeAutospacing="1" w:after="100" w:afterAutospacing="1" w:line="360" w:lineRule="auto"/>
        <w:rPr>
          <w:rFonts w:ascii="Times New Roman" w:hAnsi="Times New Roman" w:cs="Times New Roman"/>
          <w:b/>
          <w:lang w:val="ru-RU" w:eastAsia="ru-RU"/>
        </w:rPr>
      </w:pPr>
      <w:r w:rsidRPr="00677AFA">
        <w:rPr>
          <w:rFonts w:ascii="Times New Roman" w:hAnsi="Times New Roman" w:cs="Times New Roman"/>
          <w:b/>
          <w:lang w:val="ru-RU" w:eastAsia="ru-RU"/>
        </w:rPr>
        <w:t xml:space="preserve">Германия </w:t>
      </w:r>
    </w:p>
    <w:p w14:paraId="627CC3CE" w14:textId="71348C45" w:rsidR="00FD7A08" w:rsidRPr="00677AFA" w:rsidRDefault="00FD7A08" w:rsidP="00CC3C68">
      <w:pPr>
        <w:spacing w:line="360" w:lineRule="auto"/>
        <w:rPr>
          <w:rFonts w:ascii="Times New Roman" w:hAnsi="Times New Roman" w:cs="Times New Roman"/>
          <w:lang w:val="ru-RU" w:eastAsia="ru-RU"/>
        </w:rPr>
      </w:pPr>
      <w:r w:rsidRPr="00677AFA">
        <w:rPr>
          <w:rFonts w:ascii="Times New Roman" w:hAnsi="Times New Roman" w:cs="Times New Roman"/>
          <w:lang w:val="ru-RU" w:eastAsia="ru-RU"/>
        </w:rPr>
        <w:t>1)  Состоит из 16 земель, имеющих частичную независимость и равное число представителе</w:t>
      </w:r>
      <w:r w:rsidR="006D4F26" w:rsidRPr="00677AFA">
        <w:rPr>
          <w:rFonts w:ascii="Times New Roman" w:hAnsi="Times New Roman" w:cs="Times New Roman"/>
          <w:lang w:val="ru-RU" w:eastAsia="ru-RU"/>
        </w:rPr>
        <w:t>й</w:t>
      </w:r>
      <w:r w:rsidRPr="00677AFA">
        <w:rPr>
          <w:rFonts w:ascii="Times New Roman" w:hAnsi="Times New Roman" w:cs="Times New Roman"/>
          <w:lang w:val="ru-RU" w:eastAsia="ru-RU"/>
        </w:rPr>
        <w:t xml:space="preserve"> в верхне</w:t>
      </w:r>
      <w:r w:rsidR="006D4F26" w:rsidRPr="00677AFA">
        <w:rPr>
          <w:rFonts w:ascii="Times New Roman" w:hAnsi="Times New Roman" w:cs="Times New Roman"/>
          <w:lang w:val="ru-RU" w:eastAsia="ru-RU"/>
        </w:rPr>
        <w:t>й</w:t>
      </w:r>
      <w:r w:rsidRPr="00677AFA">
        <w:rPr>
          <w:rFonts w:ascii="Times New Roman" w:hAnsi="Times New Roman" w:cs="Times New Roman"/>
          <w:lang w:val="ru-RU" w:eastAsia="ru-RU"/>
        </w:rPr>
        <w:t xml:space="preserve"> палате парламента. </w:t>
      </w:r>
    </w:p>
    <w:p w14:paraId="6770B24A" w14:textId="77777777" w:rsidR="00FD7A08" w:rsidRPr="00677AFA" w:rsidRDefault="00FD7A08" w:rsidP="00CC3C68">
      <w:pPr>
        <w:spacing w:line="360" w:lineRule="auto"/>
        <w:rPr>
          <w:rFonts w:ascii="Times New Roman" w:hAnsi="Times New Roman" w:cs="Times New Roman"/>
          <w:lang w:val="ru-RU" w:eastAsia="ru-RU"/>
        </w:rPr>
      </w:pPr>
      <w:r w:rsidRPr="00677AFA">
        <w:rPr>
          <w:rFonts w:ascii="Times New Roman" w:hAnsi="Times New Roman" w:cs="Times New Roman"/>
          <w:lang w:val="ru-RU" w:eastAsia="ru-RU"/>
        </w:rPr>
        <w:t xml:space="preserve">2)  Президент – глава государства и глава правительства. </w:t>
      </w:r>
    </w:p>
    <w:p w14:paraId="3D6E2E31" w14:textId="37986121" w:rsidR="00FD7A08" w:rsidRPr="00677AFA" w:rsidRDefault="00FD7A08" w:rsidP="00CC3C68">
      <w:pPr>
        <w:spacing w:line="360" w:lineRule="auto"/>
        <w:rPr>
          <w:rFonts w:ascii="Times New Roman" w:hAnsi="Times New Roman" w:cs="Times New Roman"/>
          <w:lang w:val="ru-RU" w:eastAsia="ru-RU"/>
        </w:rPr>
      </w:pPr>
      <w:r w:rsidRPr="00677AFA">
        <w:rPr>
          <w:rFonts w:ascii="Times New Roman" w:hAnsi="Times New Roman" w:cs="Times New Roman"/>
          <w:lang w:val="ru-RU" w:eastAsia="ru-RU"/>
        </w:rPr>
        <w:t xml:space="preserve">3)  Свобода личности в экономической сфере – свобода предпринимательства и признание частной собственности.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8"/>
        <w:gridCol w:w="6197"/>
      </w:tblGrid>
      <w:tr w:rsidR="00CC3C68" w:rsidRPr="00CC3C68" w14:paraId="428029C1" w14:textId="77777777" w:rsidTr="008B7A7F">
        <w:tc>
          <w:tcPr>
            <w:tcW w:w="9571" w:type="dxa"/>
            <w:gridSpan w:val="2"/>
            <w:shd w:val="clear" w:color="auto" w:fill="auto"/>
          </w:tcPr>
          <w:p w14:paraId="40B03222" w14:textId="77777777" w:rsidR="00CC3C68" w:rsidRPr="00CC3C68" w:rsidRDefault="00CC3C68" w:rsidP="00CC3C68">
            <w:pPr>
              <w:jc w:val="center"/>
              <w:rPr>
                <w:rFonts w:ascii="Times New Roman" w:eastAsia="Calibri" w:hAnsi="Times New Roman" w:cs="Times New Roman"/>
                <w:b/>
                <w:lang w:val="ru-RU"/>
              </w:rPr>
            </w:pPr>
            <w:r w:rsidRPr="00CC3C68">
              <w:rPr>
                <w:rFonts w:ascii="Times New Roman" w:eastAsia="Calibri" w:hAnsi="Times New Roman" w:cs="Times New Roman"/>
                <w:b/>
                <w:lang w:val="ru-RU"/>
              </w:rPr>
              <w:t>Германия</w:t>
            </w:r>
          </w:p>
        </w:tc>
      </w:tr>
      <w:tr w:rsidR="00CC3C68" w:rsidRPr="00CC3C68" w14:paraId="160BC543" w14:textId="77777777" w:rsidTr="008B7A7F">
        <w:tc>
          <w:tcPr>
            <w:tcW w:w="3369" w:type="dxa"/>
            <w:shd w:val="clear" w:color="auto" w:fill="auto"/>
          </w:tcPr>
          <w:p w14:paraId="49CE9E10" w14:textId="77777777" w:rsidR="00CC3C68" w:rsidRPr="00CC3C68" w:rsidRDefault="00CC3C68" w:rsidP="00CC3C68">
            <w:pPr>
              <w:jc w:val="both"/>
              <w:rPr>
                <w:rFonts w:ascii="Times New Roman" w:eastAsia="Calibri" w:hAnsi="Times New Roman" w:cs="Times New Roman"/>
                <w:b/>
                <w:lang w:val="ru-RU"/>
              </w:rPr>
            </w:pPr>
            <w:r w:rsidRPr="00CC3C68">
              <w:rPr>
                <w:rFonts w:ascii="Times New Roman" w:eastAsia="Calibri" w:hAnsi="Times New Roman" w:cs="Times New Roman"/>
                <w:b/>
                <w:lang w:val="ru-RU"/>
              </w:rPr>
              <w:t>Ошибочная характеристика</w:t>
            </w:r>
          </w:p>
        </w:tc>
        <w:tc>
          <w:tcPr>
            <w:tcW w:w="6202" w:type="dxa"/>
            <w:shd w:val="clear" w:color="auto" w:fill="auto"/>
          </w:tcPr>
          <w:p w14:paraId="1692BA8F" w14:textId="77777777" w:rsidR="00CC3C68" w:rsidRPr="00CC3C68" w:rsidRDefault="00CC3C68" w:rsidP="00CC3C68">
            <w:pPr>
              <w:jc w:val="both"/>
              <w:rPr>
                <w:rFonts w:ascii="Times New Roman" w:eastAsia="Calibri" w:hAnsi="Times New Roman" w:cs="Times New Roman"/>
                <w:b/>
                <w:lang w:val="ru-RU"/>
              </w:rPr>
            </w:pPr>
          </w:p>
        </w:tc>
      </w:tr>
      <w:tr w:rsidR="00CC3C68" w:rsidRPr="00CC3C68" w14:paraId="785E74FC" w14:textId="77777777" w:rsidTr="008B7A7F">
        <w:tc>
          <w:tcPr>
            <w:tcW w:w="3369" w:type="dxa"/>
            <w:shd w:val="clear" w:color="auto" w:fill="auto"/>
          </w:tcPr>
          <w:p w14:paraId="5C9B4F7D" w14:textId="77777777" w:rsidR="00CC3C68" w:rsidRPr="00CC3C68" w:rsidRDefault="00CC3C68" w:rsidP="00CC3C68">
            <w:pPr>
              <w:jc w:val="both"/>
              <w:rPr>
                <w:rFonts w:ascii="Times New Roman" w:eastAsia="Calibri" w:hAnsi="Times New Roman" w:cs="Times New Roman"/>
                <w:b/>
                <w:lang w:val="ru-RU"/>
              </w:rPr>
            </w:pPr>
            <w:r w:rsidRPr="00CC3C68">
              <w:rPr>
                <w:rFonts w:ascii="Times New Roman" w:eastAsia="Calibri" w:hAnsi="Times New Roman" w:cs="Times New Roman"/>
                <w:sz w:val="22"/>
                <w:szCs w:val="22"/>
                <w:lang w:val="ru-RU" w:eastAsia="ru-RU"/>
              </w:rPr>
              <w:t>Форма правления</w:t>
            </w:r>
          </w:p>
        </w:tc>
        <w:tc>
          <w:tcPr>
            <w:tcW w:w="6202" w:type="dxa"/>
            <w:shd w:val="clear" w:color="auto" w:fill="auto"/>
          </w:tcPr>
          <w:p w14:paraId="4D45586F" w14:textId="77777777" w:rsidR="00CC3C68" w:rsidRPr="00CC3C68" w:rsidRDefault="00CC3C68" w:rsidP="00CC3C68">
            <w:pPr>
              <w:jc w:val="both"/>
              <w:rPr>
                <w:rFonts w:ascii="Times New Roman" w:eastAsia="Calibri" w:hAnsi="Times New Roman" w:cs="Times New Roman"/>
                <w:b/>
                <w:lang w:val="ru-RU"/>
              </w:rPr>
            </w:pPr>
          </w:p>
        </w:tc>
      </w:tr>
      <w:tr w:rsidR="00CC3C68" w:rsidRPr="00CC3C68" w14:paraId="55AEA285" w14:textId="77777777" w:rsidTr="008B7A7F">
        <w:tc>
          <w:tcPr>
            <w:tcW w:w="3369" w:type="dxa"/>
            <w:shd w:val="clear" w:color="auto" w:fill="auto"/>
          </w:tcPr>
          <w:p w14:paraId="5ABADF81" w14:textId="77777777" w:rsidR="00CC3C68" w:rsidRPr="00CC3C68" w:rsidRDefault="00CC3C68" w:rsidP="00CC3C68">
            <w:pPr>
              <w:jc w:val="both"/>
              <w:rPr>
                <w:rFonts w:ascii="Times New Roman" w:eastAsia="Calibri" w:hAnsi="Times New Roman" w:cs="Times New Roman"/>
                <w:b/>
                <w:lang w:val="ru-RU"/>
              </w:rPr>
            </w:pPr>
            <w:r w:rsidRPr="00CC3C68">
              <w:rPr>
                <w:rFonts w:ascii="Times New Roman" w:eastAsia="Calibri" w:hAnsi="Times New Roman" w:cs="Times New Roman"/>
                <w:sz w:val="22"/>
                <w:szCs w:val="22"/>
                <w:lang w:val="ru-RU" w:eastAsia="ru-RU"/>
              </w:rPr>
              <w:t>Форма государственного устройства</w:t>
            </w:r>
          </w:p>
        </w:tc>
        <w:tc>
          <w:tcPr>
            <w:tcW w:w="6202" w:type="dxa"/>
            <w:shd w:val="clear" w:color="auto" w:fill="auto"/>
          </w:tcPr>
          <w:p w14:paraId="4E1D50B9" w14:textId="77777777" w:rsidR="00CC3C68" w:rsidRPr="00CC3C68" w:rsidRDefault="00CC3C68" w:rsidP="00CC3C68">
            <w:pPr>
              <w:jc w:val="both"/>
              <w:rPr>
                <w:rFonts w:ascii="Times New Roman" w:eastAsia="Calibri" w:hAnsi="Times New Roman" w:cs="Times New Roman"/>
                <w:b/>
                <w:lang w:val="ru-RU"/>
              </w:rPr>
            </w:pPr>
          </w:p>
        </w:tc>
      </w:tr>
      <w:tr w:rsidR="00CC3C68" w:rsidRPr="00CC3C68" w14:paraId="4DC5996A" w14:textId="77777777" w:rsidTr="008B7A7F">
        <w:tc>
          <w:tcPr>
            <w:tcW w:w="3369" w:type="dxa"/>
            <w:shd w:val="clear" w:color="auto" w:fill="auto"/>
          </w:tcPr>
          <w:p w14:paraId="279DB5F0" w14:textId="77777777" w:rsidR="00CC3C68" w:rsidRPr="00CC3C68" w:rsidRDefault="00CC3C68" w:rsidP="00CC3C68">
            <w:pPr>
              <w:jc w:val="both"/>
              <w:rPr>
                <w:rFonts w:ascii="Times New Roman" w:eastAsia="Calibri" w:hAnsi="Times New Roman" w:cs="Times New Roman"/>
                <w:b/>
                <w:lang w:val="ru-RU"/>
              </w:rPr>
            </w:pPr>
            <w:r w:rsidRPr="00CC3C68">
              <w:rPr>
                <w:rFonts w:ascii="Times New Roman" w:eastAsia="Calibri" w:hAnsi="Times New Roman" w:cs="Times New Roman"/>
                <w:sz w:val="22"/>
                <w:szCs w:val="22"/>
                <w:lang w:val="ru-RU" w:eastAsia="ru-RU"/>
              </w:rPr>
              <w:t>Политический режим</w:t>
            </w:r>
          </w:p>
        </w:tc>
        <w:tc>
          <w:tcPr>
            <w:tcW w:w="6202" w:type="dxa"/>
            <w:shd w:val="clear" w:color="auto" w:fill="auto"/>
          </w:tcPr>
          <w:p w14:paraId="6859880F" w14:textId="77777777" w:rsidR="00CC3C68" w:rsidRPr="00CC3C68" w:rsidRDefault="00CC3C68" w:rsidP="00CC3C68">
            <w:pPr>
              <w:jc w:val="both"/>
              <w:rPr>
                <w:rFonts w:ascii="Times New Roman" w:eastAsia="Calibri" w:hAnsi="Times New Roman" w:cs="Times New Roman"/>
                <w:b/>
                <w:lang w:val="ru-RU"/>
              </w:rPr>
            </w:pPr>
          </w:p>
        </w:tc>
      </w:tr>
    </w:tbl>
    <w:p w14:paraId="4BAC84E5" w14:textId="77777777" w:rsidR="00CC3C68" w:rsidRDefault="00CC3C68" w:rsidP="00677AFA">
      <w:pPr>
        <w:spacing w:line="360" w:lineRule="auto"/>
      </w:pPr>
    </w:p>
    <w:p w14:paraId="5AE1677F" w14:textId="277842EF" w:rsidR="00FD7A08" w:rsidRPr="00677AFA" w:rsidRDefault="00FD7A08" w:rsidP="00677AFA">
      <w:pPr>
        <w:spacing w:line="360" w:lineRule="auto"/>
        <w:rPr>
          <w:rFonts w:ascii="Times New Roman" w:hAnsi="Times New Roman" w:cs="Times New Roman"/>
          <w:b/>
          <w:lang w:val="ru-RU" w:eastAsia="ru-RU"/>
        </w:rPr>
      </w:pPr>
      <w:r w:rsidRPr="00677AFA">
        <w:rPr>
          <w:rFonts w:ascii="Times New Roman" w:hAnsi="Times New Roman" w:cs="Times New Roman"/>
          <w:b/>
          <w:lang w:val="ru-RU" w:eastAsia="ru-RU"/>
        </w:rPr>
        <w:t xml:space="preserve">Австралия </w:t>
      </w:r>
    </w:p>
    <w:p w14:paraId="2F3D37CA" w14:textId="77777777" w:rsidR="00FD7A08" w:rsidRPr="00677AFA" w:rsidRDefault="00FD7A08" w:rsidP="00CC3C68">
      <w:pPr>
        <w:spacing w:line="360" w:lineRule="auto"/>
        <w:rPr>
          <w:rFonts w:ascii="Times New Roman" w:hAnsi="Times New Roman" w:cs="Times New Roman"/>
          <w:lang w:val="ru-RU" w:eastAsia="ru-RU"/>
        </w:rPr>
      </w:pPr>
      <w:r w:rsidRPr="00677AFA">
        <w:rPr>
          <w:rFonts w:ascii="Times New Roman" w:hAnsi="Times New Roman" w:cs="Times New Roman"/>
          <w:lang w:val="ru-RU" w:eastAsia="ru-RU"/>
        </w:rPr>
        <w:t xml:space="preserve">1)  Наряду с 6 штатами в ее состав входят территориальные образования, которые управляются из центра. </w:t>
      </w:r>
    </w:p>
    <w:p w14:paraId="5A9210A1" w14:textId="2A29506D" w:rsidR="00FD7A08" w:rsidRPr="00677AFA" w:rsidRDefault="00FD7A08" w:rsidP="00CC3C68">
      <w:pPr>
        <w:spacing w:line="360" w:lineRule="auto"/>
        <w:rPr>
          <w:rFonts w:ascii="Times New Roman" w:hAnsi="Times New Roman" w:cs="Times New Roman"/>
          <w:lang w:val="ru-RU" w:eastAsia="ru-RU"/>
        </w:rPr>
      </w:pPr>
      <w:r w:rsidRPr="00677AFA">
        <w:rPr>
          <w:rFonts w:ascii="Times New Roman" w:hAnsi="Times New Roman" w:cs="Times New Roman"/>
          <w:lang w:val="ru-RU" w:eastAsia="ru-RU"/>
        </w:rPr>
        <w:t>2)  Президент избирается парламентом или специальной коллегией, образуемо</w:t>
      </w:r>
      <w:r w:rsidR="008C225A" w:rsidRPr="00677AFA">
        <w:rPr>
          <w:rFonts w:ascii="Times New Roman" w:hAnsi="Times New Roman" w:cs="Times New Roman"/>
          <w:lang w:val="ru-RU" w:eastAsia="ru-RU"/>
        </w:rPr>
        <w:t>й</w:t>
      </w:r>
      <w:r w:rsidRPr="00677AFA">
        <w:rPr>
          <w:rFonts w:ascii="Times New Roman" w:hAnsi="Times New Roman" w:cs="Times New Roman"/>
          <w:lang w:val="ru-RU" w:eastAsia="ru-RU"/>
        </w:rPr>
        <w:t xml:space="preserve"> парламентом. </w:t>
      </w:r>
    </w:p>
    <w:p w14:paraId="3094DEEF" w14:textId="77777777" w:rsidR="00FD7A08" w:rsidRPr="00677AFA" w:rsidRDefault="00FD7A08" w:rsidP="00CC3C68">
      <w:pPr>
        <w:spacing w:line="360" w:lineRule="auto"/>
        <w:rPr>
          <w:rFonts w:ascii="Times New Roman" w:hAnsi="Times New Roman" w:cs="Times New Roman"/>
          <w:lang w:val="ru-RU" w:eastAsia="ru-RU"/>
        </w:rPr>
      </w:pPr>
      <w:r w:rsidRPr="00677AFA">
        <w:rPr>
          <w:rFonts w:ascii="Times New Roman" w:hAnsi="Times New Roman" w:cs="Times New Roman"/>
          <w:lang w:val="ru-RU" w:eastAsia="ru-RU"/>
        </w:rPr>
        <w:t xml:space="preserve">3)  В отношениях личности и государства приоритет отдается личности.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8"/>
        <w:gridCol w:w="6197"/>
      </w:tblGrid>
      <w:tr w:rsidR="00CC3C68" w:rsidRPr="00CC3C68" w14:paraId="47866CED" w14:textId="77777777" w:rsidTr="008B7A7F">
        <w:tc>
          <w:tcPr>
            <w:tcW w:w="9571" w:type="dxa"/>
            <w:gridSpan w:val="2"/>
            <w:shd w:val="clear" w:color="auto" w:fill="auto"/>
          </w:tcPr>
          <w:p w14:paraId="2ED54A0C" w14:textId="77777777" w:rsidR="00CC3C68" w:rsidRPr="00CC3C68" w:rsidRDefault="00CC3C68" w:rsidP="00CC3C68">
            <w:pPr>
              <w:jc w:val="center"/>
              <w:rPr>
                <w:rFonts w:ascii="Times New Roman" w:eastAsia="Calibri" w:hAnsi="Times New Roman" w:cs="Times New Roman"/>
                <w:b/>
                <w:lang w:val="ru-RU"/>
              </w:rPr>
            </w:pPr>
            <w:r w:rsidRPr="00CC3C68">
              <w:rPr>
                <w:rFonts w:ascii="Times New Roman" w:eastAsia="Calibri" w:hAnsi="Times New Roman" w:cs="Times New Roman"/>
                <w:b/>
                <w:lang w:val="ru-RU"/>
              </w:rPr>
              <w:t>Австралия</w:t>
            </w:r>
          </w:p>
        </w:tc>
      </w:tr>
      <w:tr w:rsidR="00CC3C68" w:rsidRPr="00CC3C68" w14:paraId="4BBCB2CA" w14:textId="77777777" w:rsidTr="008B7A7F">
        <w:tc>
          <w:tcPr>
            <w:tcW w:w="3369" w:type="dxa"/>
            <w:shd w:val="clear" w:color="auto" w:fill="auto"/>
          </w:tcPr>
          <w:p w14:paraId="0B0D8D47" w14:textId="77777777" w:rsidR="00CC3C68" w:rsidRPr="00CC3C68" w:rsidRDefault="00CC3C68" w:rsidP="00CC3C68">
            <w:pPr>
              <w:jc w:val="both"/>
              <w:rPr>
                <w:rFonts w:ascii="Times New Roman" w:eastAsia="Calibri" w:hAnsi="Times New Roman" w:cs="Times New Roman"/>
                <w:b/>
                <w:lang w:val="ru-RU"/>
              </w:rPr>
            </w:pPr>
            <w:r w:rsidRPr="00CC3C68">
              <w:rPr>
                <w:rFonts w:ascii="Times New Roman" w:eastAsia="Calibri" w:hAnsi="Times New Roman" w:cs="Times New Roman"/>
                <w:b/>
                <w:lang w:val="ru-RU"/>
              </w:rPr>
              <w:t>Ошибочная характеристика</w:t>
            </w:r>
          </w:p>
        </w:tc>
        <w:tc>
          <w:tcPr>
            <w:tcW w:w="6202" w:type="dxa"/>
            <w:shd w:val="clear" w:color="auto" w:fill="auto"/>
          </w:tcPr>
          <w:p w14:paraId="21F193B8" w14:textId="77777777" w:rsidR="00CC3C68" w:rsidRPr="00CC3C68" w:rsidRDefault="00CC3C68" w:rsidP="00CC3C68">
            <w:pPr>
              <w:jc w:val="both"/>
              <w:rPr>
                <w:rFonts w:ascii="Times New Roman" w:eastAsia="Calibri" w:hAnsi="Times New Roman" w:cs="Times New Roman"/>
                <w:b/>
                <w:lang w:val="ru-RU"/>
              </w:rPr>
            </w:pPr>
          </w:p>
        </w:tc>
      </w:tr>
      <w:tr w:rsidR="00CC3C68" w:rsidRPr="00CC3C68" w14:paraId="5B9D8D01" w14:textId="77777777" w:rsidTr="008B7A7F">
        <w:tc>
          <w:tcPr>
            <w:tcW w:w="3369" w:type="dxa"/>
            <w:shd w:val="clear" w:color="auto" w:fill="auto"/>
          </w:tcPr>
          <w:p w14:paraId="2123CB06" w14:textId="77777777" w:rsidR="00CC3C68" w:rsidRPr="00CC3C68" w:rsidRDefault="00CC3C68" w:rsidP="00CC3C68">
            <w:pPr>
              <w:jc w:val="both"/>
              <w:rPr>
                <w:rFonts w:ascii="Times New Roman" w:eastAsia="Calibri" w:hAnsi="Times New Roman" w:cs="Times New Roman"/>
                <w:b/>
                <w:lang w:val="ru-RU"/>
              </w:rPr>
            </w:pPr>
            <w:r w:rsidRPr="00CC3C68">
              <w:rPr>
                <w:rFonts w:ascii="Times New Roman" w:eastAsia="Calibri" w:hAnsi="Times New Roman" w:cs="Times New Roman"/>
                <w:sz w:val="22"/>
                <w:szCs w:val="22"/>
                <w:lang w:val="ru-RU" w:eastAsia="ru-RU"/>
              </w:rPr>
              <w:t>Форма правления</w:t>
            </w:r>
          </w:p>
        </w:tc>
        <w:tc>
          <w:tcPr>
            <w:tcW w:w="6202" w:type="dxa"/>
            <w:shd w:val="clear" w:color="auto" w:fill="auto"/>
          </w:tcPr>
          <w:p w14:paraId="75305E46" w14:textId="77777777" w:rsidR="00CC3C68" w:rsidRPr="00CC3C68" w:rsidRDefault="00CC3C68" w:rsidP="00CC3C68">
            <w:pPr>
              <w:jc w:val="both"/>
              <w:rPr>
                <w:rFonts w:ascii="Times New Roman" w:eastAsia="Calibri" w:hAnsi="Times New Roman" w:cs="Times New Roman"/>
                <w:b/>
                <w:lang w:val="ru-RU"/>
              </w:rPr>
            </w:pPr>
          </w:p>
        </w:tc>
      </w:tr>
      <w:tr w:rsidR="00CC3C68" w:rsidRPr="00CC3C68" w14:paraId="48DDCA6B" w14:textId="77777777" w:rsidTr="008B7A7F">
        <w:tc>
          <w:tcPr>
            <w:tcW w:w="3369" w:type="dxa"/>
            <w:shd w:val="clear" w:color="auto" w:fill="auto"/>
          </w:tcPr>
          <w:p w14:paraId="463736A8" w14:textId="77777777" w:rsidR="00CC3C68" w:rsidRPr="00CC3C68" w:rsidRDefault="00CC3C68" w:rsidP="00CC3C68">
            <w:pPr>
              <w:jc w:val="both"/>
              <w:rPr>
                <w:rFonts w:ascii="Times New Roman" w:eastAsia="Calibri" w:hAnsi="Times New Roman" w:cs="Times New Roman"/>
                <w:b/>
                <w:lang w:val="ru-RU"/>
              </w:rPr>
            </w:pPr>
            <w:r w:rsidRPr="00CC3C68">
              <w:rPr>
                <w:rFonts w:ascii="Times New Roman" w:eastAsia="Calibri" w:hAnsi="Times New Roman" w:cs="Times New Roman"/>
                <w:sz w:val="22"/>
                <w:szCs w:val="22"/>
                <w:lang w:val="ru-RU" w:eastAsia="ru-RU"/>
              </w:rPr>
              <w:t>Форма государственного устройства</w:t>
            </w:r>
          </w:p>
        </w:tc>
        <w:tc>
          <w:tcPr>
            <w:tcW w:w="6202" w:type="dxa"/>
            <w:shd w:val="clear" w:color="auto" w:fill="auto"/>
          </w:tcPr>
          <w:p w14:paraId="4F3895F5" w14:textId="77777777" w:rsidR="00CC3C68" w:rsidRPr="00CC3C68" w:rsidRDefault="00CC3C68" w:rsidP="00CC3C68">
            <w:pPr>
              <w:jc w:val="both"/>
              <w:rPr>
                <w:rFonts w:ascii="Times New Roman" w:eastAsia="Calibri" w:hAnsi="Times New Roman" w:cs="Times New Roman"/>
                <w:b/>
                <w:lang w:val="ru-RU"/>
              </w:rPr>
            </w:pPr>
          </w:p>
        </w:tc>
      </w:tr>
      <w:tr w:rsidR="00CC3C68" w:rsidRPr="00CC3C68" w14:paraId="64413766" w14:textId="77777777" w:rsidTr="008B7A7F">
        <w:tc>
          <w:tcPr>
            <w:tcW w:w="3369" w:type="dxa"/>
            <w:shd w:val="clear" w:color="auto" w:fill="auto"/>
          </w:tcPr>
          <w:p w14:paraId="7FAB52B8" w14:textId="77777777" w:rsidR="00CC3C68" w:rsidRPr="00CC3C68" w:rsidRDefault="00CC3C68" w:rsidP="00CC3C68">
            <w:pPr>
              <w:jc w:val="both"/>
              <w:rPr>
                <w:rFonts w:ascii="Times New Roman" w:eastAsia="Calibri" w:hAnsi="Times New Roman" w:cs="Times New Roman"/>
                <w:b/>
                <w:lang w:val="ru-RU"/>
              </w:rPr>
            </w:pPr>
            <w:r w:rsidRPr="00CC3C68">
              <w:rPr>
                <w:rFonts w:ascii="Times New Roman" w:eastAsia="Calibri" w:hAnsi="Times New Roman" w:cs="Times New Roman"/>
                <w:sz w:val="22"/>
                <w:szCs w:val="22"/>
                <w:lang w:val="ru-RU" w:eastAsia="ru-RU"/>
              </w:rPr>
              <w:t>Политический режим</w:t>
            </w:r>
          </w:p>
        </w:tc>
        <w:tc>
          <w:tcPr>
            <w:tcW w:w="6202" w:type="dxa"/>
            <w:shd w:val="clear" w:color="auto" w:fill="auto"/>
          </w:tcPr>
          <w:p w14:paraId="6A91539A" w14:textId="77777777" w:rsidR="00CC3C68" w:rsidRPr="00CC3C68" w:rsidRDefault="00CC3C68" w:rsidP="00CC3C68">
            <w:pPr>
              <w:jc w:val="both"/>
              <w:rPr>
                <w:rFonts w:ascii="Times New Roman" w:eastAsia="Calibri" w:hAnsi="Times New Roman" w:cs="Times New Roman"/>
                <w:b/>
                <w:lang w:val="ru-RU"/>
              </w:rPr>
            </w:pPr>
          </w:p>
        </w:tc>
      </w:tr>
    </w:tbl>
    <w:p w14:paraId="62572CC2" w14:textId="77777777" w:rsidR="00FD7A08" w:rsidRPr="00677AFA" w:rsidRDefault="00FD7A08" w:rsidP="00677AFA">
      <w:pPr>
        <w:spacing w:before="100" w:beforeAutospacing="1" w:after="100" w:afterAutospacing="1" w:line="360" w:lineRule="auto"/>
        <w:rPr>
          <w:rFonts w:ascii="Times New Roman" w:hAnsi="Times New Roman" w:cs="Times New Roman"/>
          <w:b/>
          <w:lang w:val="ru-RU" w:eastAsia="ru-RU"/>
        </w:rPr>
      </w:pPr>
      <w:r w:rsidRPr="00677AFA">
        <w:rPr>
          <w:rFonts w:ascii="Times New Roman" w:hAnsi="Times New Roman" w:cs="Times New Roman"/>
          <w:b/>
          <w:lang w:val="ru-RU" w:eastAsia="ru-RU"/>
        </w:rPr>
        <w:t xml:space="preserve">Италия </w:t>
      </w:r>
    </w:p>
    <w:p w14:paraId="455CF700" w14:textId="77777777" w:rsidR="00FD7A08" w:rsidRPr="00677AFA" w:rsidRDefault="00FD7A08" w:rsidP="003B79DF">
      <w:pPr>
        <w:spacing w:line="360" w:lineRule="auto"/>
        <w:rPr>
          <w:rFonts w:ascii="Times New Roman" w:hAnsi="Times New Roman" w:cs="Times New Roman"/>
          <w:lang w:val="ru-RU" w:eastAsia="ru-RU"/>
        </w:rPr>
      </w:pPr>
      <w:r w:rsidRPr="00677AFA">
        <w:rPr>
          <w:rFonts w:ascii="Times New Roman" w:hAnsi="Times New Roman" w:cs="Times New Roman"/>
          <w:lang w:val="ru-RU" w:eastAsia="ru-RU"/>
        </w:rPr>
        <w:t xml:space="preserve">1)  В двухпалатном парламенте одна из палат представляет интересы субъектов. </w:t>
      </w:r>
    </w:p>
    <w:p w14:paraId="3AA2D40B" w14:textId="26B6371A" w:rsidR="00FD7A08" w:rsidRPr="00677AFA" w:rsidRDefault="00FD7A08" w:rsidP="003B79DF">
      <w:pPr>
        <w:spacing w:line="360" w:lineRule="auto"/>
        <w:rPr>
          <w:rFonts w:ascii="Times New Roman" w:hAnsi="Times New Roman" w:cs="Times New Roman"/>
          <w:lang w:val="ru-RU" w:eastAsia="ru-RU"/>
        </w:rPr>
      </w:pPr>
      <w:r w:rsidRPr="00677AFA">
        <w:rPr>
          <w:rFonts w:ascii="Times New Roman" w:hAnsi="Times New Roman" w:cs="Times New Roman"/>
          <w:lang w:val="ru-RU" w:eastAsia="ru-RU"/>
        </w:rPr>
        <w:t>2)  Верховная власть принадлежит парламенту, формируемому партие</w:t>
      </w:r>
      <w:r w:rsidR="008C225A" w:rsidRPr="00677AFA">
        <w:rPr>
          <w:rFonts w:ascii="Times New Roman" w:hAnsi="Times New Roman" w:cs="Times New Roman"/>
          <w:lang w:val="ru-RU" w:eastAsia="ru-RU"/>
        </w:rPr>
        <w:t>й,</w:t>
      </w:r>
      <w:r w:rsidRPr="00677AFA">
        <w:rPr>
          <w:rFonts w:ascii="Times New Roman" w:hAnsi="Times New Roman" w:cs="Times New Roman"/>
          <w:lang w:val="ru-RU" w:eastAsia="ru-RU"/>
        </w:rPr>
        <w:t xml:space="preserve"> получивше</w:t>
      </w:r>
      <w:r w:rsidR="008C225A" w:rsidRPr="00677AFA">
        <w:rPr>
          <w:rFonts w:ascii="Times New Roman" w:hAnsi="Times New Roman" w:cs="Times New Roman"/>
          <w:lang w:val="ru-RU" w:eastAsia="ru-RU"/>
        </w:rPr>
        <w:t>й</w:t>
      </w:r>
      <w:r w:rsidRPr="00677AFA">
        <w:rPr>
          <w:rFonts w:ascii="Times New Roman" w:hAnsi="Times New Roman" w:cs="Times New Roman"/>
          <w:lang w:val="ru-RU" w:eastAsia="ru-RU"/>
        </w:rPr>
        <w:t xml:space="preserve"> большинство мест на выборах. </w:t>
      </w:r>
    </w:p>
    <w:p w14:paraId="13AD74ED" w14:textId="38099E14" w:rsidR="00FD7A08" w:rsidRPr="00677AFA" w:rsidRDefault="00FD7A08" w:rsidP="003B79DF">
      <w:pPr>
        <w:spacing w:line="360" w:lineRule="auto"/>
        <w:rPr>
          <w:rFonts w:ascii="Times New Roman" w:hAnsi="Times New Roman" w:cs="Times New Roman"/>
          <w:lang w:val="ru-RU" w:eastAsia="ru-RU"/>
        </w:rPr>
      </w:pPr>
      <w:r w:rsidRPr="00677AFA">
        <w:rPr>
          <w:rFonts w:ascii="Times New Roman" w:hAnsi="Times New Roman" w:cs="Times New Roman"/>
          <w:lang w:val="ru-RU" w:eastAsia="ru-RU"/>
        </w:rPr>
        <w:t>3)  Государственная власть осуществляется на основе принципа разделения власте</w:t>
      </w:r>
      <w:r w:rsidR="008C225A" w:rsidRPr="00677AFA">
        <w:rPr>
          <w:rFonts w:ascii="Times New Roman" w:hAnsi="Times New Roman" w:cs="Times New Roman"/>
          <w:lang w:val="ru-RU" w:eastAsia="ru-RU"/>
        </w:rPr>
        <w:t>й</w:t>
      </w:r>
      <w:r w:rsidRPr="00677AFA">
        <w:rPr>
          <w:rFonts w:ascii="Times New Roman" w:hAnsi="Times New Roman" w:cs="Times New Roman"/>
          <w:lang w:val="ru-RU" w:eastAsia="ru-RU"/>
        </w:rPr>
        <w:t xml:space="preserve">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8"/>
        <w:gridCol w:w="6197"/>
      </w:tblGrid>
      <w:tr w:rsidR="00CC3C68" w:rsidRPr="00CC3C68" w14:paraId="25B1BEA2" w14:textId="77777777" w:rsidTr="008B7A7F">
        <w:tc>
          <w:tcPr>
            <w:tcW w:w="9571" w:type="dxa"/>
            <w:gridSpan w:val="2"/>
            <w:shd w:val="clear" w:color="auto" w:fill="auto"/>
          </w:tcPr>
          <w:p w14:paraId="3F7925F3" w14:textId="77777777" w:rsidR="00CC3C68" w:rsidRPr="00CC3C68" w:rsidRDefault="00CC3C68" w:rsidP="00CC3C68">
            <w:pPr>
              <w:jc w:val="center"/>
              <w:rPr>
                <w:rFonts w:ascii="Times New Roman" w:eastAsia="Calibri" w:hAnsi="Times New Roman" w:cs="Times New Roman"/>
                <w:b/>
                <w:lang w:val="ru-RU"/>
              </w:rPr>
            </w:pPr>
            <w:r w:rsidRPr="00CC3C68">
              <w:rPr>
                <w:rFonts w:ascii="Times New Roman" w:eastAsia="Calibri" w:hAnsi="Times New Roman" w:cs="Times New Roman"/>
                <w:b/>
                <w:lang w:val="ru-RU"/>
              </w:rPr>
              <w:t>Италия</w:t>
            </w:r>
          </w:p>
        </w:tc>
      </w:tr>
      <w:tr w:rsidR="00CC3C68" w:rsidRPr="00CC3C68" w14:paraId="3ABAFEF0" w14:textId="77777777" w:rsidTr="008B7A7F">
        <w:tc>
          <w:tcPr>
            <w:tcW w:w="3369" w:type="dxa"/>
            <w:shd w:val="clear" w:color="auto" w:fill="auto"/>
          </w:tcPr>
          <w:p w14:paraId="2EEB2126" w14:textId="77777777" w:rsidR="00CC3C68" w:rsidRPr="00CC3C68" w:rsidRDefault="00CC3C68" w:rsidP="00CC3C68">
            <w:pPr>
              <w:jc w:val="both"/>
              <w:rPr>
                <w:rFonts w:ascii="Times New Roman" w:eastAsia="Calibri" w:hAnsi="Times New Roman" w:cs="Times New Roman"/>
                <w:b/>
                <w:lang w:val="ru-RU"/>
              </w:rPr>
            </w:pPr>
            <w:r w:rsidRPr="00CC3C68">
              <w:rPr>
                <w:rFonts w:ascii="Times New Roman" w:eastAsia="Calibri" w:hAnsi="Times New Roman" w:cs="Times New Roman"/>
                <w:b/>
                <w:lang w:val="ru-RU"/>
              </w:rPr>
              <w:lastRenderedPageBreak/>
              <w:t>Ошибочная характеристика</w:t>
            </w:r>
          </w:p>
        </w:tc>
        <w:tc>
          <w:tcPr>
            <w:tcW w:w="6202" w:type="dxa"/>
            <w:shd w:val="clear" w:color="auto" w:fill="auto"/>
          </w:tcPr>
          <w:p w14:paraId="0D636F8C" w14:textId="77777777" w:rsidR="00CC3C68" w:rsidRPr="00CC3C68" w:rsidRDefault="00CC3C68" w:rsidP="00CC3C68">
            <w:pPr>
              <w:jc w:val="both"/>
              <w:rPr>
                <w:rFonts w:ascii="Times New Roman" w:eastAsia="Calibri" w:hAnsi="Times New Roman" w:cs="Times New Roman"/>
                <w:b/>
                <w:lang w:val="ru-RU"/>
              </w:rPr>
            </w:pPr>
          </w:p>
        </w:tc>
      </w:tr>
      <w:tr w:rsidR="00CC3C68" w:rsidRPr="00CC3C68" w14:paraId="4D376BCA" w14:textId="77777777" w:rsidTr="008B7A7F">
        <w:tc>
          <w:tcPr>
            <w:tcW w:w="3369" w:type="dxa"/>
            <w:shd w:val="clear" w:color="auto" w:fill="auto"/>
          </w:tcPr>
          <w:p w14:paraId="32D3160E" w14:textId="77777777" w:rsidR="00CC3C68" w:rsidRPr="00CC3C68" w:rsidRDefault="00CC3C68" w:rsidP="00CC3C68">
            <w:pPr>
              <w:jc w:val="both"/>
              <w:rPr>
                <w:rFonts w:ascii="Times New Roman" w:eastAsia="Calibri" w:hAnsi="Times New Roman" w:cs="Times New Roman"/>
                <w:b/>
                <w:lang w:val="ru-RU"/>
              </w:rPr>
            </w:pPr>
            <w:r w:rsidRPr="00CC3C68">
              <w:rPr>
                <w:rFonts w:ascii="Times New Roman" w:eastAsia="Calibri" w:hAnsi="Times New Roman" w:cs="Times New Roman"/>
                <w:sz w:val="22"/>
                <w:szCs w:val="22"/>
                <w:lang w:val="ru-RU" w:eastAsia="ru-RU"/>
              </w:rPr>
              <w:t>Форма правления</w:t>
            </w:r>
          </w:p>
        </w:tc>
        <w:tc>
          <w:tcPr>
            <w:tcW w:w="6202" w:type="dxa"/>
            <w:shd w:val="clear" w:color="auto" w:fill="auto"/>
          </w:tcPr>
          <w:p w14:paraId="6701DAE5" w14:textId="77777777" w:rsidR="00CC3C68" w:rsidRPr="00CC3C68" w:rsidRDefault="00CC3C68" w:rsidP="00CC3C68">
            <w:pPr>
              <w:jc w:val="both"/>
              <w:rPr>
                <w:rFonts w:ascii="Times New Roman" w:eastAsia="Calibri" w:hAnsi="Times New Roman" w:cs="Times New Roman"/>
                <w:b/>
                <w:lang w:val="ru-RU"/>
              </w:rPr>
            </w:pPr>
          </w:p>
        </w:tc>
      </w:tr>
      <w:tr w:rsidR="00CC3C68" w:rsidRPr="00CC3C68" w14:paraId="304204B4" w14:textId="77777777" w:rsidTr="008B7A7F">
        <w:tc>
          <w:tcPr>
            <w:tcW w:w="3369" w:type="dxa"/>
            <w:shd w:val="clear" w:color="auto" w:fill="auto"/>
          </w:tcPr>
          <w:p w14:paraId="622F1419" w14:textId="77777777" w:rsidR="00CC3C68" w:rsidRPr="00CC3C68" w:rsidRDefault="00CC3C68" w:rsidP="00CC3C68">
            <w:pPr>
              <w:jc w:val="both"/>
              <w:rPr>
                <w:rFonts w:ascii="Times New Roman" w:eastAsia="Calibri" w:hAnsi="Times New Roman" w:cs="Times New Roman"/>
                <w:b/>
                <w:lang w:val="ru-RU"/>
              </w:rPr>
            </w:pPr>
            <w:r w:rsidRPr="00CC3C68">
              <w:rPr>
                <w:rFonts w:ascii="Times New Roman" w:eastAsia="Calibri" w:hAnsi="Times New Roman" w:cs="Times New Roman"/>
                <w:sz w:val="22"/>
                <w:szCs w:val="22"/>
                <w:lang w:val="ru-RU" w:eastAsia="ru-RU"/>
              </w:rPr>
              <w:t>Форма государственного устройства</w:t>
            </w:r>
          </w:p>
        </w:tc>
        <w:tc>
          <w:tcPr>
            <w:tcW w:w="6202" w:type="dxa"/>
            <w:shd w:val="clear" w:color="auto" w:fill="auto"/>
          </w:tcPr>
          <w:p w14:paraId="4322FC9E" w14:textId="77777777" w:rsidR="00CC3C68" w:rsidRPr="00CC3C68" w:rsidRDefault="00CC3C68" w:rsidP="00CC3C68">
            <w:pPr>
              <w:jc w:val="both"/>
              <w:rPr>
                <w:rFonts w:ascii="Times New Roman" w:eastAsia="Calibri" w:hAnsi="Times New Roman" w:cs="Times New Roman"/>
                <w:b/>
                <w:lang w:val="ru-RU"/>
              </w:rPr>
            </w:pPr>
          </w:p>
        </w:tc>
      </w:tr>
      <w:tr w:rsidR="00CC3C68" w:rsidRPr="00CC3C68" w14:paraId="1DF17C88" w14:textId="77777777" w:rsidTr="008B7A7F">
        <w:tc>
          <w:tcPr>
            <w:tcW w:w="3369" w:type="dxa"/>
            <w:shd w:val="clear" w:color="auto" w:fill="auto"/>
          </w:tcPr>
          <w:p w14:paraId="6FBB35EB" w14:textId="77777777" w:rsidR="00CC3C68" w:rsidRPr="00CC3C68" w:rsidRDefault="00CC3C68" w:rsidP="00CC3C68">
            <w:pPr>
              <w:jc w:val="both"/>
              <w:rPr>
                <w:rFonts w:ascii="Times New Roman" w:eastAsia="Calibri" w:hAnsi="Times New Roman" w:cs="Times New Roman"/>
                <w:b/>
                <w:lang w:val="ru-RU"/>
              </w:rPr>
            </w:pPr>
            <w:r w:rsidRPr="00CC3C68">
              <w:rPr>
                <w:rFonts w:ascii="Times New Roman" w:eastAsia="Calibri" w:hAnsi="Times New Roman" w:cs="Times New Roman"/>
                <w:sz w:val="22"/>
                <w:szCs w:val="22"/>
                <w:lang w:val="ru-RU" w:eastAsia="ru-RU"/>
              </w:rPr>
              <w:t>Политический режим</w:t>
            </w:r>
          </w:p>
        </w:tc>
        <w:tc>
          <w:tcPr>
            <w:tcW w:w="6202" w:type="dxa"/>
            <w:shd w:val="clear" w:color="auto" w:fill="auto"/>
          </w:tcPr>
          <w:p w14:paraId="7C1071FA" w14:textId="77777777" w:rsidR="00CC3C68" w:rsidRPr="00CC3C68" w:rsidRDefault="00CC3C68" w:rsidP="00CC3C68">
            <w:pPr>
              <w:jc w:val="both"/>
              <w:rPr>
                <w:rFonts w:ascii="Times New Roman" w:eastAsia="Calibri" w:hAnsi="Times New Roman" w:cs="Times New Roman"/>
                <w:b/>
                <w:lang w:val="ru-RU"/>
              </w:rPr>
            </w:pPr>
          </w:p>
        </w:tc>
      </w:tr>
    </w:tbl>
    <w:p w14:paraId="5248A7E8" w14:textId="6474BB96" w:rsidR="00D54B4E" w:rsidRPr="00D54B4E" w:rsidRDefault="00D54B4E" w:rsidP="00677AFA">
      <w:pPr>
        <w:spacing w:line="360" w:lineRule="auto"/>
        <w:rPr>
          <w:rFonts w:ascii="Times New Roman" w:hAnsi="Times New Roman" w:cs="Times New Roman"/>
          <w:lang w:val="ru-RU" w:eastAsia="ru-RU"/>
        </w:rPr>
      </w:pPr>
    </w:p>
    <w:p w14:paraId="084464E0" w14:textId="2B8C71FE" w:rsidR="003840F4" w:rsidRPr="003840F4" w:rsidRDefault="00F87A7D" w:rsidP="003B79DF">
      <w:pPr>
        <w:spacing w:line="360" w:lineRule="auto"/>
        <w:rPr>
          <w:rFonts w:ascii="Times New Roman" w:hAnsi="Times New Roman" w:cs="Times New Roman"/>
          <w:lang w:val="ru-RU" w:eastAsia="ru-RU"/>
        </w:rPr>
      </w:pPr>
      <w:r w:rsidRPr="00677AFA">
        <w:rPr>
          <w:rFonts w:ascii="Times New Roman" w:hAnsi="Times New Roman" w:cs="Times New Roman"/>
          <w:b/>
          <w:bCs/>
          <w:lang w:val="ru-RU" w:eastAsia="ru-RU"/>
        </w:rPr>
        <w:t xml:space="preserve">6.2. </w:t>
      </w:r>
      <w:r w:rsidR="003840F4" w:rsidRPr="003840F4">
        <w:rPr>
          <w:rFonts w:ascii="Times New Roman" w:hAnsi="Times New Roman" w:cs="Times New Roman"/>
          <w:bCs/>
          <w:lang w:val="ru-RU" w:eastAsia="ru-RU"/>
        </w:rPr>
        <w:t xml:space="preserve">Первокурсники Петр и Павел на перемене между семинарами поспорили о том, как лучше всего </w:t>
      </w:r>
      <w:proofErr w:type="spellStart"/>
      <w:r w:rsidR="003840F4" w:rsidRPr="003840F4">
        <w:rPr>
          <w:rFonts w:ascii="Times New Roman" w:hAnsi="Times New Roman" w:cs="Times New Roman"/>
          <w:bCs/>
          <w:lang w:val="ru-RU" w:eastAsia="ru-RU"/>
        </w:rPr>
        <w:t>концептуализировать</w:t>
      </w:r>
      <w:proofErr w:type="spellEnd"/>
      <w:r w:rsidR="003840F4" w:rsidRPr="003840F4">
        <w:rPr>
          <w:rFonts w:ascii="Times New Roman" w:hAnsi="Times New Roman" w:cs="Times New Roman"/>
          <w:bCs/>
          <w:lang w:val="ru-RU" w:eastAsia="ru-RU"/>
        </w:rPr>
        <w:t xml:space="preserve"> демократию, если собираться составлять индекс демократичности. </w:t>
      </w:r>
    </w:p>
    <w:p w14:paraId="42DEA9DC" w14:textId="2D894C23" w:rsidR="003840F4" w:rsidRPr="003840F4" w:rsidRDefault="003840F4" w:rsidP="003B79DF">
      <w:pPr>
        <w:spacing w:line="360" w:lineRule="auto"/>
        <w:rPr>
          <w:rFonts w:ascii="Times New Roman" w:hAnsi="Times New Roman" w:cs="Times New Roman"/>
          <w:lang w:val="ru-RU" w:eastAsia="ru-RU"/>
        </w:rPr>
      </w:pPr>
      <w:r w:rsidRPr="003840F4">
        <w:rPr>
          <w:rFonts w:ascii="Times New Roman" w:hAnsi="Times New Roman" w:cs="Times New Roman"/>
          <w:bCs/>
          <w:lang w:val="ru-RU" w:eastAsia="ru-RU"/>
        </w:rPr>
        <w:t>Павел настаивал на том, что, конечно, в понятие демократии входят честные и свободные выборы; ведь в современно</w:t>
      </w:r>
      <w:r w:rsidR="00677AFA" w:rsidRPr="00677AFA">
        <w:rPr>
          <w:rFonts w:ascii="Times New Roman" w:hAnsi="Times New Roman" w:cs="Times New Roman"/>
          <w:bCs/>
          <w:lang w:val="ru-RU" w:eastAsia="ru-RU"/>
        </w:rPr>
        <w:t>й</w:t>
      </w:r>
      <w:r w:rsidRPr="003840F4">
        <w:rPr>
          <w:rFonts w:ascii="Times New Roman" w:hAnsi="Times New Roman" w:cs="Times New Roman"/>
          <w:bCs/>
          <w:lang w:val="ru-RU" w:eastAsia="ru-RU"/>
        </w:rPr>
        <w:t xml:space="preserve"> политическо</w:t>
      </w:r>
      <w:r w:rsidR="00677AFA" w:rsidRPr="00677AFA">
        <w:rPr>
          <w:rFonts w:ascii="Times New Roman" w:hAnsi="Times New Roman" w:cs="Times New Roman"/>
          <w:bCs/>
          <w:lang w:val="ru-RU" w:eastAsia="ru-RU"/>
        </w:rPr>
        <w:t>й</w:t>
      </w:r>
      <w:r w:rsidRPr="003840F4">
        <w:rPr>
          <w:rFonts w:ascii="Times New Roman" w:hAnsi="Times New Roman" w:cs="Times New Roman"/>
          <w:bCs/>
          <w:lang w:val="ru-RU" w:eastAsia="ru-RU"/>
        </w:rPr>
        <w:t xml:space="preserve"> науке устоялось мнение, что не может считаться демократическим режим, в котором на протяжении трех или большего числа избирательных циклов не происходит смены власти (например, правяще</w:t>
      </w:r>
      <w:r w:rsidR="00677AFA" w:rsidRPr="00677AFA">
        <w:rPr>
          <w:rFonts w:ascii="Times New Roman" w:hAnsi="Times New Roman" w:cs="Times New Roman"/>
          <w:bCs/>
          <w:lang w:val="ru-RU" w:eastAsia="ru-RU"/>
        </w:rPr>
        <w:t>й</w:t>
      </w:r>
      <w:r w:rsidRPr="003840F4">
        <w:rPr>
          <w:rFonts w:ascii="Times New Roman" w:hAnsi="Times New Roman" w:cs="Times New Roman"/>
          <w:bCs/>
          <w:lang w:val="ru-RU" w:eastAsia="ru-RU"/>
        </w:rPr>
        <w:t xml:space="preserve"> партии при парламентско</w:t>
      </w:r>
      <w:r w:rsidR="00677AFA" w:rsidRPr="00677AFA">
        <w:rPr>
          <w:rFonts w:ascii="Times New Roman" w:hAnsi="Times New Roman" w:cs="Times New Roman"/>
          <w:bCs/>
          <w:lang w:val="ru-RU" w:eastAsia="ru-RU"/>
        </w:rPr>
        <w:t>й</w:t>
      </w:r>
      <w:r w:rsidRPr="003840F4">
        <w:rPr>
          <w:rFonts w:ascii="Times New Roman" w:hAnsi="Times New Roman" w:cs="Times New Roman"/>
          <w:bCs/>
          <w:lang w:val="ru-RU" w:eastAsia="ru-RU"/>
        </w:rPr>
        <w:t xml:space="preserve"> системе). Сильны</w:t>
      </w:r>
      <w:r w:rsidR="00677AFA" w:rsidRPr="00677AFA">
        <w:rPr>
          <w:rFonts w:ascii="Times New Roman" w:hAnsi="Times New Roman" w:cs="Times New Roman"/>
          <w:bCs/>
          <w:lang w:val="ru-RU" w:eastAsia="ru-RU"/>
        </w:rPr>
        <w:t>й</w:t>
      </w:r>
      <w:r w:rsidRPr="003840F4">
        <w:rPr>
          <w:rFonts w:ascii="Times New Roman" w:hAnsi="Times New Roman" w:cs="Times New Roman"/>
          <w:bCs/>
          <w:lang w:val="ru-RU" w:eastAsia="ru-RU"/>
        </w:rPr>
        <w:t xml:space="preserve"> парламент и слабая президентская власть также должны рассматриваться как компоненты настояще</w:t>
      </w:r>
      <w:r w:rsidR="00677AFA" w:rsidRPr="00677AFA">
        <w:rPr>
          <w:rFonts w:ascii="Times New Roman" w:hAnsi="Times New Roman" w:cs="Times New Roman"/>
          <w:bCs/>
          <w:lang w:val="ru-RU" w:eastAsia="ru-RU"/>
        </w:rPr>
        <w:t>й</w:t>
      </w:r>
      <w:r w:rsidRPr="003840F4">
        <w:rPr>
          <w:rFonts w:ascii="Times New Roman" w:hAnsi="Times New Roman" w:cs="Times New Roman"/>
          <w:bCs/>
          <w:lang w:val="ru-RU" w:eastAsia="ru-RU"/>
        </w:rPr>
        <w:t xml:space="preserve"> демократии. Кроме того, в определение демократии нужно включить соблюдение прав и свобод граждан. </w:t>
      </w:r>
    </w:p>
    <w:p w14:paraId="1A312E4D" w14:textId="77777777" w:rsidR="003B79DF" w:rsidRDefault="003840F4" w:rsidP="003B79DF">
      <w:pPr>
        <w:spacing w:line="360" w:lineRule="auto"/>
        <w:rPr>
          <w:rFonts w:ascii="Times New Roman" w:hAnsi="Times New Roman" w:cs="Times New Roman"/>
          <w:lang w:val="ru-RU" w:eastAsia="ru-RU"/>
        </w:rPr>
      </w:pPr>
      <w:r w:rsidRPr="003840F4">
        <w:rPr>
          <w:rFonts w:ascii="Times New Roman" w:hAnsi="Times New Roman" w:cs="Times New Roman"/>
          <w:bCs/>
          <w:lang w:val="ru-RU" w:eastAsia="ru-RU"/>
        </w:rPr>
        <w:t xml:space="preserve">Петр вежливо слушал Павла, но в уме все время прокручивал контраргументы. Когда настал его черед говорить, он облокотился на спинку стула и, вращая в руках ручку, предположил, что не следует вкладывать в индекс так много признаков демократии: это имеет определенные издержки. Продуктивнее было бы принять на вооружение минималистскую концепцию демократии, предложенную </w:t>
      </w:r>
      <w:r w:rsidR="00677AFA" w:rsidRPr="00677AFA">
        <w:rPr>
          <w:rFonts w:ascii="Times New Roman" w:hAnsi="Times New Roman" w:cs="Times New Roman"/>
          <w:bCs/>
          <w:lang w:val="ru-RU" w:eastAsia="ru-RU"/>
        </w:rPr>
        <w:t>Й</w:t>
      </w:r>
      <w:r w:rsidRPr="003840F4">
        <w:rPr>
          <w:rFonts w:ascii="Times New Roman" w:hAnsi="Times New Roman" w:cs="Times New Roman"/>
          <w:bCs/>
          <w:lang w:val="ru-RU" w:eastAsia="ru-RU"/>
        </w:rPr>
        <w:t>озефом Шумпетером, суть которо</w:t>
      </w:r>
      <w:r w:rsidR="00677AFA" w:rsidRPr="00677AFA">
        <w:rPr>
          <w:rFonts w:ascii="Times New Roman" w:hAnsi="Times New Roman" w:cs="Times New Roman"/>
          <w:bCs/>
          <w:lang w:val="ru-RU" w:eastAsia="ru-RU"/>
        </w:rPr>
        <w:t>й</w:t>
      </w:r>
      <w:r w:rsidRPr="003840F4">
        <w:rPr>
          <w:rFonts w:ascii="Times New Roman" w:hAnsi="Times New Roman" w:cs="Times New Roman"/>
          <w:bCs/>
          <w:lang w:val="ru-RU" w:eastAsia="ru-RU"/>
        </w:rPr>
        <w:t xml:space="preserve"> заключается в наличии разделения власте</w:t>
      </w:r>
      <w:r w:rsidR="00677AFA" w:rsidRPr="00677AFA">
        <w:rPr>
          <w:rFonts w:ascii="Times New Roman" w:hAnsi="Times New Roman" w:cs="Times New Roman"/>
          <w:bCs/>
          <w:lang w:val="ru-RU" w:eastAsia="ru-RU"/>
        </w:rPr>
        <w:t>й</w:t>
      </w:r>
      <w:r w:rsidRPr="003840F4">
        <w:rPr>
          <w:rFonts w:ascii="Times New Roman" w:hAnsi="Times New Roman" w:cs="Times New Roman"/>
          <w:bCs/>
          <w:lang w:val="ru-RU" w:eastAsia="ru-RU"/>
        </w:rPr>
        <w:t xml:space="preserve">. Он также подверг сомнению то, что честные и свободные выборы являются компонентом демократии: в Древних Афинах процедуры выборов вообще не было, но Афины считаются полисом, управляемым демократически. </w:t>
      </w:r>
    </w:p>
    <w:p w14:paraId="2C49A5E3" w14:textId="763995B5" w:rsidR="003840F4" w:rsidRPr="003840F4" w:rsidRDefault="003840F4" w:rsidP="003B79DF">
      <w:pPr>
        <w:spacing w:line="360" w:lineRule="auto"/>
        <w:rPr>
          <w:rFonts w:ascii="Times New Roman" w:hAnsi="Times New Roman" w:cs="Times New Roman"/>
          <w:lang w:val="ru-RU" w:eastAsia="ru-RU"/>
        </w:rPr>
      </w:pPr>
      <w:r w:rsidRPr="003840F4">
        <w:rPr>
          <w:rFonts w:ascii="Times New Roman" w:hAnsi="Times New Roman" w:cs="Times New Roman"/>
          <w:bCs/>
          <w:lang w:val="ru-RU" w:eastAsia="ru-RU"/>
        </w:rPr>
        <w:t>Всю эту беседу поневоле слышал и преподаватель политическо</w:t>
      </w:r>
      <w:r w:rsidR="00677AFA" w:rsidRPr="00677AFA">
        <w:rPr>
          <w:rFonts w:ascii="Times New Roman" w:hAnsi="Times New Roman" w:cs="Times New Roman"/>
          <w:bCs/>
          <w:lang w:val="ru-RU" w:eastAsia="ru-RU"/>
        </w:rPr>
        <w:t>й</w:t>
      </w:r>
      <w:r w:rsidRPr="003840F4">
        <w:rPr>
          <w:rFonts w:ascii="Times New Roman" w:hAnsi="Times New Roman" w:cs="Times New Roman"/>
          <w:bCs/>
          <w:lang w:val="ru-RU" w:eastAsia="ru-RU"/>
        </w:rPr>
        <w:t xml:space="preserve"> науки, находивши</w:t>
      </w:r>
      <w:r w:rsidR="00677AFA" w:rsidRPr="00677AFA">
        <w:rPr>
          <w:rFonts w:ascii="Times New Roman" w:hAnsi="Times New Roman" w:cs="Times New Roman"/>
          <w:bCs/>
          <w:lang w:val="ru-RU" w:eastAsia="ru-RU"/>
        </w:rPr>
        <w:t>й</w:t>
      </w:r>
      <w:r w:rsidRPr="003840F4">
        <w:rPr>
          <w:rFonts w:ascii="Times New Roman" w:hAnsi="Times New Roman" w:cs="Times New Roman"/>
          <w:bCs/>
          <w:lang w:val="ru-RU" w:eastAsia="ru-RU"/>
        </w:rPr>
        <w:t xml:space="preserve">ся </w:t>
      </w:r>
      <w:proofErr w:type="gramStart"/>
      <w:r w:rsidRPr="003840F4">
        <w:rPr>
          <w:rFonts w:ascii="Times New Roman" w:hAnsi="Times New Roman" w:cs="Times New Roman"/>
          <w:bCs/>
          <w:lang w:val="ru-RU" w:eastAsia="ru-RU"/>
        </w:rPr>
        <w:t>в аудиториями</w:t>
      </w:r>
      <w:proofErr w:type="gramEnd"/>
      <w:r w:rsidRPr="003840F4">
        <w:rPr>
          <w:rFonts w:ascii="Times New Roman" w:hAnsi="Times New Roman" w:cs="Times New Roman"/>
          <w:bCs/>
          <w:lang w:val="ru-RU" w:eastAsia="ru-RU"/>
        </w:rPr>
        <w:t xml:space="preserve"> между занятиями. Он отметил довольно высоки</w:t>
      </w:r>
      <w:r w:rsidR="00677AFA" w:rsidRPr="00677AFA">
        <w:rPr>
          <w:rFonts w:ascii="Times New Roman" w:hAnsi="Times New Roman" w:cs="Times New Roman"/>
          <w:bCs/>
          <w:lang w:val="ru-RU" w:eastAsia="ru-RU"/>
        </w:rPr>
        <w:t>й</w:t>
      </w:r>
      <w:r w:rsidRPr="003840F4">
        <w:rPr>
          <w:rFonts w:ascii="Times New Roman" w:hAnsi="Times New Roman" w:cs="Times New Roman"/>
          <w:bCs/>
          <w:lang w:val="ru-RU" w:eastAsia="ru-RU"/>
        </w:rPr>
        <w:t xml:space="preserve"> уровень рассуждений Петра и Павла, но по</w:t>
      </w:r>
      <w:r w:rsidR="00677AFA" w:rsidRPr="00677AFA">
        <w:rPr>
          <w:rFonts w:ascii="Times New Roman" w:hAnsi="Times New Roman" w:cs="Times New Roman"/>
          <w:bCs/>
          <w:lang w:val="ru-RU" w:eastAsia="ru-RU"/>
        </w:rPr>
        <w:t>й</w:t>
      </w:r>
      <w:r w:rsidRPr="003840F4">
        <w:rPr>
          <w:rFonts w:ascii="Times New Roman" w:hAnsi="Times New Roman" w:cs="Times New Roman"/>
          <w:bCs/>
          <w:lang w:val="ru-RU" w:eastAsia="ru-RU"/>
        </w:rPr>
        <w:t xml:space="preserve">мал себя на мысли, что вряд ли они очень хорошо сдадут экзамен по его предмету: все-таки они допустили не так мало фактических ошибок. </w:t>
      </w:r>
    </w:p>
    <w:p w14:paraId="206DC770" w14:textId="6CEFBB44" w:rsidR="003840F4" w:rsidRPr="003840F4" w:rsidRDefault="003840F4" w:rsidP="00677AFA">
      <w:pPr>
        <w:spacing w:before="100" w:beforeAutospacing="1" w:after="100" w:afterAutospacing="1" w:line="360" w:lineRule="auto"/>
        <w:rPr>
          <w:rFonts w:ascii="Times New Roman" w:hAnsi="Times New Roman" w:cs="Times New Roman"/>
          <w:b/>
          <w:lang w:val="ru-RU" w:eastAsia="ru-RU"/>
        </w:rPr>
      </w:pPr>
      <w:r w:rsidRPr="003840F4">
        <w:rPr>
          <w:rFonts w:ascii="Times New Roman" w:hAnsi="Times New Roman" w:cs="Times New Roman"/>
          <w:b/>
          <w:bCs/>
          <w:lang w:val="ru-RU" w:eastAsia="ru-RU"/>
        </w:rPr>
        <w:t xml:space="preserve">Укажите, какие ошибки допустили в своих рассуждениях Павел и Петр; в случаях, допускающих </w:t>
      </w:r>
      <w:r w:rsidRPr="003840F4">
        <w:rPr>
          <w:rFonts w:ascii="Times New Roman" w:hAnsi="Times New Roman" w:cs="Times New Roman"/>
          <w:b/>
          <w:bCs/>
          <w:i/>
          <w:iCs/>
          <w:lang w:val="ru-RU" w:eastAsia="ru-RU"/>
        </w:rPr>
        <w:t xml:space="preserve">однозначно </w:t>
      </w:r>
      <w:r w:rsidRPr="003840F4">
        <w:rPr>
          <w:rFonts w:ascii="Times New Roman" w:hAnsi="Times New Roman" w:cs="Times New Roman"/>
          <w:b/>
          <w:bCs/>
          <w:lang w:val="ru-RU" w:eastAsia="ru-RU"/>
        </w:rPr>
        <w:t>верное исправление ошибки, внесите такое исправление; в остальных случаях обосну</w:t>
      </w:r>
      <w:r w:rsidR="00F87A7D" w:rsidRPr="00AF6225">
        <w:rPr>
          <w:rFonts w:ascii="Times New Roman" w:hAnsi="Times New Roman" w:cs="Times New Roman"/>
          <w:b/>
          <w:bCs/>
          <w:lang w:val="ru-RU" w:eastAsia="ru-RU"/>
        </w:rPr>
        <w:t>й</w:t>
      </w:r>
      <w:r w:rsidRPr="003840F4">
        <w:rPr>
          <w:rFonts w:ascii="Times New Roman" w:hAnsi="Times New Roman" w:cs="Times New Roman"/>
          <w:b/>
          <w:bCs/>
          <w:lang w:val="ru-RU" w:eastAsia="ru-RU"/>
        </w:rPr>
        <w:t xml:space="preserve">те, почему то или иное мнение собеседников неверно (приведите теоретические аргументы и/или ссылки на релевантные факты). </w:t>
      </w:r>
    </w:p>
    <w:p w14:paraId="241B1A1F" w14:textId="77777777" w:rsidR="00D54B4E" w:rsidRPr="00677AFA" w:rsidRDefault="00D54B4E" w:rsidP="00677AFA">
      <w:pPr>
        <w:spacing w:before="100" w:beforeAutospacing="1" w:after="100" w:afterAutospacing="1" w:line="360" w:lineRule="auto"/>
        <w:rPr>
          <w:rFonts w:ascii="Times New Roman" w:hAnsi="Times New Roman" w:cs="Times New Roman"/>
          <w:lang w:val="ru-RU" w:eastAsia="ru-RU"/>
        </w:rPr>
      </w:pPr>
    </w:p>
    <w:p w14:paraId="4F158468" w14:textId="1A70D2BB" w:rsidR="00EE7119" w:rsidRPr="00677AFA" w:rsidRDefault="00F87A7D" w:rsidP="00677AFA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lang w:val="ru-RU" w:eastAsia="ru-RU"/>
        </w:rPr>
      </w:pPr>
      <w:r w:rsidRPr="00677AFA">
        <w:rPr>
          <w:rFonts w:ascii="Times New Roman" w:hAnsi="Times New Roman" w:cs="Times New Roman"/>
          <w:b/>
          <w:lang w:val="ru-RU" w:eastAsia="ru-RU"/>
        </w:rPr>
        <w:t>7</w:t>
      </w:r>
      <w:r w:rsidR="00386AE8" w:rsidRPr="00677AFA">
        <w:rPr>
          <w:rFonts w:ascii="Times New Roman" w:hAnsi="Times New Roman" w:cs="Times New Roman"/>
          <w:b/>
          <w:lang w:val="ru-RU" w:eastAsia="ru-RU"/>
        </w:rPr>
        <w:t xml:space="preserve">. </w:t>
      </w:r>
      <w:r w:rsidR="00A759BC" w:rsidRPr="00677AFA">
        <w:rPr>
          <w:rFonts w:ascii="Times New Roman" w:hAnsi="Times New Roman" w:cs="Times New Roman"/>
          <w:b/>
          <w:lang w:val="ru-RU" w:eastAsia="ru-RU"/>
        </w:rPr>
        <w:t>Логическая задача.</w:t>
      </w:r>
    </w:p>
    <w:p w14:paraId="3A2DB96E" w14:textId="36F7CEB6" w:rsidR="002544C3" w:rsidRPr="00AF6225" w:rsidRDefault="00F87A7D" w:rsidP="00AF6225">
      <w:pPr>
        <w:spacing w:before="100" w:beforeAutospacing="1" w:after="100" w:afterAutospacing="1" w:line="360" w:lineRule="auto"/>
        <w:rPr>
          <w:rFonts w:ascii="Times New Roman" w:hAnsi="Times New Roman" w:cs="Times New Roman"/>
          <w:lang w:val="ru-RU" w:eastAsia="ru-RU"/>
        </w:rPr>
      </w:pPr>
      <w:r w:rsidRPr="00677AFA">
        <w:rPr>
          <w:rFonts w:ascii="Times New Roman" w:hAnsi="Times New Roman" w:cs="Times New Roman"/>
          <w:b/>
          <w:lang w:val="ru-RU" w:eastAsia="ru-RU"/>
        </w:rPr>
        <w:lastRenderedPageBreak/>
        <w:t>7.1</w:t>
      </w:r>
      <w:r w:rsidRPr="00677AFA">
        <w:rPr>
          <w:rFonts w:ascii="Times New Roman" w:hAnsi="Times New Roman" w:cs="Times New Roman"/>
          <w:lang w:val="ru-RU" w:eastAsia="ru-RU"/>
        </w:rPr>
        <w:t xml:space="preserve">. </w:t>
      </w:r>
      <w:r w:rsidR="002544C3" w:rsidRPr="002544C3">
        <w:rPr>
          <w:rFonts w:ascii="Times New Roman" w:hAnsi="Times New Roman" w:cs="Times New Roman"/>
          <w:lang w:val="ru-RU" w:eastAsia="ru-RU"/>
        </w:rPr>
        <w:t>Спикер безапелляционно отверг домыслы о том, что он собирается отменить приказ о запрете уклонения от поступков, вступающих в противоречие с регламентом нижне</w:t>
      </w:r>
      <w:r w:rsidR="00677AFA" w:rsidRPr="00677AFA">
        <w:rPr>
          <w:rFonts w:ascii="Times New Roman" w:hAnsi="Times New Roman" w:cs="Times New Roman"/>
          <w:lang w:val="ru-RU" w:eastAsia="ru-RU"/>
        </w:rPr>
        <w:t>й</w:t>
      </w:r>
      <w:r w:rsidR="002544C3" w:rsidRPr="002544C3">
        <w:rPr>
          <w:rFonts w:ascii="Times New Roman" w:hAnsi="Times New Roman" w:cs="Times New Roman"/>
          <w:lang w:val="ru-RU" w:eastAsia="ru-RU"/>
        </w:rPr>
        <w:t xml:space="preserve"> палаты парламента. Соответствует ли позиция спикера его функциям? Обосну</w:t>
      </w:r>
      <w:r w:rsidR="00677AFA" w:rsidRPr="00677AFA">
        <w:rPr>
          <w:rFonts w:ascii="Times New Roman" w:hAnsi="Times New Roman" w:cs="Times New Roman"/>
          <w:lang w:val="ru-RU" w:eastAsia="ru-RU"/>
        </w:rPr>
        <w:t>й</w:t>
      </w:r>
      <w:r w:rsidR="002544C3" w:rsidRPr="002544C3">
        <w:rPr>
          <w:rFonts w:ascii="Times New Roman" w:hAnsi="Times New Roman" w:cs="Times New Roman"/>
          <w:lang w:val="ru-RU" w:eastAsia="ru-RU"/>
        </w:rPr>
        <w:t xml:space="preserve">те свой ответ. </w:t>
      </w:r>
    </w:p>
    <w:p w14:paraId="28788EFC" w14:textId="7062B147" w:rsidR="00D54B4E" w:rsidRPr="00677AFA" w:rsidRDefault="00F87A7D" w:rsidP="00677AFA">
      <w:pPr>
        <w:pStyle w:val="a5"/>
        <w:spacing w:line="360" w:lineRule="auto"/>
      </w:pPr>
      <w:r w:rsidRPr="00677AFA">
        <w:rPr>
          <w:b/>
        </w:rPr>
        <w:t>7.2.</w:t>
      </w:r>
      <w:r w:rsidRPr="00677AFA">
        <w:t xml:space="preserve"> </w:t>
      </w:r>
      <w:r w:rsidR="00D54B4E" w:rsidRPr="00677AFA">
        <w:t>На конгрессе по проблемам общественного прогресса встретились три мыслителя – Фрэнсис, Иммануил и Максимилиан. Один из них был политологом, друго</w:t>
      </w:r>
      <w:r w:rsidR="00677AFA" w:rsidRPr="00677AFA">
        <w:t>й</w:t>
      </w:r>
      <w:r w:rsidR="00D54B4E" w:rsidRPr="00677AFA">
        <w:t xml:space="preserve"> социологом, а трети</w:t>
      </w:r>
      <w:r w:rsidR="00677AFA" w:rsidRPr="00677AFA">
        <w:t>й</w:t>
      </w:r>
      <w:r w:rsidR="00D54B4E" w:rsidRPr="00677AFA">
        <w:t xml:space="preserve"> – философом. Когда они проходили регистрацию, им был задан вопрос о том, каков род их академическо</w:t>
      </w:r>
      <w:r w:rsidR="00677AFA" w:rsidRPr="00677AFA">
        <w:t>й</w:t>
      </w:r>
      <w:r w:rsidR="00D54B4E" w:rsidRPr="00677AFA">
        <w:t xml:space="preserve"> деятельности. </w:t>
      </w:r>
    </w:p>
    <w:p w14:paraId="34120FDF" w14:textId="77777777" w:rsidR="00D54B4E" w:rsidRPr="00677AFA" w:rsidRDefault="00D54B4E" w:rsidP="00677AFA">
      <w:pPr>
        <w:pStyle w:val="a5"/>
        <w:spacing w:line="360" w:lineRule="auto"/>
      </w:pPr>
      <w:r w:rsidRPr="00677AFA">
        <w:t>– Максимилиан – политолог, – сказал Фрэнсис.</w:t>
      </w:r>
      <w:r w:rsidRPr="00677AFA">
        <w:br/>
        <w:t>– Если Фрэнсис социолог, то Максимилиан – философ, – произнес Иммануил. – На самом деле философ – Иммануил, – произнес Максимилиан.</w:t>
      </w:r>
      <w:r w:rsidRPr="00677AFA">
        <w:br/>
        <w:t xml:space="preserve">Известно, что солгал только философ. </w:t>
      </w:r>
    </w:p>
    <w:p w14:paraId="33F7ABF0" w14:textId="1C9CEADE" w:rsidR="00D54B4E" w:rsidRPr="00AF6225" w:rsidRDefault="00D54B4E" w:rsidP="00677AFA">
      <w:pPr>
        <w:pStyle w:val="a5"/>
        <w:numPr>
          <w:ilvl w:val="0"/>
          <w:numId w:val="9"/>
        </w:numPr>
        <w:spacing w:line="360" w:lineRule="auto"/>
        <w:rPr>
          <w:b/>
        </w:rPr>
      </w:pPr>
      <w:r w:rsidRPr="00AF6225">
        <w:rPr>
          <w:b/>
        </w:rPr>
        <w:t xml:space="preserve">Определите, кто из </w:t>
      </w:r>
      <w:proofErr w:type="gramStart"/>
      <w:r w:rsidRPr="00AF6225">
        <w:rPr>
          <w:b/>
        </w:rPr>
        <w:t>них</w:t>
      </w:r>
      <w:proofErr w:type="gramEnd"/>
      <w:r w:rsidRPr="00AF6225">
        <w:rPr>
          <w:b/>
        </w:rPr>
        <w:t xml:space="preserve"> кто. Обосну</w:t>
      </w:r>
      <w:r w:rsidR="00677AFA" w:rsidRPr="00AF6225">
        <w:rPr>
          <w:b/>
        </w:rPr>
        <w:t>й</w:t>
      </w:r>
      <w:r w:rsidRPr="00AF6225">
        <w:rPr>
          <w:b/>
        </w:rPr>
        <w:t xml:space="preserve">те свой ответ при помощи логических рассуждений. </w:t>
      </w:r>
    </w:p>
    <w:p w14:paraId="3F8BEC6E" w14:textId="1B9EE16A" w:rsidR="00D54B4E" w:rsidRPr="00AF6225" w:rsidRDefault="00D54B4E" w:rsidP="00677AFA">
      <w:pPr>
        <w:pStyle w:val="a5"/>
        <w:numPr>
          <w:ilvl w:val="0"/>
          <w:numId w:val="9"/>
        </w:numPr>
        <w:spacing w:line="360" w:lineRule="auto"/>
        <w:rPr>
          <w:b/>
        </w:rPr>
      </w:pPr>
      <w:r w:rsidRPr="00AF6225">
        <w:rPr>
          <w:b/>
        </w:rPr>
        <w:t>Приведите примеры фамилии известных мыслителе</w:t>
      </w:r>
      <w:r w:rsidR="00677AFA" w:rsidRPr="00AF6225">
        <w:rPr>
          <w:b/>
        </w:rPr>
        <w:t>й</w:t>
      </w:r>
      <w:r w:rsidRPr="00AF6225">
        <w:rPr>
          <w:b/>
        </w:rPr>
        <w:t xml:space="preserve"> с такими же именами и относящихся к этим же областям обществознания (например, если Х в вашем ответе оказался философом, приведите фамилию известного философа с именем Х, и т.д.) </w:t>
      </w:r>
    </w:p>
    <w:p w14:paraId="27161E1E" w14:textId="77777777" w:rsidR="00AF6225" w:rsidRDefault="00AF6225" w:rsidP="00677AFA">
      <w:pPr>
        <w:pStyle w:val="a5"/>
        <w:spacing w:line="360" w:lineRule="auto"/>
        <w:rPr>
          <w:b/>
          <w:color w:val="2D2D2D"/>
        </w:rPr>
      </w:pPr>
    </w:p>
    <w:p w14:paraId="20A6D437" w14:textId="74597623" w:rsidR="00F87A7D" w:rsidRPr="00AF6225" w:rsidRDefault="00F87A7D" w:rsidP="00677AFA">
      <w:pPr>
        <w:pStyle w:val="a5"/>
        <w:spacing w:line="360" w:lineRule="auto"/>
        <w:rPr>
          <w:b/>
        </w:rPr>
      </w:pPr>
      <w:r w:rsidRPr="00AF6225">
        <w:rPr>
          <w:b/>
          <w:color w:val="2D2D2D"/>
        </w:rPr>
        <w:t xml:space="preserve">8. Решите анаграммы. Не забудьте перенести ответы в бланк Ответов! </w:t>
      </w:r>
    </w:p>
    <w:p w14:paraId="3B27F4A2" w14:textId="249505EB" w:rsidR="00F87A7D" w:rsidRPr="00677AFA" w:rsidRDefault="00F87A7D" w:rsidP="00677AFA">
      <w:pPr>
        <w:pStyle w:val="a5"/>
        <w:numPr>
          <w:ilvl w:val="0"/>
          <w:numId w:val="12"/>
        </w:numPr>
        <w:spacing w:line="360" w:lineRule="auto"/>
        <w:rPr>
          <w:color w:val="2D2D2D"/>
        </w:rPr>
      </w:pPr>
      <w:r w:rsidRPr="00677AFA">
        <w:rPr>
          <w:color w:val="2D2D2D"/>
        </w:rPr>
        <w:t>АРТКЕПОИВО - в тако</w:t>
      </w:r>
      <w:r w:rsidR="00677AFA" w:rsidRPr="00677AFA">
        <w:rPr>
          <w:color w:val="2D2D2D"/>
        </w:rPr>
        <w:t>й</w:t>
      </w:r>
      <w:r w:rsidRPr="00677AFA">
        <w:rPr>
          <w:color w:val="2D2D2D"/>
        </w:rPr>
        <w:t xml:space="preserve"> организации можно состоять с 16 лет </w:t>
      </w:r>
    </w:p>
    <w:p w14:paraId="76B019F0" w14:textId="6AD8A1EC" w:rsidR="00F87A7D" w:rsidRPr="00677AFA" w:rsidRDefault="00F87A7D" w:rsidP="00677AFA">
      <w:pPr>
        <w:pStyle w:val="a5"/>
        <w:numPr>
          <w:ilvl w:val="0"/>
          <w:numId w:val="12"/>
        </w:numPr>
        <w:spacing w:line="360" w:lineRule="auto"/>
        <w:rPr>
          <w:color w:val="2D2D2D"/>
        </w:rPr>
      </w:pPr>
      <w:r w:rsidRPr="00677AFA">
        <w:rPr>
          <w:color w:val="2D2D2D"/>
        </w:rPr>
        <w:t xml:space="preserve">ОБОТСССДПЕЬНЕО - у пятилетнего Пети ее нет, у шестилетнего Саши ее мало, у семнадцатилетнего Кирилла – почти вся </w:t>
      </w:r>
    </w:p>
    <w:p w14:paraId="5CDFFCA7" w14:textId="067CB8B0" w:rsidR="00F87A7D" w:rsidRPr="00677AFA" w:rsidRDefault="00F87A7D" w:rsidP="00677AFA">
      <w:pPr>
        <w:pStyle w:val="a5"/>
        <w:numPr>
          <w:ilvl w:val="0"/>
          <w:numId w:val="12"/>
        </w:numPr>
        <w:spacing w:line="360" w:lineRule="auto"/>
        <w:rPr>
          <w:color w:val="2D2D2D"/>
        </w:rPr>
      </w:pPr>
      <w:r w:rsidRPr="00677AFA">
        <w:rPr>
          <w:color w:val="2D2D2D"/>
        </w:rPr>
        <w:t>ЕОТЗГИАП - без это</w:t>
      </w:r>
      <w:r w:rsidR="00677AFA" w:rsidRPr="00677AFA">
        <w:rPr>
          <w:color w:val="2D2D2D"/>
        </w:rPr>
        <w:t>й</w:t>
      </w:r>
      <w:r w:rsidRPr="00677AFA">
        <w:rPr>
          <w:color w:val="2D2D2D"/>
        </w:rPr>
        <w:t xml:space="preserve"> части правово</w:t>
      </w:r>
      <w:r w:rsidR="00677AFA" w:rsidRPr="00677AFA">
        <w:rPr>
          <w:color w:val="2D2D2D"/>
        </w:rPr>
        <w:t>й</w:t>
      </w:r>
      <w:r w:rsidRPr="00677AFA">
        <w:rPr>
          <w:color w:val="2D2D2D"/>
        </w:rPr>
        <w:t xml:space="preserve"> нормы мы бы не знали, когда и почему эту норму следует применять </w:t>
      </w:r>
    </w:p>
    <w:p w14:paraId="17EC853C" w14:textId="77777777" w:rsidR="00F87A7D" w:rsidRPr="00677AFA" w:rsidRDefault="00F87A7D" w:rsidP="00677AFA">
      <w:pPr>
        <w:pStyle w:val="a5"/>
        <w:numPr>
          <w:ilvl w:val="0"/>
          <w:numId w:val="12"/>
        </w:numPr>
        <w:spacing w:line="360" w:lineRule="auto"/>
        <w:rPr>
          <w:color w:val="2D2D2D"/>
        </w:rPr>
      </w:pPr>
      <w:r w:rsidRPr="00677AFA">
        <w:rPr>
          <w:color w:val="2D2D2D"/>
        </w:rPr>
        <w:t xml:space="preserve">ССБРОЕОООТЬВТДСН - собака на сене нарушает именно этот принцип гражданского права </w:t>
      </w:r>
    </w:p>
    <w:p w14:paraId="67C01E38" w14:textId="5B1B76BE" w:rsidR="00F87A7D" w:rsidRPr="00677AFA" w:rsidRDefault="00F87A7D" w:rsidP="00677AFA">
      <w:pPr>
        <w:pStyle w:val="a5"/>
        <w:numPr>
          <w:ilvl w:val="0"/>
          <w:numId w:val="12"/>
        </w:numPr>
        <w:spacing w:line="360" w:lineRule="auto"/>
        <w:rPr>
          <w:color w:val="2D2D2D"/>
        </w:rPr>
      </w:pPr>
      <w:r w:rsidRPr="00677AFA">
        <w:rPr>
          <w:color w:val="2D2D2D"/>
        </w:rPr>
        <w:t>ЬАРЛКУУТ - ее уровень отличает пешехода, бегущего на красны</w:t>
      </w:r>
      <w:r w:rsidR="00677AFA" w:rsidRPr="00677AFA">
        <w:rPr>
          <w:color w:val="2D2D2D"/>
        </w:rPr>
        <w:t>й</w:t>
      </w:r>
      <w:r w:rsidRPr="00677AFA">
        <w:rPr>
          <w:color w:val="2D2D2D"/>
        </w:rPr>
        <w:t xml:space="preserve"> свет светофора, от пешехода, покорно стоящего на краю тротуара </w:t>
      </w:r>
    </w:p>
    <w:p w14:paraId="6A525858" w14:textId="77E5F431" w:rsidR="00DC1D5A" w:rsidRPr="00677AFA" w:rsidRDefault="00DC1D5A" w:rsidP="00677AFA">
      <w:pPr>
        <w:pStyle w:val="a5"/>
        <w:spacing w:before="0" w:beforeAutospacing="0" w:after="0" w:afterAutospacing="0" w:line="360" w:lineRule="auto"/>
        <w:jc w:val="both"/>
      </w:pPr>
    </w:p>
    <w:p w14:paraId="741406D3" w14:textId="3E617E8B" w:rsidR="00CE56A1" w:rsidRPr="00677AFA" w:rsidRDefault="00B8614B" w:rsidP="00677AFA">
      <w:pPr>
        <w:spacing w:before="100" w:beforeAutospacing="1" w:after="100" w:afterAutospacing="1" w:line="360" w:lineRule="auto"/>
        <w:rPr>
          <w:rFonts w:ascii="Times New Roman" w:hAnsi="Times New Roman" w:cs="Times New Roman"/>
          <w:b/>
          <w:i/>
          <w:iCs/>
          <w:lang w:val="ru-RU" w:eastAsia="ru-RU"/>
        </w:rPr>
      </w:pPr>
      <w:r w:rsidRPr="00677AFA">
        <w:rPr>
          <w:rFonts w:ascii="Times New Roman" w:hAnsi="Times New Roman" w:cs="Times New Roman"/>
          <w:b/>
          <w:lang w:val="ru-RU" w:eastAsia="ru-RU"/>
        </w:rPr>
        <w:lastRenderedPageBreak/>
        <w:t>9</w:t>
      </w:r>
      <w:r w:rsidR="000754E3" w:rsidRPr="00677AFA">
        <w:rPr>
          <w:rFonts w:ascii="Times New Roman" w:hAnsi="Times New Roman" w:cs="Times New Roman"/>
          <w:b/>
          <w:lang w:val="ru-RU" w:eastAsia="ru-RU"/>
        </w:rPr>
        <w:t xml:space="preserve">. </w:t>
      </w:r>
      <w:r w:rsidR="00CE56A1" w:rsidRPr="00677AFA">
        <w:rPr>
          <w:rFonts w:ascii="Times New Roman" w:hAnsi="Times New Roman" w:cs="Times New Roman"/>
          <w:b/>
          <w:lang w:val="ru-RU" w:eastAsia="ru-RU"/>
        </w:rPr>
        <w:t>Ознакомьтесь с представленными материалам и выполните помещенные ниже задания</w:t>
      </w:r>
      <w:r w:rsidR="00CE56A1" w:rsidRPr="00677AFA">
        <w:rPr>
          <w:rFonts w:ascii="Times New Roman" w:hAnsi="Times New Roman" w:cs="Times New Roman"/>
          <w:b/>
          <w:i/>
          <w:iCs/>
          <w:lang w:val="ru-RU" w:eastAsia="ru-RU"/>
        </w:rPr>
        <w:t xml:space="preserve">. </w:t>
      </w:r>
    </w:p>
    <w:p w14:paraId="44EADC01" w14:textId="77777777" w:rsidR="00472005" w:rsidRPr="00677AFA" w:rsidRDefault="00472005" w:rsidP="00677AFA">
      <w:pPr>
        <w:spacing w:before="150" w:line="360" w:lineRule="auto"/>
        <w:jc w:val="both"/>
        <w:textAlignment w:val="top"/>
        <w:rPr>
          <w:rFonts w:ascii="Times New Roman" w:hAnsi="Times New Roman" w:cs="Times New Roman"/>
          <w:color w:val="000000"/>
          <w:lang w:val="ru-RU" w:eastAsia="ru-RU"/>
        </w:rPr>
      </w:pPr>
      <w:r w:rsidRPr="00677AFA">
        <w:rPr>
          <w:rFonts w:ascii="Times New Roman" w:hAnsi="Times New Roman" w:cs="Times New Roman"/>
          <w:color w:val="000000"/>
          <w:lang w:val="ru-RU" w:eastAsia="ru-RU"/>
        </w:rPr>
        <w:t xml:space="preserve">Развитие туристской отрасли в России с каждым годом приобретает большую актуальность, так как оказывает стимулирующее действие на другие секторы экономики, привлекает и мотивирует источники инвестирования любого уровня, создает значительное количество рабочих мест, увеличивает базу налогообложения, сохраняет культурный и исторический потенциал страны, а также способствует развитию межнационального и межкультурного диалога. В любой стране доступность граждан к отдыху и развлечениям определяется уровнем их доходов. Сегодня на одного россиянина приходится в среднем примерно 0,4 поездки в год. </w:t>
      </w:r>
    </w:p>
    <w:p w14:paraId="0106EADC" w14:textId="77777777" w:rsidR="00472005" w:rsidRPr="00677AFA" w:rsidRDefault="00472005" w:rsidP="00677AFA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333333"/>
          <w:spacing w:val="2"/>
          <w:lang w:val="ru-RU" w:eastAsia="ru-RU"/>
        </w:rPr>
      </w:pPr>
      <w:r w:rsidRPr="00677AFA">
        <w:rPr>
          <w:rFonts w:ascii="Times New Roman" w:hAnsi="Times New Roman" w:cs="Times New Roman"/>
          <w:color w:val="333333"/>
          <w:spacing w:val="2"/>
          <w:lang w:val="ru-RU" w:eastAsia="ru-RU"/>
        </w:rPr>
        <w:t>Внутренний туризм в России до 2014 года не отличался особой популярностью, так как зарубежные страны заполонили международный рынок туристических услуг заманчивыми предложениями. Выезжая за пределы РФ, турист с меньшей вероятностью сталкивается с устаревшей инфраструктурой и плохим сервисом. В итоге россияне долгое время предпочитали выездной туризм внутреннему. Однако летом 2014 года российские туроператоры понесли большие финансовые потери в связи с наложением санкций со стороны Запада и последовавшим за этим резким падением курса рубля. Сложившаяся ситуация дала импульс для развития внутреннего и въездного туризма.</w:t>
      </w:r>
    </w:p>
    <w:p w14:paraId="016C9AE5" w14:textId="77777777" w:rsidR="00472005" w:rsidRPr="00677AFA" w:rsidRDefault="00472005" w:rsidP="00677AFA">
      <w:pPr>
        <w:spacing w:before="150" w:line="360" w:lineRule="auto"/>
        <w:jc w:val="both"/>
        <w:textAlignment w:val="top"/>
        <w:rPr>
          <w:rFonts w:ascii="Times New Roman" w:hAnsi="Times New Roman" w:cs="Times New Roman"/>
          <w:color w:val="000000"/>
          <w:lang w:val="ru-RU" w:eastAsia="ru-RU"/>
        </w:rPr>
      </w:pPr>
      <w:r w:rsidRPr="00677AFA">
        <w:rPr>
          <w:rFonts w:ascii="Times New Roman" w:hAnsi="Times New Roman" w:cs="Times New Roman"/>
          <w:color w:val="000000"/>
          <w:lang w:val="ru-RU" w:eastAsia="ru-RU"/>
        </w:rPr>
        <w:t>Численность путешественников по внутреннему туризму в 2022 году составила 22 млн. человек. Подавляющая часть туристов была удовлетворена природой и  достопримечательностями России, но тем не менее разочарована сервисом, инфраструктурой, стоимостью проезда и проживанием.</w:t>
      </w:r>
    </w:p>
    <w:p w14:paraId="3E7EF3AC" w14:textId="77777777" w:rsidR="00472005" w:rsidRPr="00677AFA" w:rsidRDefault="00472005" w:rsidP="00677AFA">
      <w:pPr>
        <w:spacing w:before="100" w:beforeAutospacing="1" w:after="100" w:afterAutospacing="1" w:line="360" w:lineRule="auto"/>
        <w:ind w:firstLine="374"/>
        <w:jc w:val="both"/>
        <w:rPr>
          <w:rFonts w:ascii="Times New Roman" w:hAnsi="Times New Roman" w:cs="Times New Roman"/>
          <w:color w:val="000000"/>
          <w:lang w:val="ru-RU" w:eastAsia="ru-RU"/>
        </w:rPr>
      </w:pPr>
      <w:r w:rsidRPr="00677AFA">
        <w:rPr>
          <w:rFonts w:ascii="Times New Roman" w:hAnsi="Times New Roman" w:cs="Times New Roman"/>
          <w:color w:val="000000"/>
          <w:lang w:val="ru-RU" w:eastAsia="ru-RU"/>
        </w:rPr>
        <w:t>Нарушение туристической организацией сроков исполнения услуг, ненадлежащая встреча в аэропорту или на вокзале (трансфер), размещение в не соответствующих договору (путёвке) номерах гостиницы (отеля) или не тот уровень самой гостиницы, некачественное питание или сервис... С подобного рода нарушениями прав граждане сталкиваются крайне часто. Однако ввиду сложности востребования компенсации с туристической компании, а также в связи с трудностью доказывания нарушения условий договора, заключённого с туроператором, иски или хотя бы претензии к туристическим компаниям в подобных случаях минимальны (исключение составляют нарушения условий перевозки, где основным и неоспоримым средством правовой защиты выступает наличие соответствующего билета).</w:t>
      </w:r>
    </w:p>
    <w:p w14:paraId="2756E078" w14:textId="77777777" w:rsidR="00472005" w:rsidRPr="00677AFA" w:rsidRDefault="00472005" w:rsidP="00677AFA">
      <w:pPr>
        <w:spacing w:before="100" w:beforeAutospacing="1" w:after="100" w:afterAutospacing="1" w:line="360" w:lineRule="auto"/>
        <w:ind w:firstLine="374"/>
        <w:jc w:val="both"/>
        <w:rPr>
          <w:rFonts w:ascii="Times New Roman" w:hAnsi="Times New Roman" w:cs="Times New Roman"/>
          <w:color w:val="000000"/>
          <w:lang w:val="ru-RU" w:eastAsia="ru-RU"/>
        </w:rPr>
      </w:pPr>
      <w:r w:rsidRPr="00677AFA">
        <w:rPr>
          <w:rFonts w:ascii="Times New Roman" w:hAnsi="Times New Roman" w:cs="Times New Roman"/>
          <w:color w:val="000000"/>
          <w:lang w:val="ru-RU" w:eastAsia="ru-RU"/>
        </w:rPr>
        <w:lastRenderedPageBreak/>
        <w:t>В связи с тем, что критерии качества туристических услуг в законодательстве чётко не зафиксированы, на практике часто трудно определить, где имеет место нарушение качества услуги, а где -предоставление недостоверной информации.</w:t>
      </w:r>
    </w:p>
    <w:p w14:paraId="4AEE11B1" w14:textId="77777777" w:rsidR="00472005" w:rsidRPr="00677AFA" w:rsidRDefault="00472005" w:rsidP="00677AFA">
      <w:pPr>
        <w:spacing w:before="100" w:beforeAutospacing="1" w:after="100" w:afterAutospacing="1" w:line="360" w:lineRule="auto"/>
        <w:ind w:firstLine="374"/>
        <w:jc w:val="both"/>
        <w:rPr>
          <w:rFonts w:ascii="Times New Roman" w:hAnsi="Times New Roman" w:cs="Times New Roman"/>
          <w:color w:val="000000"/>
          <w:lang w:val="ru-RU" w:eastAsia="ru-RU"/>
        </w:rPr>
      </w:pPr>
      <w:r w:rsidRPr="00677AFA">
        <w:rPr>
          <w:rFonts w:ascii="Times New Roman" w:hAnsi="Times New Roman" w:cs="Times New Roman"/>
          <w:color w:val="000000"/>
          <w:lang w:val="ru-RU" w:eastAsia="ru-RU"/>
        </w:rPr>
        <w:t xml:space="preserve">Необходимость создания упрощённого режима восстановления нарушенных прав в данной сфере очевидна. Средством доказывания могут служить любые («материально-визуальные») источники, такие как, например, фото- и видеосъёмка, аудиозапись, направления, письменные документы и др. Также туристу необходимо обеспечить себя средствами правовой защиты в части доказывания понесённых им фактических убытков (расходов). К подобным средствам можно отнести надлежащим образом оформленные чеки, расписки, билеты, выписки по банковским счетам, письменные договоры и др. Но кроме самих инструментов доказывания необходима более простая процедура рассмотрения подобного рода споров, так как именно из-за сложности, затянутости и неоднозначности процесса большинство граждан за восстановлением своих прав предпочитают в уполномоченные органы как судебного, так и внесудебного характера не обращаться. И хотя определённые шаги в данном направлении государством делаются, они явно недостаточны. </w:t>
      </w:r>
    </w:p>
    <w:p w14:paraId="2A2992B0" w14:textId="77777777" w:rsidR="00472005" w:rsidRPr="00677AFA" w:rsidRDefault="00472005" w:rsidP="00677AFA">
      <w:pPr>
        <w:spacing w:line="360" w:lineRule="auto"/>
        <w:jc w:val="both"/>
        <w:rPr>
          <w:rFonts w:ascii="Times New Roman" w:hAnsi="Times New Roman" w:cs="Times New Roman"/>
          <w:lang w:val="ru-RU" w:eastAsia="ru-RU"/>
        </w:rPr>
      </w:pPr>
      <w:r w:rsidRPr="00677AFA">
        <w:rPr>
          <w:rFonts w:ascii="Times New Roman" w:hAnsi="Times New Roman" w:cs="Times New Roman"/>
          <w:color w:val="000000"/>
          <w:shd w:val="clear" w:color="auto" w:fill="FFFFFF"/>
          <w:lang w:val="ru-RU" w:eastAsia="ru-RU"/>
        </w:rPr>
        <w:t>Россияне предпочитают самостоятельный туризм. В</w:t>
      </w:r>
      <w:r w:rsidRPr="00677AFA">
        <w:rPr>
          <w:rFonts w:ascii="Times New Roman" w:hAnsi="Times New Roman" w:cs="Times New Roman"/>
          <w:color w:val="000000"/>
          <w:shd w:val="clear" w:color="auto" w:fill="FFFFFF"/>
          <w:lang w:eastAsia="ru-RU"/>
        </w:rPr>
        <w:t> </w:t>
      </w:r>
      <w:r w:rsidRPr="00677AFA">
        <w:rPr>
          <w:rFonts w:ascii="Times New Roman" w:hAnsi="Times New Roman" w:cs="Times New Roman"/>
          <w:color w:val="000000"/>
          <w:shd w:val="clear" w:color="auto" w:fill="FFFFFF"/>
          <w:lang w:val="ru-RU" w:eastAsia="ru-RU"/>
        </w:rPr>
        <w:t>2021</w:t>
      </w:r>
      <w:r w:rsidRPr="00677AFA">
        <w:rPr>
          <w:rFonts w:ascii="Times New Roman" w:hAnsi="Times New Roman" w:cs="Times New Roman"/>
          <w:color w:val="000000"/>
          <w:shd w:val="clear" w:color="auto" w:fill="FFFFFF"/>
          <w:lang w:eastAsia="ru-RU"/>
        </w:rPr>
        <w:t> </w:t>
      </w:r>
      <w:r w:rsidRPr="00677AFA">
        <w:rPr>
          <w:rFonts w:ascii="Times New Roman" w:hAnsi="Times New Roman" w:cs="Times New Roman"/>
          <w:color w:val="000000"/>
          <w:shd w:val="clear" w:color="auto" w:fill="FFFFFF"/>
          <w:lang w:val="ru-RU" w:eastAsia="ru-RU"/>
        </w:rPr>
        <w:t>году путевками воспользовались только 15%</w:t>
      </w:r>
      <w:r w:rsidRPr="00677AFA">
        <w:rPr>
          <w:rFonts w:ascii="Times New Roman" w:hAnsi="Times New Roman" w:cs="Times New Roman"/>
          <w:color w:val="000000"/>
          <w:shd w:val="clear" w:color="auto" w:fill="FFFFFF"/>
          <w:lang w:eastAsia="ru-RU"/>
        </w:rPr>
        <w:t> </w:t>
      </w:r>
      <w:r w:rsidRPr="00677AFA">
        <w:rPr>
          <w:rFonts w:ascii="Times New Roman" w:hAnsi="Times New Roman" w:cs="Times New Roman"/>
          <w:color w:val="000000"/>
          <w:shd w:val="clear" w:color="auto" w:fill="FFFFFF"/>
          <w:lang w:val="ru-RU" w:eastAsia="ru-RU"/>
        </w:rPr>
        <w:t>путешественников, размещенных в</w:t>
      </w:r>
      <w:r w:rsidRPr="00677AFA">
        <w:rPr>
          <w:rFonts w:ascii="Times New Roman" w:hAnsi="Times New Roman" w:cs="Times New Roman"/>
          <w:color w:val="000000"/>
          <w:shd w:val="clear" w:color="auto" w:fill="FFFFFF"/>
          <w:lang w:eastAsia="ru-RU"/>
        </w:rPr>
        <w:t> </w:t>
      </w:r>
      <w:r w:rsidRPr="00677AFA">
        <w:rPr>
          <w:rFonts w:ascii="Times New Roman" w:hAnsi="Times New Roman" w:cs="Times New Roman"/>
          <w:color w:val="000000"/>
          <w:shd w:val="clear" w:color="auto" w:fill="FFFFFF"/>
          <w:lang w:val="ru-RU" w:eastAsia="ru-RU"/>
        </w:rPr>
        <w:t>гостиницах, санаториях и</w:t>
      </w:r>
      <w:r w:rsidRPr="00677AFA">
        <w:rPr>
          <w:rFonts w:ascii="Times New Roman" w:hAnsi="Times New Roman" w:cs="Times New Roman"/>
          <w:color w:val="000000"/>
          <w:shd w:val="clear" w:color="auto" w:fill="FFFFFF"/>
          <w:lang w:eastAsia="ru-RU"/>
        </w:rPr>
        <w:t> </w:t>
      </w:r>
      <w:r w:rsidRPr="00677AFA">
        <w:rPr>
          <w:rFonts w:ascii="Times New Roman" w:hAnsi="Times New Roman" w:cs="Times New Roman"/>
          <w:color w:val="000000"/>
          <w:shd w:val="clear" w:color="auto" w:fill="FFFFFF"/>
          <w:lang w:val="ru-RU" w:eastAsia="ru-RU"/>
        </w:rPr>
        <w:t>других коллективных средствах размещения.</w:t>
      </w:r>
    </w:p>
    <w:p w14:paraId="17ED262F" w14:textId="77777777" w:rsidR="00472005" w:rsidRPr="00677AFA" w:rsidRDefault="00472005" w:rsidP="00677AFA">
      <w:pPr>
        <w:spacing w:before="100" w:beforeAutospacing="1" w:after="100" w:afterAutospacing="1" w:line="360" w:lineRule="auto"/>
        <w:ind w:firstLine="374"/>
        <w:jc w:val="both"/>
        <w:rPr>
          <w:rFonts w:ascii="Times New Roman" w:hAnsi="Times New Roman" w:cs="Times New Roman"/>
          <w:color w:val="000000"/>
          <w:lang w:val="ru-RU" w:eastAsia="ru-RU"/>
        </w:rPr>
      </w:pPr>
      <w:r w:rsidRPr="00677AFA">
        <w:rPr>
          <w:rFonts w:ascii="Times New Roman" w:hAnsi="Times New Roman" w:cs="Times New Roman"/>
          <w:color w:val="000000"/>
          <w:lang w:val="ru-RU" w:eastAsia="ru-RU"/>
        </w:rPr>
        <w:t>Число туристских поездок, организованных через турфирмы, за</w:t>
      </w:r>
      <w:r w:rsidRPr="00677AFA">
        <w:rPr>
          <w:rFonts w:ascii="Times New Roman" w:hAnsi="Times New Roman" w:cs="Times New Roman"/>
          <w:color w:val="000000"/>
          <w:lang w:eastAsia="ru-RU"/>
        </w:rPr>
        <w:t> </w:t>
      </w:r>
      <w:r w:rsidRPr="00677AFA">
        <w:rPr>
          <w:rFonts w:ascii="Times New Roman" w:hAnsi="Times New Roman" w:cs="Times New Roman"/>
          <w:color w:val="000000"/>
          <w:lang w:val="ru-RU" w:eastAsia="ru-RU"/>
        </w:rPr>
        <w:t>границу составило 4,5</w:t>
      </w:r>
      <w:r w:rsidRPr="00677AFA">
        <w:rPr>
          <w:rFonts w:ascii="Times New Roman" w:hAnsi="Times New Roman" w:cs="Times New Roman"/>
          <w:color w:val="000000"/>
          <w:lang w:eastAsia="ru-RU"/>
        </w:rPr>
        <w:t> </w:t>
      </w:r>
      <w:r w:rsidRPr="00677AFA">
        <w:rPr>
          <w:rFonts w:ascii="Times New Roman" w:hAnsi="Times New Roman" w:cs="Times New Roman"/>
          <w:color w:val="000000"/>
          <w:lang w:val="ru-RU" w:eastAsia="ru-RU"/>
        </w:rPr>
        <w:t>млн, по</w:t>
      </w:r>
      <w:r w:rsidRPr="00677AFA">
        <w:rPr>
          <w:rFonts w:ascii="Times New Roman" w:hAnsi="Times New Roman" w:cs="Times New Roman"/>
          <w:color w:val="000000"/>
          <w:lang w:eastAsia="ru-RU"/>
        </w:rPr>
        <w:t> </w:t>
      </w:r>
      <w:r w:rsidRPr="00677AFA">
        <w:rPr>
          <w:rFonts w:ascii="Times New Roman" w:hAnsi="Times New Roman" w:cs="Times New Roman"/>
          <w:color w:val="000000"/>
          <w:lang w:val="ru-RU" w:eastAsia="ru-RU"/>
        </w:rPr>
        <w:t>России</w:t>
      </w:r>
      <w:r w:rsidRPr="00677AFA">
        <w:rPr>
          <w:rFonts w:ascii="Times New Roman" w:hAnsi="Times New Roman" w:cs="Times New Roman"/>
          <w:color w:val="000000"/>
          <w:lang w:eastAsia="ru-RU"/>
        </w:rPr>
        <w:t> </w:t>
      </w:r>
      <w:r w:rsidRPr="00677AFA">
        <w:rPr>
          <w:rFonts w:ascii="Times New Roman" w:hAnsi="Times New Roman" w:cs="Times New Roman"/>
          <w:color w:val="000000"/>
          <w:lang w:val="ru-RU" w:eastAsia="ru-RU"/>
        </w:rPr>
        <w:t>— 6</w:t>
      </w:r>
      <w:r w:rsidRPr="00677AFA">
        <w:rPr>
          <w:rFonts w:ascii="Times New Roman" w:hAnsi="Times New Roman" w:cs="Times New Roman"/>
          <w:color w:val="000000"/>
          <w:lang w:eastAsia="ru-RU"/>
        </w:rPr>
        <w:t> </w:t>
      </w:r>
      <w:r w:rsidRPr="00677AFA">
        <w:rPr>
          <w:rFonts w:ascii="Times New Roman" w:hAnsi="Times New Roman" w:cs="Times New Roman"/>
          <w:color w:val="000000"/>
          <w:lang w:val="ru-RU" w:eastAsia="ru-RU"/>
        </w:rPr>
        <w:t>млн. Доля организованных туристских поездок российских граждан в</w:t>
      </w:r>
      <w:r w:rsidRPr="00677AFA">
        <w:rPr>
          <w:rFonts w:ascii="Times New Roman" w:hAnsi="Times New Roman" w:cs="Times New Roman"/>
          <w:color w:val="000000"/>
          <w:lang w:eastAsia="ru-RU"/>
        </w:rPr>
        <w:t> </w:t>
      </w:r>
      <w:r w:rsidRPr="00677AFA">
        <w:rPr>
          <w:rFonts w:ascii="Times New Roman" w:hAnsi="Times New Roman" w:cs="Times New Roman"/>
          <w:color w:val="000000"/>
          <w:lang w:val="ru-RU" w:eastAsia="ru-RU"/>
        </w:rPr>
        <w:t>Турцию составила 23,9%, в</w:t>
      </w:r>
      <w:r w:rsidRPr="00677AFA">
        <w:rPr>
          <w:rFonts w:ascii="Times New Roman" w:hAnsi="Times New Roman" w:cs="Times New Roman"/>
          <w:color w:val="000000"/>
          <w:lang w:eastAsia="ru-RU"/>
        </w:rPr>
        <w:t> </w:t>
      </w:r>
      <w:r w:rsidRPr="00677AFA">
        <w:rPr>
          <w:rFonts w:ascii="Times New Roman" w:hAnsi="Times New Roman" w:cs="Times New Roman"/>
          <w:color w:val="000000"/>
          <w:lang w:val="ru-RU" w:eastAsia="ru-RU"/>
        </w:rPr>
        <w:t>Египет</w:t>
      </w:r>
      <w:r w:rsidRPr="00677AFA">
        <w:rPr>
          <w:rFonts w:ascii="Times New Roman" w:hAnsi="Times New Roman" w:cs="Times New Roman"/>
          <w:color w:val="000000"/>
          <w:lang w:eastAsia="ru-RU"/>
        </w:rPr>
        <w:t> </w:t>
      </w:r>
      <w:r w:rsidRPr="00677AFA">
        <w:rPr>
          <w:rFonts w:ascii="Times New Roman" w:hAnsi="Times New Roman" w:cs="Times New Roman"/>
          <w:color w:val="000000"/>
          <w:lang w:val="ru-RU" w:eastAsia="ru-RU"/>
        </w:rPr>
        <w:t>— 6,6%, на</w:t>
      </w:r>
      <w:r w:rsidRPr="00677AFA">
        <w:rPr>
          <w:rFonts w:ascii="Times New Roman" w:hAnsi="Times New Roman" w:cs="Times New Roman"/>
          <w:color w:val="000000"/>
          <w:lang w:eastAsia="ru-RU"/>
        </w:rPr>
        <w:t> </w:t>
      </w:r>
      <w:r w:rsidRPr="00677AFA">
        <w:rPr>
          <w:rFonts w:ascii="Times New Roman" w:hAnsi="Times New Roman" w:cs="Times New Roman"/>
          <w:color w:val="000000"/>
          <w:lang w:val="ru-RU" w:eastAsia="ru-RU"/>
        </w:rPr>
        <w:t>Кипр</w:t>
      </w:r>
      <w:r w:rsidRPr="00677AFA">
        <w:rPr>
          <w:rFonts w:ascii="Times New Roman" w:hAnsi="Times New Roman" w:cs="Times New Roman"/>
          <w:color w:val="000000"/>
          <w:lang w:eastAsia="ru-RU"/>
        </w:rPr>
        <w:t> </w:t>
      </w:r>
      <w:r w:rsidRPr="00677AFA">
        <w:rPr>
          <w:rFonts w:ascii="Times New Roman" w:hAnsi="Times New Roman" w:cs="Times New Roman"/>
          <w:color w:val="000000"/>
          <w:lang w:val="ru-RU" w:eastAsia="ru-RU"/>
        </w:rPr>
        <w:t>- 2,8%.</w:t>
      </w:r>
      <w:r w:rsidRPr="00677AFA">
        <w:rPr>
          <w:rFonts w:ascii="Times New Roman" w:hAnsi="Times New Roman" w:cs="Times New Roman"/>
          <w:color w:val="000000"/>
          <w:lang w:val="ru-RU" w:eastAsia="ru-RU"/>
        </w:rPr>
        <w:br/>
      </w:r>
      <w:r w:rsidRPr="00677AFA">
        <w:rPr>
          <w:rFonts w:ascii="Times New Roman" w:hAnsi="Times New Roman" w:cs="Times New Roman"/>
          <w:color w:val="000000"/>
          <w:lang w:val="ru-RU" w:eastAsia="ru-RU"/>
        </w:rPr>
        <w:br/>
        <w:t>Популярными направлениями для</w:t>
      </w:r>
      <w:r w:rsidRPr="00677AFA">
        <w:rPr>
          <w:rFonts w:ascii="Times New Roman" w:hAnsi="Times New Roman" w:cs="Times New Roman"/>
          <w:color w:val="000000"/>
          <w:lang w:eastAsia="ru-RU"/>
        </w:rPr>
        <w:t> </w:t>
      </w:r>
      <w:r w:rsidRPr="00677AFA">
        <w:rPr>
          <w:rFonts w:ascii="Times New Roman" w:hAnsi="Times New Roman" w:cs="Times New Roman"/>
          <w:color w:val="000000"/>
          <w:lang w:val="ru-RU" w:eastAsia="ru-RU"/>
        </w:rPr>
        <w:t>организованных туристских поездок российских граждан по</w:t>
      </w:r>
      <w:r w:rsidRPr="00677AFA">
        <w:rPr>
          <w:rFonts w:ascii="Times New Roman" w:hAnsi="Times New Roman" w:cs="Times New Roman"/>
          <w:color w:val="000000"/>
          <w:lang w:eastAsia="ru-RU"/>
        </w:rPr>
        <w:t> </w:t>
      </w:r>
      <w:r w:rsidRPr="00677AFA">
        <w:rPr>
          <w:rFonts w:ascii="Times New Roman" w:hAnsi="Times New Roman" w:cs="Times New Roman"/>
          <w:color w:val="000000"/>
          <w:lang w:val="ru-RU" w:eastAsia="ru-RU"/>
        </w:rPr>
        <w:t>территории России стали Краснодарский край, на</w:t>
      </w:r>
      <w:r w:rsidRPr="00677AFA">
        <w:rPr>
          <w:rFonts w:ascii="Times New Roman" w:hAnsi="Times New Roman" w:cs="Times New Roman"/>
          <w:color w:val="000000"/>
          <w:lang w:eastAsia="ru-RU"/>
        </w:rPr>
        <w:t> </w:t>
      </w:r>
      <w:r w:rsidRPr="00677AFA">
        <w:rPr>
          <w:rFonts w:ascii="Times New Roman" w:hAnsi="Times New Roman" w:cs="Times New Roman"/>
          <w:color w:val="000000"/>
          <w:lang w:val="ru-RU" w:eastAsia="ru-RU"/>
        </w:rPr>
        <w:t>который пришлось 37,8% таких поездок, Республика Крым</w:t>
      </w:r>
      <w:r w:rsidRPr="00677AFA">
        <w:rPr>
          <w:rFonts w:ascii="Times New Roman" w:hAnsi="Times New Roman" w:cs="Times New Roman"/>
          <w:color w:val="000000"/>
          <w:lang w:eastAsia="ru-RU"/>
        </w:rPr>
        <w:t> </w:t>
      </w:r>
      <w:r w:rsidRPr="00677AFA">
        <w:rPr>
          <w:rFonts w:ascii="Times New Roman" w:hAnsi="Times New Roman" w:cs="Times New Roman"/>
          <w:color w:val="000000"/>
          <w:lang w:val="ru-RU" w:eastAsia="ru-RU"/>
        </w:rPr>
        <w:t>— 13,4% и</w:t>
      </w:r>
      <w:r w:rsidRPr="00677AFA">
        <w:rPr>
          <w:rFonts w:ascii="Times New Roman" w:hAnsi="Times New Roman" w:cs="Times New Roman"/>
          <w:color w:val="000000"/>
          <w:lang w:eastAsia="ru-RU"/>
        </w:rPr>
        <w:t> </w:t>
      </w:r>
      <w:r w:rsidRPr="00677AFA">
        <w:rPr>
          <w:rFonts w:ascii="Times New Roman" w:hAnsi="Times New Roman" w:cs="Times New Roman"/>
          <w:color w:val="000000"/>
          <w:lang w:val="ru-RU" w:eastAsia="ru-RU"/>
        </w:rPr>
        <w:t>г.</w:t>
      </w:r>
      <w:r w:rsidRPr="00677AFA">
        <w:rPr>
          <w:rFonts w:ascii="Times New Roman" w:hAnsi="Times New Roman" w:cs="Times New Roman"/>
          <w:color w:val="000000"/>
          <w:lang w:eastAsia="ru-RU"/>
        </w:rPr>
        <w:t> </w:t>
      </w:r>
      <w:r w:rsidRPr="00677AFA">
        <w:rPr>
          <w:rFonts w:ascii="Times New Roman" w:hAnsi="Times New Roman" w:cs="Times New Roman"/>
          <w:color w:val="000000"/>
          <w:lang w:val="ru-RU" w:eastAsia="ru-RU"/>
        </w:rPr>
        <w:t>Санкт-Петербург</w:t>
      </w:r>
      <w:r w:rsidRPr="00677AFA">
        <w:rPr>
          <w:rFonts w:ascii="Times New Roman" w:hAnsi="Times New Roman" w:cs="Times New Roman"/>
          <w:color w:val="000000"/>
          <w:lang w:eastAsia="ru-RU"/>
        </w:rPr>
        <w:t> </w:t>
      </w:r>
      <w:r w:rsidRPr="00677AFA">
        <w:rPr>
          <w:rFonts w:ascii="Times New Roman" w:hAnsi="Times New Roman" w:cs="Times New Roman"/>
          <w:color w:val="000000"/>
          <w:lang w:val="ru-RU" w:eastAsia="ru-RU"/>
        </w:rPr>
        <w:t>— 6,9%.</w:t>
      </w:r>
    </w:p>
    <w:p w14:paraId="7FDE8E0C" w14:textId="77777777" w:rsidR="00472005" w:rsidRPr="00677AFA" w:rsidRDefault="00472005" w:rsidP="00677AFA">
      <w:pPr>
        <w:spacing w:before="100" w:beforeAutospacing="1" w:after="100" w:afterAutospacing="1" w:line="360" w:lineRule="auto"/>
        <w:ind w:firstLine="374"/>
        <w:jc w:val="both"/>
        <w:rPr>
          <w:rFonts w:ascii="Times New Roman" w:hAnsi="Times New Roman" w:cs="Times New Roman"/>
          <w:color w:val="000000"/>
          <w:lang w:eastAsia="ru-RU"/>
        </w:rPr>
      </w:pPr>
      <w:r w:rsidRPr="00677AFA">
        <w:rPr>
          <w:rFonts w:ascii="Times New Roman" w:hAnsi="Times New Roman" w:cs="Times New Roman"/>
          <w:noProof/>
          <w:color w:val="000000"/>
          <w:lang w:val="ru-RU" w:eastAsia="ru-RU"/>
        </w:rPr>
        <w:lastRenderedPageBreak/>
        <w:drawing>
          <wp:inline distT="0" distB="0" distL="0" distR="0" wp14:anchorId="1FE180E3" wp14:editId="291A44AE">
            <wp:extent cx="3102610" cy="9253220"/>
            <wp:effectExtent l="0" t="0" r="0" b="508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nfo_489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2610" cy="9253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FC4C50" w14:textId="77777777" w:rsidR="00472005" w:rsidRPr="00677AFA" w:rsidRDefault="00472005" w:rsidP="00677AFA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000000"/>
          <w:lang w:eastAsia="ru-RU"/>
        </w:rPr>
      </w:pPr>
    </w:p>
    <w:p w14:paraId="4508468B" w14:textId="77777777" w:rsidR="00472005" w:rsidRPr="00677AFA" w:rsidRDefault="00472005" w:rsidP="00677AFA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333333"/>
          <w:spacing w:val="2"/>
          <w:lang w:val="ru-RU" w:eastAsia="ru-RU"/>
        </w:rPr>
      </w:pPr>
      <w:r w:rsidRPr="00677AFA">
        <w:rPr>
          <w:rFonts w:ascii="Times New Roman" w:hAnsi="Times New Roman" w:cs="Times New Roman"/>
          <w:color w:val="333333"/>
          <w:spacing w:val="2"/>
          <w:lang w:val="ru-RU" w:eastAsia="ru-RU"/>
        </w:rPr>
        <w:t>В России имеется существенный потенциал для развития внутреннего туризма: около половины россиян (45%) путешествуют не менее одного раза в год, большинство — по России. Также среди тех, кто предпочитает путешествовать за рубеж, большинство (81%) выразили желание совершать туристические поездки по нашей стране при сопоставимости условий. В целом же такого мнения придерживается более половины россиян (56%).</w:t>
      </w:r>
    </w:p>
    <w:p w14:paraId="69872626" w14:textId="77777777" w:rsidR="00472005" w:rsidRPr="00677AFA" w:rsidRDefault="00472005" w:rsidP="00677AFA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333333"/>
          <w:spacing w:val="2"/>
          <w:lang w:val="ru-RU" w:eastAsia="ru-RU"/>
        </w:rPr>
      </w:pPr>
      <w:r w:rsidRPr="00677AFA">
        <w:rPr>
          <w:rFonts w:ascii="Times New Roman" w:hAnsi="Times New Roman" w:cs="Times New Roman"/>
          <w:color w:val="333333"/>
          <w:spacing w:val="2"/>
          <w:lang w:val="ru-RU" w:eastAsia="ru-RU"/>
        </w:rPr>
        <w:t>Массовое желание путешествовать по России можно рассматривать как один из ключевых факторов, связанных с фиксацией идентичности (язык, ментальность, ландшафт). Трансформации такого желания в конкретные действия (покупка путевки, бронь билетов, отеля и т.п.) препятствуют сложности коммуникационного, информационного, социального и экономического характера.</w:t>
      </w:r>
    </w:p>
    <w:p w14:paraId="00CF6FFA" w14:textId="77777777" w:rsidR="00472005" w:rsidRPr="00677AFA" w:rsidRDefault="00472005" w:rsidP="00677AFA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333333"/>
          <w:spacing w:val="2"/>
          <w:lang w:val="ru-RU" w:eastAsia="ru-RU"/>
        </w:rPr>
      </w:pPr>
      <w:r w:rsidRPr="00677AFA">
        <w:rPr>
          <w:rFonts w:ascii="Times New Roman" w:hAnsi="Times New Roman" w:cs="Times New Roman"/>
          <w:color w:val="333333"/>
          <w:spacing w:val="2"/>
          <w:lang w:val="ru-RU" w:eastAsia="ru-RU"/>
        </w:rPr>
        <w:t>Комфорт и уровень сервиса не являются основополагающими факторами в формировании туристических предпочтений россиян. В отличие от стоимости поездок по России, которая чаще всего не позволяет нашим соотечественникам массово и регулярно их совершать.</w:t>
      </w:r>
    </w:p>
    <w:p w14:paraId="31077A13" w14:textId="77777777" w:rsidR="00472005" w:rsidRPr="00677AFA" w:rsidRDefault="00472005" w:rsidP="00677AFA">
      <w:pPr>
        <w:spacing w:line="360" w:lineRule="auto"/>
        <w:jc w:val="both"/>
        <w:rPr>
          <w:rFonts w:ascii="Times New Roman" w:hAnsi="Times New Roman" w:cs="Times New Roman"/>
          <w:lang w:val="ru-RU" w:eastAsia="ru-RU"/>
        </w:rPr>
      </w:pPr>
      <w:r w:rsidRPr="00677AFA">
        <w:rPr>
          <w:rFonts w:ascii="Times New Roman" w:hAnsi="Times New Roman" w:cs="Times New Roman"/>
          <w:color w:val="000000"/>
          <w:shd w:val="clear" w:color="auto" w:fill="FFFFFF"/>
          <w:lang w:val="ru-RU" w:eastAsia="ru-RU"/>
        </w:rPr>
        <w:t>В</w:t>
      </w:r>
      <w:r w:rsidRPr="00677AFA">
        <w:rPr>
          <w:rFonts w:ascii="Times New Roman" w:hAnsi="Times New Roman" w:cs="Times New Roman"/>
          <w:color w:val="000000"/>
          <w:shd w:val="clear" w:color="auto" w:fill="FFFFFF"/>
          <w:lang w:eastAsia="ru-RU"/>
        </w:rPr>
        <w:t> </w:t>
      </w:r>
      <w:r w:rsidRPr="00677AFA">
        <w:rPr>
          <w:rFonts w:ascii="Times New Roman" w:hAnsi="Times New Roman" w:cs="Times New Roman"/>
          <w:color w:val="000000"/>
          <w:shd w:val="clear" w:color="auto" w:fill="FFFFFF"/>
          <w:lang w:val="ru-RU" w:eastAsia="ru-RU"/>
        </w:rPr>
        <w:t>2022 году специалисты Росстата начали ежемесячно рассчитывать туристский поток. Турпоток</w:t>
      </w:r>
      <w:r w:rsidRPr="00677AFA">
        <w:rPr>
          <w:rFonts w:ascii="Times New Roman" w:hAnsi="Times New Roman" w:cs="Times New Roman"/>
          <w:color w:val="000000"/>
          <w:shd w:val="clear" w:color="auto" w:fill="FFFFFF"/>
          <w:lang w:eastAsia="ru-RU"/>
        </w:rPr>
        <w:t> </w:t>
      </w:r>
      <w:r w:rsidRPr="00677AFA">
        <w:rPr>
          <w:rFonts w:ascii="Times New Roman" w:hAnsi="Times New Roman" w:cs="Times New Roman"/>
          <w:color w:val="000000"/>
          <w:shd w:val="clear" w:color="auto" w:fill="FFFFFF"/>
          <w:lang w:val="ru-RU" w:eastAsia="ru-RU"/>
        </w:rPr>
        <w:t>— это</w:t>
      </w:r>
      <w:r w:rsidRPr="00677AFA">
        <w:rPr>
          <w:rFonts w:ascii="Times New Roman" w:hAnsi="Times New Roman" w:cs="Times New Roman"/>
          <w:color w:val="000000"/>
          <w:shd w:val="clear" w:color="auto" w:fill="FFFFFF"/>
          <w:lang w:eastAsia="ru-RU"/>
        </w:rPr>
        <w:t> </w:t>
      </w:r>
      <w:r w:rsidRPr="00677AFA">
        <w:rPr>
          <w:rFonts w:ascii="Times New Roman" w:hAnsi="Times New Roman" w:cs="Times New Roman"/>
          <w:color w:val="000000"/>
          <w:shd w:val="clear" w:color="auto" w:fill="FFFFFF"/>
          <w:lang w:val="ru-RU" w:eastAsia="ru-RU"/>
        </w:rPr>
        <w:t>количество турпоездок с</w:t>
      </w:r>
      <w:r w:rsidRPr="00677AFA">
        <w:rPr>
          <w:rFonts w:ascii="Times New Roman" w:hAnsi="Times New Roman" w:cs="Times New Roman"/>
          <w:color w:val="000000"/>
          <w:shd w:val="clear" w:color="auto" w:fill="FFFFFF"/>
          <w:lang w:eastAsia="ru-RU"/>
        </w:rPr>
        <w:t> </w:t>
      </w:r>
      <w:r w:rsidRPr="00677AFA">
        <w:rPr>
          <w:rFonts w:ascii="Times New Roman" w:hAnsi="Times New Roman" w:cs="Times New Roman"/>
          <w:color w:val="000000"/>
          <w:shd w:val="clear" w:color="auto" w:fill="FFFFFF"/>
          <w:lang w:val="ru-RU" w:eastAsia="ru-RU"/>
        </w:rPr>
        <w:t>хотя</w:t>
      </w:r>
      <w:r w:rsidRPr="00677AFA">
        <w:rPr>
          <w:rFonts w:ascii="Times New Roman" w:hAnsi="Times New Roman" w:cs="Times New Roman"/>
          <w:color w:val="000000"/>
          <w:shd w:val="clear" w:color="auto" w:fill="FFFFFF"/>
          <w:lang w:eastAsia="ru-RU"/>
        </w:rPr>
        <w:t> </w:t>
      </w:r>
      <w:r w:rsidRPr="00677AFA">
        <w:rPr>
          <w:rFonts w:ascii="Times New Roman" w:hAnsi="Times New Roman" w:cs="Times New Roman"/>
          <w:color w:val="000000"/>
          <w:shd w:val="clear" w:color="auto" w:fill="FFFFFF"/>
          <w:lang w:val="ru-RU" w:eastAsia="ru-RU"/>
        </w:rPr>
        <w:t>бы</w:t>
      </w:r>
      <w:r w:rsidRPr="00677AFA">
        <w:rPr>
          <w:rFonts w:ascii="Times New Roman" w:hAnsi="Times New Roman" w:cs="Times New Roman"/>
          <w:color w:val="000000"/>
          <w:shd w:val="clear" w:color="auto" w:fill="FFFFFF"/>
          <w:lang w:eastAsia="ru-RU"/>
        </w:rPr>
        <w:t> </w:t>
      </w:r>
      <w:r w:rsidRPr="00677AFA">
        <w:rPr>
          <w:rFonts w:ascii="Times New Roman" w:hAnsi="Times New Roman" w:cs="Times New Roman"/>
          <w:color w:val="000000"/>
          <w:shd w:val="clear" w:color="auto" w:fill="FFFFFF"/>
          <w:lang w:val="ru-RU" w:eastAsia="ru-RU"/>
        </w:rPr>
        <w:t>одной ночевкой на</w:t>
      </w:r>
      <w:r w:rsidRPr="00677AFA">
        <w:rPr>
          <w:rFonts w:ascii="Times New Roman" w:hAnsi="Times New Roman" w:cs="Times New Roman"/>
          <w:color w:val="000000"/>
          <w:shd w:val="clear" w:color="auto" w:fill="FFFFFF"/>
          <w:lang w:eastAsia="ru-RU"/>
        </w:rPr>
        <w:t> </w:t>
      </w:r>
      <w:r w:rsidRPr="00677AFA">
        <w:rPr>
          <w:rFonts w:ascii="Times New Roman" w:hAnsi="Times New Roman" w:cs="Times New Roman"/>
          <w:color w:val="000000"/>
          <w:shd w:val="clear" w:color="auto" w:fill="FFFFFF"/>
          <w:lang w:val="ru-RU" w:eastAsia="ru-RU"/>
        </w:rPr>
        <w:t>определенную территорию за</w:t>
      </w:r>
      <w:r w:rsidRPr="00677AFA">
        <w:rPr>
          <w:rFonts w:ascii="Times New Roman" w:hAnsi="Times New Roman" w:cs="Times New Roman"/>
          <w:color w:val="000000"/>
          <w:shd w:val="clear" w:color="auto" w:fill="FFFFFF"/>
          <w:lang w:eastAsia="ru-RU"/>
        </w:rPr>
        <w:t> </w:t>
      </w:r>
      <w:r w:rsidRPr="00677AFA">
        <w:rPr>
          <w:rFonts w:ascii="Times New Roman" w:hAnsi="Times New Roman" w:cs="Times New Roman"/>
          <w:color w:val="000000"/>
          <w:shd w:val="clear" w:color="auto" w:fill="FFFFFF"/>
          <w:lang w:val="ru-RU" w:eastAsia="ru-RU"/>
        </w:rPr>
        <w:t>определенный промежуток времени. Показатель помогает понять, насколько тот или</w:t>
      </w:r>
      <w:r w:rsidRPr="00677AFA">
        <w:rPr>
          <w:rFonts w:ascii="Times New Roman" w:hAnsi="Times New Roman" w:cs="Times New Roman"/>
          <w:color w:val="000000"/>
          <w:shd w:val="clear" w:color="auto" w:fill="FFFFFF"/>
          <w:lang w:eastAsia="ru-RU"/>
        </w:rPr>
        <w:t> </w:t>
      </w:r>
      <w:r w:rsidRPr="00677AFA">
        <w:rPr>
          <w:rFonts w:ascii="Times New Roman" w:hAnsi="Times New Roman" w:cs="Times New Roman"/>
          <w:color w:val="000000"/>
          <w:shd w:val="clear" w:color="auto" w:fill="FFFFFF"/>
          <w:lang w:val="ru-RU" w:eastAsia="ru-RU"/>
        </w:rPr>
        <w:t>иной регион привлекателен для</w:t>
      </w:r>
      <w:r w:rsidRPr="00677AFA">
        <w:rPr>
          <w:rFonts w:ascii="Times New Roman" w:hAnsi="Times New Roman" w:cs="Times New Roman"/>
          <w:color w:val="000000"/>
          <w:shd w:val="clear" w:color="auto" w:fill="FFFFFF"/>
          <w:lang w:eastAsia="ru-RU"/>
        </w:rPr>
        <w:t> </w:t>
      </w:r>
      <w:r w:rsidRPr="00677AFA">
        <w:rPr>
          <w:rFonts w:ascii="Times New Roman" w:hAnsi="Times New Roman" w:cs="Times New Roman"/>
          <w:color w:val="000000"/>
          <w:shd w:val="clear" w:color="auto" w:fill="FFFFFF"/>
          <w:lang w:val="ru-RU" w:eastAsia="ru-RU"/>
        </w:rPr>
        <w:t>туристов.</w:t>
      </w:r>
    </w:p>
    <w:p w14:paraId="06E303D9" w14:textId="41C8148D" w:rsidR="00472005" w:rsidRPr="00677AFA" w:rsidRDefault="00472005" w:rsidP="00677AFA">
      <w:pPr>
        <w:spacing w:before="100" w:beforeAutospacing="1" w:after="100" w:afterAutospacing="1" w:line="360" w:lineRule="auto"/>
        <w:ind w:firstLine="374"/>
        <w:jc w:val="both"/>
        <w:rPr>
          <w:rFonts w:ascii="Times New Roman" w:hAnsi="Times New Roman" w:cs="Times New Roman"/>
          <w:color w:val="000000"/>
          <w:highlight w:val="yellow"/>
          <w:lang w:eastAsia="ru-RU"/>
        </w:rPr>
      </w:pPr>
      <w:r w:rsidRPr="00677AFA">
        <w:rPr>
          <w:rFonts w:ascii="Times New Roman" w:hAnsi="Times New Roman" w:cs="Times New Roman"/>
          <w:color w:val="333333"/>
          <w:spacing w:val="2"/>
          <w:lang w:eastAsia="ru-RU"/>
        </w:rPr>
        <w:lastRenderedPageBreak/>
        <w:fldChar w:fldCharType="begin"/>
      </w:r>
      <w:r w:rsidR="0012564C">
        <w:rPr>
          <w:rFonts w:ascii="Times New Roman" w:hAnsi="Times New Roman" w:cs="Times New Roman"/>
          <w:color w:val="333333"/>
          <w:spacing w:val="2"/>
          <w:lang w:eastAsia="ru-RU"/>
        </w:rPr>
        <w:instrText xml:space="preserve"> INCLUDEPICTURE "C:\\var\\folders\\7x\\ndpwd3zn7v5fls4syf3kkhv40000gn\\T\\com.microsoft.Word\\WebArchiveCopyPasteTempFiles\\4157_1.png" \* MERGEFORMAT </w:instrText>
      </w:r>
      <w:r w:rsidRPr="00677AFA">
        <w:rPr>
          <w:rFonts w:ascii="Times New Roman" w:hAnsi="Times New Roman" w:cs="Times New Roman"/>
          <w:color w:val="333333"/>
          <w:spacing w:val="2"/>
          <w:lang w:eastAsia="ru-RU"/>
        </w:rPr>
        <w:fldChar w:fldCharType="separate"/>
      </w:r>
      <w:r w:rsidRPr="00677AFA">
        <w:rPr>
          <w:rFonts w:ascii="Times New Roman" w:hAnsi="Times New Roman" w:cs="Times New Roman"/>
          <w:noProof/>
          <w:color w:val="333333"/>
          <w:spacing w:val="2"/>
          <w:lang w:val="ru-RU" w:eastAsia="ru-RU"/>
        </w:rPr>
        <w:drawing>
          <wp:inline distT="0" distB="0" distL="0" distR="0" wp14:anchorId="6FC9943C" wp14:editId="2348B783">
            <wp:extent cx="5598639" cy="3140364"/>
            <wp:effectExtent l="0" t="0" r="2540" b="0"/>
            <wp:docPr id="10" name="Рисунок 10" descr="/var/folders/7x/ndpwd3zn7v5fls4syf3kkhv40000gn/T/com.microsoft.Word/WebArchiveCopyPasteTempFiles/4157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var/folders/7x/ndpwd3zn7v5fls4syf3kkhv40000gn/T/com.microsoft.Word/WebArchiveCopyPasteTempFiles/4157_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6310" cy="3150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77AFA">
        <w:rPr>
          <w:rFonts w:ascii="Times New Roman" w:hAnsi="Times New Roman" w:cs="Times New Roman"/>
          <w:color w:val="333333"/>
          <w:spacing w:val="2"/>
          <w:lang w:eastAsia="ru-RU"/>
        </w:rPr>
        <w:fldChar w:fldCharType="end"/>
      </w:r>
    </w:p>
    <w:p w14:paraId="4E174BC0" w14:textId="77777777" w:rsidR="00472005" w:rsidRPr="00677AFA" w:rsidRDefault="00472005" w:rsidP="00677AFA">
      <w:pPr>
        <w:spacing w:before="100" w:beforeAutospacing="1" w:after="100" w:afterAutospacing="1" w:line="360" w:lineRule="auto"/>
        <w:ind w:firstLine="374"/>
        <w:jc w:val="both"/>
        <w:rPr>
          <w:rFonts w:ascii="Times New Roman" w:hAnsi="Times New Roman" w:cs="Times New Roman"/>
          <w:color w:val="000000"/>
          <w:lang w:eastAsia="ru-RU"/>
        </w:rPr>
      </w:pPr>
    </w:p>
    <w:p w14:paraId="6EC1D183" w14:textId="77777777" w:rsidR="00472005" w:rsidRPr="00677AFA" w:rsidRDefault="00472005" w:rsidP="00677AFA">
      <w:pPr>
        <w:spacing w:before="100" w:beforeAutospacing="1" w:after="100" w:afterAutospacing="1" w:line="360" w:lineRule="auto"/>
        <w:ind w:firstLine="374"/>
        <w:jc w:val="both"/>
        <w:rPr>
          <w:rFonts w:ascii="Times New Roman" w:hAnsi="Times New Roman" w:cs="Times New Roman"/>
          <w:color w:val="000000"/>
          <w:lang w:val="ru-RU" w:eastAsia="ru-RU"/>
        </w:rPr>
      </w:pPr>
      <w:r w:rsidRPr="00677AFA">
        <w:rPr>
          <w:rFonts w:ascii="Times New Roman" w:hAnsi="Times New Roman" w:cs="Times New Roman"/>
          <w:color w:val="000000"/>
          <w:lang w:val="ru-RU" w:eastAsia="ru-RU"/>
        </w:rPr>
        <w:t>Топ – 10 туристических направлений в России в 2022 году.</w:t>
      </w:r>
    </w:p>
    <w:p w14:paraId="1C8F7F22" w14:textId="77777777" w:rsidR="00472005" w:rsidRPr="00677AFA" w:rsidRDefault="00472005" w:rsidP="00677AFA">
      <w:pPr>
        <w:spacing w:line="360" w:lineRule="auto"/>
        <w:jc w:val="both"/>
        <w:rPr>
          <w:rFonts w:ascii="Times New Roman" w:hAnsi="Times New Roman" w:cs="Times New Roman"/>
          <w:lang w:eastAsia="ru-RU"/>
        </w:rPr>
      </w:pPr>
      <w:r w:rsidRPr="00677AFA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 wp14:anchorId="37B4DDDA" wp14:editId="30AFD60E">
            <wp:extent cx="5936615" cy="24180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статистика.sv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6615" cy="2418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0D0E99" w14:textId="77777777" w:rsidR="00472005" w:rsidRPr="00677AFA" w:rsidRDefault="00472005" w:rsidP="00677AFA">
      <w:pPr>
        <w:spacing w:before="100" w:beforeAutospacing="1" w:after="100" w:afterAutospacing="1" w:line="360" w:lineRule="auto"/>
        <w:ind w:firstLine="374"/>
        <w:jc w:val="both"/>
        <w:rPr>
          <w:rFonts w:ascii="Times New Roman" w:hAnsi="Times New Roman" w:cs="Times New Roman"/>
          <w:color w:val="000000"/>
          <w:highlight w:val="yellow"/>
          <w:lang w:eastAsia="ru-RU"/>
        </w:rPr>
      </w:pPr>
      <w:r w:rsidRPr="00677AFA">
        <w:rPr>
          <w:rFonts w:ascii="Times New Roman" w:hAnsi="Times New Roman" w:cs="Times New Roman"/>
          <w:noProof/>
          <w:color w:val="333333"/>
          <w:spacing w:val="2"/>
          <w:lang w:val="ru-RU" w:eastAsia="ru-RU"/>
        </w:rPr>
        <w:lastRenderedPageBreak/>
        <w:drawing>
          <wp:inline distT="0" distB="0" distL="0" distR="0" wp14:anchorId="64B3931A" wp14:editId="581F393D">
            <wp:extent cx="3617884" cy="4016861"/>
            <wp:effectExtent l="0" t="0" r="190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нфографика туризм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7706" cy="4038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F5D5DB" w14:textId="77777777" w:rsidR="00472005" w:rsidRPr="00677AFA" w:rsidRDefault="00472005" w:rsidP="00677AFA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333333"/>
          <w:spacing w:val="2"/>
          <w:lang w:val="ru-RU" w:eastAsia="ru-RU"/>
        </w:rPr>
      </w:pPr>
      <w:r w:rsidRPr="00677AFA">
        <w:rPr>
          <w:rFonts w:ascii="Times New Roman" w:hAnsi="Times New Roman" w:cs="Times New Roman"/>
          <w:color w:val="333333"/>
          <w:spacing w:val="2"/>
          <w:lang w:val="ru-RU" w:eastAsia="ru-RU"/>
        </w:rPr>
        <w:t>«Терра инкогнито» остаются более 90% всей остальной части страны. По данным Ростуризма, только Москва и Подмосковье, Краснодарский край, Санкт-Петербург и Крым имеют показатели, выходящие за пределы 10 млн туристов в год. Для других территорий, обладающих несомненным туристическим потенциалом (напр., Алтай, Камчатка, Карелия) данный показатель иногда не превышает и 2 млн человек. Такая ситуация может быть вызвана разными факторами — от недостатка финансовых вливаний и скудности инфраструктуры до ментальных или социально-демографических особенностей разных категорий туристов.</w:t>
      </w:r>
      <w:r w:rsidRPr="00677AFA">
        <w:rPr>
          <w:rFonts w:ascii="Times New Roman" w:hAnsi="Times New Roman" w:cs="Times New Roman"/>
          <w:color w:val="333333"/>
          <w:spacing w:val="2"/>
          <w:lang w:eastAsia="ru-RU"/>
        </w:rPr>
        <w:t> </w:t>
      </w:r>
    </w:p>
    <w:p w14:paraId="6D19F6F7" w14:textId="77777777" w:rsidR="00472005" w:rsidRPr="00677AFA" w:rsidRDefault="00472005" w:rsidP="00677AFA">
      <w:pPr>
        <w:spacing w:before="100" w:beforeAutospacing="1" w:after="100" w:afterAutospacing="1" w:line="360" w:lineRule="auto"/>
        <w:ind w:firstLine="374"/>
        <w:jc w:val="both"/>
        <w:rPr>
          <w:rFonts w:ascii="Times New Roman" w:hAnsi="Times New Roman" w:cs="Times New Roman"/>
          <w:color w:val="333333"/>
          <w:spacing w:val="2"/>
          <w:lang w:val="ru-RU" w:eastAsia="ru-RU"/>
        </w:rPr>
      </w:pPr>
      <w:r w:rsidRPr="00677AFA">
        <w:rPr>
          <w:rFonts w:ascii="Times New Roman" w:hAnsi="Times New Roman" w:cs="Times New Roman"/>
          <w:color w:val="333333"/>
          <w:spacing w:val="2"/>
          <w:lang w:val="ru-RU" w:eastAsia="ru-RU"/>
        </w:rPr>
        <w:t>Рост туристического сектора российской экономики — условие создания новых рабочих мест в малом и среднем бизнесе. Туризм стимулирует развитие смежных отраслей экономики, таких как транспорт, торговля, народный промысел, строительство и т.д.</w:t>
      </w:r>
    </w:p>
    <w:p w14:paraId="18245BB7" w14:textId="77777777" w:rsidR="00472005" w:rsidRPr="00677AFA" w:rsidRDefault="00472005" w:rsidP="00677AFA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333333"/>
          <w:spacing w:val="2"/>
          <w:lang w:val="ru-RU" w:eastAsia="ru-RU"/>
        </w:rPr>
      </w:pPr>
      <w:r w:rsidRPr="00677AFA">
        <w:rPr>
          <w:rFonts w:ascii="Times New Roman" w:hAnsi="Times New Roman" w:cs="Times New Roman"/>
          <w:color w:val="333333"/>
          <w:spacing w:val="2"/>
          <w:lang w:val="ru-RU" w:eastAsia="ru-RU"/>
        </w:rPr>
        <w:t>Природное и климатическое разнообразие российских регионов позволяет развивать практически все виды туризма, такие как пляжный, культурно-познавательный, круизный, экологический, сельский, активный, приключенческий, а также оздоровительный. По оценкам Всемирной туристской организации (</w:t>
      </w:r>
      <w:r w:rsidRPr="00677AFA">
        <w:rPr>
          <w:rFonts w:ascii="Times New Roman" w:hAnsi="Times New Roman" w:cs="Times New Roman"/>
          <w:color w:val="333333"/>
          <w:spacing w:val="2"/>
          <w:lang w:eastAsia="ru-RU"/>
        </w:rPr>
        <w:t>UNWTO</w:t>
      </w:r>
      <w:r w:rsidRPr="00677AFA">
        <w:rPr>
          <w:rFonts w:ascii="Times New Roman" w:hAnsi="Times New Roman" w:cs="Times New Roman"/>
          <w:color w:val="333333"/>
          <w:spacing w:val="2"/>
          <w:lang w:val="ru-RU" w:eastAsia="ru-RU"/>
        </w:rPr>
        <w:t xml:space="preserve">), по </w:t>
      </w:r>
      <w:r w:rsidRPr="00677AFA">
        <w:rPr>
          <w:rFonts w:ascii="Times New Roman" w:hAnsi="Times New Roman" w:cs="Times New Roman"/>
          <w:color w:val="333333"/>
          <w:spacing w:val="2"/>
          <w:lang w:val="ru-RU" w:eastAsia="ru-RU"/>
        </w:rPr>
        <w:lastRenderedPageBreak/>
        <w:t>природному и культурному туристическому потенциалу Россия занимает пятое место в мире, но по уровню конкурентоспособности находится в конце списка.</w:t>
      </w:r>
      <w:r w:rsidRPr="00677AFA">
        <w:rPr>
          <w:rFonts w:ascii="Times New Roman" w:hAnsi="Times New Roman" w:cs="Times New Roman"/>
          <w:color w:val="333333"/>
          <w:spacing w:val="2"/>
          <w:lang w:eastAsia="ru-RU"/>
        </w:rPr>
        <w:t> </w:t>
      </w:r>
    </w:p>
    <w:p w14:paraId="45DF4A3B" w14:textId="77777777" w:rsidR="00472005" w:rsidRPr="00677AFA" w:rsidRDefault="00472005" w:rsidP="00677AFA">
      <w:pPr>
        <w:spacing w:before="100" w:beforeAutospacing="1" w:after="100" w:afterAutospacing="1" w:line="360" w:lineRule="auto"/>
        <w:ind w:firstLine="374"/>
        <w:jc w:val="both"/>
        <w:rPr>
          <w:rFonts w:ascii="Times New Roman" w:hAnsi="Times New Roman" w:cs="Times New Roman"/>
          <w:color w:val="333333"/>
          <w:spacing w:val="2"/>
          <w:lang w:val="ru-RU" w:eastAsia="ru-RU"/>
        </w:rPr>
      </w:pPr>
      <w:r w:rsidRPr="00677AFA">
        <w:rPr>
          <w:rFonts w:ascii="Times New Roman" w:hAnsi="Times New Roman" w:cs="Times New Roman"/>
          <w:color w:val="333333"/>
          <w:spacing w:val="2"/>
          <w:lang w:val="ru-RU" w:eastAsia="ru-RU"/>
        </w:rPr>
        <w:t>Сегодня регионы РФ все активнее включаются в борьбу за внутреннего туриста. Растет запрос на содержательные решения в области создания работающих брендов с фокусировкой на внутренний рынок.</w:t>
      </w:r>
    </w:p>
    <w:p w14:paraId="222F8F9A" w14:textId="77777777" w:rsidR="00472005" w:rsidRPr="00677AFA" w:rsidRDefault="00472005" w:rsidP="00677AFA">
      <w:pPr>
        <w:spacing w:before="100" w:beforeAutospacing="1" w:after="100" w:afterAutospacing="1" w:line="360" w:lineRule="auto"/>
        <w:ind w:firstLine="374"/>
        <w:jc w:val="both"/>
        <w:rPr>
          <w:rFonts w:ascii="Times New Roman" w:hAnsi="Times New Roman" w:cs="Times New Roman"/>
          <w:color w:val="333333"/>
          <w:spacing w:val="2"/>
          <w:lang w:val="ru-RU" w:eastAsia="ru-RU"/>
        </w:rPr>
      </w:pPr>
      <w:r w:rsidRPr="00677AFA">
        <w:rPr>
          <w:rFonts w:ascii="Times New Roman" w:hAnsi="Times New Roman" w:cs="Times New Roman"/>
          <w:color w:val="333333"/>
          <w:spacing w:val="2"/>
          <w:lang w:val="ru-RU" w:eastAsia="ru-RU"/>
        </w:rPr>
        <w:t xml:space="preserve">Одним из эффективных инструментов развития внутреннего туризма на территории нашей страны представляется его популяризация не в виде рекламы и агитации, а путем увеличения в медиасфере (СМИ, социальные сети) качественной информации о регионах, их возможностях и особенностях. Эту задачу частично решает событийный туризм (например, фестивали вроде </w:t>
      </w:r>
      <w:r w:rsidRPr="00677AFA">
        <w:rPr>
          <w:rFonts w:ascii="Times New Roman" w:hAnsi="Times New Roman" w:cs="Times New Roman"/>
          <w:color w:val="333333"/>
          <w:spacing w:val="2"/>
          <w:lang w:eastAsia="ru-RU"/>
        </w:rPr>
        <w:t>Alfa</w:t>
      </w:r>
      <w:r w:rsidRPr="00677AFA">
        <w:rPr>
          <w:rFonts w:ascii="Times New Roman" w:hAnsi="Times New Roman" w:cs="Times New Roman"/>
          <w:color w:val="333333"/>
          <w:spacing w:val="2"/>
          <w:lang w:val="ru-RU" w:eastAsia="ru-RU"/>
        </w:rPr>
        <w:t xml:space="preserve"> </w:t>
      </w:r>
      <w:r w:rsidRPr="00677AFA">
        <w:rPr>
          <w:rFonts w:ascii="Times New Roman" w:hAnsi="Times New Roman" w:cs="Times New Roman"/>
          <w:color w:val="333333"/>
          <w:spacing w:val="2"/>
          <w:lang w:eastAsia="ru-RU"/>
        </w:rPr>
        <w:t>Future</w:t>
      </w:r>
      <w:r w:rsidRPr="00677AFA">
        <w:rPr>
          <w:rFonts w:ascii="Times New Roman" w:hAnsi="Times New Roman" w:cs="Times New Roman"/>
          <w:color w:val="333333"/>
          <w:spacing w:val="2"/>
          <w:lang w:val="ru-RU" w:eastAsia="ru-RU"/>
        </w:rPr>
        <w:t xml:space="preserve"> в Нижнем Новгороде, «Пермский период», </w:t>
      </w:r>
      <w:proofErr w:type="spellStart"/>
      <w:r w:rsidRPr="00677AFA">
        <w:rPr>
          <w:rFonts w:ascii="Times New Roman" w:hAnsi="Times New Roman" w:cs="Times New Roman"/>
          <w:color w:val="333333"/>
          <w:spacing w:val="2"/>
          <w:lang w:val="ru-RU" w:eastAsia="ru-RU"/>
        </w:rPr>
        <w:t>Архстояние</w:t>
      </w:r>
      <w:proofErr w:type="spellEnd"/>
      <w:r w:rsidRPr="00677AFA">
        <w:rPr>
          <w:rFonts w:ascii="Times New Roman" w:hAnsi="Times New Roman" w:cs="Times New Roman"/>
          <w:color w:val="333333"/>
          <w:spacing w:val="2"/>
          <w:lang w:val="ru-RU" w:eastAsia="ru-RU"/>
        </w:rPr>
        <w:t xml:space="preserve"> в Калужской области, «Нашествие» в Тверской области, «День Вулкана» на Камчатке, Индустриальное биеннале на Урале.</w:t>
      </w:r>
    </w:p>
    <w:p w14:paraId="731B6B58" w14:textId="48DE2C82" w:rsidR="00F4098C" w:rsidRPr="00677AFA" w:rsidRDefault="00472005" w:rsidP="00677AFA">
      <w:pPr>
        <w:spacing w:line="360" w:lineRule="auto"/>
        <w:jc w:val="both"/>
        <w:rPr>
          <w:rFonts w:ascii="Times New Roman" w:hAnsi="Times New Roman" w:cs="Times New Roman"/>
          <w:lang w:val="ru-RU" w:eastAsia="ru-RU"/>
        </w:rPr>
      </w:pPr>
      <w:r w:rsidRPr="00677AFA">
        <w:rPr>
          <w:rFonts w:ascii="Times New Roman" w:hAnsi="Times New Roman" w:cs="Times New Roman"/>
          <w:color w:val="333333"/>
          <w:spacing w:val="2"/>
          <w:lang w:val="ru-RU" w:eastAsia="ru-RU"/>
        </w:rPr>
        <w:t>Особо важна популяризация российских регионов, их особенностей и достопримечательностей в молодежной среде (через учебные заведения, социальные сети, специальные мероприятия и т.п.). Туристические предпочтения российской молодежи отличаются от предпочтений людей старшего возраста. При этом молодые люди слабо информированы о российских регионах и их туристическом потенциале.</w:t>
      </w:r>
      <w:r w:rsidR="00F4098C" w:rsidRPr="00677AFA">
        <w:rPr>
          <w:rFonts w:ascii="Times New Roman" w:hAnsi="Times New Roman" w:cs="Times New Roman"/>
          <w:color w:val="434343"/>
          <w:shd w:val="clear" w:color="auto" w:fill="FFFFFF"/>
          <w:lang w:val="ru-RU"/>
        </w:rPr>
        <w:t xml:space="preserve"> </w:t>
      </w:r>
      <w:r w:rsidR="00F4098C" w:rsidRPr="00677AFA">
        <w:rPr>
          <w:rFonts w:ascii="Times New Roman" w:hAnsi="Times New Roman" w:cs="Times New Roman"/>
          <w:color w:val="434343"/>
          <w:shd w:val="clear" w:color="auto" w:fill="FFFFFF"/>
          <w:lang w:val="ru-RU" w:eastAsia="ru-RU"/>
        </w:rPr>
        <w:t>При выборе туристических программ необходимо учитывать возрастные особенности и потребности туристов. Молодым людям важно предоставить возможность активного отдыха и приключений, зрелым – комфорт и культурные впечатления, пожилым – спокойствие и заботу о здоровье. Также необходимо учитывать возрастные ограничения и особенности при организации туристических поездок, чтобы обеспечить безопасность и комфорт туристов во время путешествия.</w:t>
      </w:r>
    </w:p>
    <w:p w14:paraId="15A4DC71" w14:textId="77777777" w:rsidR="00472005" w:rsidRPr="00677AFA" w:rsidRDefault="00472005" w:rsidP="00677AFA">
      <w:pPr>
        <w:spacing w:before="100" w:beforeAutospacing="1" w:after="100" w:afterAutospacing="1" w:line="360" w:lineRule="auto"/>
        <w:ind w:firstLine="374"/>
        <w:jc w:val="both"/>
        <w:rPr>
          <w:rFonts w:ascii="Times New Roman" w:hAnsi="Times New Roman" w:cs="Times New Roman"/>
          <w:color w:val="333333"/>
          <w:spacing w:val="2"/>
          <w:lang w:val="ru-RU" w:eastAsia="ru-RU"/>
        </w:rPr>
      </w:pPr>
    </w:p>
    <w:p w14:paraId="70A99831" w14:textId="77777777" w:rsidR="00472005" w:rsidRPr="00677AFA" w:rsidRDefault="00472005" w:rsidP="00677AFA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333333"/>
          <w:spacing w:val="2"/>
          <w:lang w:val="ru-RU" w:eastAsia="ru-RU"/>
        </w:rPr>
      </w:pPr>
      <w:r w:rsidRPr="00677AFA">
        <w:rPr>
          <w:rFonts w:ascii="Times New Roman" w:hAnsi="Times New Roman" w:cs="Times New Roman"/>
          <w:color w:val="333333"/>
          <w:spacing w:val="2"/>
          <w:lang w:val="ru-RU" w:eastAsia="ru-RU"/>
        </w:rPr>
        <w:t>Исследование ВЦИОМ и ЦРРП показало, что почти половина россиян (49%) путешествуют с целью познакомиться с новыми местами и культурными достопримечательностями, найти новые впечатления. При этом наблюдается недостаточная информированность, как следствие — возникновение негативных стереотипов в отношении отдельных регионов.</w:t>
      </w:r>
    </w:p>
    <w:p w14:paraId="35407208" w14:textId="77777777" w:rsidR="00472005" w:rsidRPr="00677AFA" w:rsidRDefault="00472005" w:rsidP="00677AFA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333333"/>
          <w:spacing w:val="2"/>
          <w:lang w:eastAsia="ru-RU"/>
        </w:rPr>
      </w:pPr>
      <w:r w:rsidRPr="00677AFA">
        <w:rPr>
          <w:rFonts w:ascii="Times New Roman" w:hAnsi="Times New Roman" w:cs="Times New Roman"/>
          <w:lang w:eastAsia="ru-RU"/>
        </w:rPr>
        <w:lastRenderedPageBreak/>
        <w:fldChar w:fldCharType="begin"/>
      </w:r>
      <w:r w:rsidRPr="00677AFA">
        <w:rPr>
          <w:rFonts w:ascii="Times New Roman" w:hAnsi="Times New Roman" w:cs="Times New Roman"/>
          <w:lang w:eastAsia="ru-RU"/>
        </w:rPr>
        <w:instrText xml:space="preserve"> INCLUDEPICTURE "https://wciom.ru/fileadmin/user_upload/analytics/content/4157_2.png" \* MERGEFORMATINET </w:instrText>
      </w:r>
      <w:r w:rsidRPr="00677AFA">
        <w:rPr>
          <w:rFonts w:ascii="Times New Roman" w:hAnsi="Times New Roman" w:cs="Times New Roman"/>
          <w:lang w:eastAsia="ru-RU"/>
        </w:rPr>
        <w:fldChar w:fldCharType="separate"/>
      </w:r>
      <w:r w:rsidRPr="00677AFA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 wp14:anchorId="40E3CF79" wp14:editId="7E9B2786">
            <wp:extent cx="5936615" cy="3740150"/>
            <wp:effectExtent l="0" t="0" r="0" b="6350"/>
            <wp:docPr id="11" name="Рисунок 11" descr="https://wciom.ru/fileadmin/user_upload/analytics/content/4157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ciom.ru/fileadmin/user_upload/analytics/content/4157_2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374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77AFA">
        <w:rPr>
          <w:rFonts w:ascii="Times New Roman" w:hAnsi="Times New Roman" w:cs="Times New Roman"/>
          <w:lang w:eastAsia="ru-RU"/>
        </w:rPr>
        <w:fldChar w:fldCharType="end"/>
      </w:r>
    </w:p>
    <w:p w14:paraId="04637BD8" w14:textId="77777777" w:rsidR="00472005" w:rsidRPr="00677AFA" w:rsidRDefault="00472005" w:rsidP="00677AFA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pacing w:val="2"/>
          <w:lang w:eastAsia="ru-RU"/>
        </w:rPr>
      </w:pPr>
    </w:p>
    <w:p w14:paraId="7792C643" w14:textId="7DEC803A" w:rsidR="00472005" w:rsidRPr="00677AFA" w:rsidRDefault="00472005" w:rsidP="00677AFA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pacing w:val="2"/>
          <w:lang w:eastAsia="ru-RU"/>
        </w:rPr>
      </w:pPr>
      <w:r w:rsidRPr="00677AFA">
        <w:rPr>
          <w:rFonts w:ascii="Times New Roman" w:hAnsi="Times New Roman" w:cs="Times New Roman"/>
          <w:spacing w:val="2"/>
          <w:lang w:eastAsia="ru-RU"/>
        </w:rPr>
        <w:fldChar w:fldCharType="begin"/>
      </w:r>
      <w:r w:rsidR="0012564C">
        <w:rPr>
          <w:rFonts w:ascii="Times New Roman" w:hAnsi="Times New Roman" w:cs="Times New Roman"/>
          <w:spacing w:val="2"/>
          <w:lang w:eastAsia="ru-RU"/>
        </w:rPr>
        <w:instrText xml:space="preserve"> INCLUDEPICTURE "C:\\var\\folders\\7x\\ndpwd3zn7v5fls4syf3kkhv40000gn\\T\\com.microsoft.Word\\WebArchiveCopyPasteTempFiles\\4157_3.png" \* MERGEFORMAT </w:instrText>
      </w:r>
      <w:r w:rsidRPr="00677AFA">
        <w:rPr>
          <w:rFonts w:ascii="Times New Roman" w:hAnsi="Times New Roman" w:cs="Times New Roman"/>
          <w:spacing w:val="2"/>
          <w:lang w:eastAsia="ru-RU"/>
        </w:rPr>
        <w:fldChar w:fldCharType="separate"/>
      </w:r>
      <w:r w:rsidRPr="00677AFA">
        <w:rPr>
          <w:rFonts w:ascii="Times New Roman" w:hAnsi="Times New Roman" w:cs="Times New Roman"/>
          <w:noProof/>
          <w:spacing w:val="2"/>
          <w:lang w:val="ru-RU" w:eastAsia="ru-RU"/>
        </w:rPr>
        <w:drawing>
          <wp:inline distT="0" distB="0" distL="0" distR="0" wp14:anchorId="21484654" wp14:editId="6CBEC7B9">
            <wp:extent cx="5936615" cy="3383915"/>
            <wp:effectExtent l="0" t="0" r="0" b="0"/>
            <wp:docPr id="12" name="Рисунок 12" descr="/var/folders/7x/ndpwd3zn7v5fls4syf3kkhv40000gn/T/com.microsoft.Word/WebArchiveCopyPasteTempFiles/4157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/var/folders/7x/ndpwd3zn7v5fls4syf3kkhv40000gn/T/com.microsoft.Word/WebArchiveCopyPasteTempFiles/4157_3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3383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77AFA">
        <w:rPr>
          <w:rFonts w:ascii="Times New Roman" w:hAnsi="Times New Roman" w:cs="Times New Roman"/>
          <w:spacing w:val="2"/>
          <w:lang w:eastAsia="ru-RU"/>
        </w:rPr>
        <w:fldChar w:fldCharType="end"/>
      </w:r>
    </w:p>
    <w:p w14:paraId="54CCEC67" w14:textId="77777777" w:rsidR="00472005" w:rsidRPr="00677AFA" w:rsidRDefault="00472005" w:rsidP="00677AFA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pacing w:val="2"/>
          <w:lang w:eastAsia="ru-RU"/>
        </w:rPr>
      </w:pPr>
    </w:p>
    <w:p w14:paraId="54961331" w14:textId="77777777" w:rsidR="00472005" w:rsidRPr="00677AFA" w:rsidRDefault="00472005" w:rsidP="00677AFA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pacing w:val="2"/>
          <w:lang w:eastAsia="ru-RU"/>
        </w:rPr>
      </w:pPr>
    </w:p>
    <w:p w14:paraId="1C6B2E99" w14:textId="77777777" w:rsidR="00472005" w:rsidRPr="00677AFA" w:rsidRDefault="00472005" w:rsidP="00677AFA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pacing w:val="2"/>
          <w:lang w:eastAsia="ru-RU"/>
        </w:rPr>
      </w:pPr>
    </w:p>
    <w:p w14:paraId="56E7575B" w14:textId="77777777" w:rsidR="00472005" w:rsidRPr="00677AFA" w:rsidRDefault="00472005" w:rsidP="00677AFA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333333"/>
          <w:spacing w:val="2"/>
          <w:lang w:val="ru-RU" w:eastAsia="ru-RU"/>
        </w:rPr>
      </w:pPr>
      <w:r w:rsidRPr="00677AFA">
        <w:rPr>
          <w:rFonts w:ascii="Times New Roman" w:hAnsi="Times New Roman" w:cs="Times New Roman"/>
          <w:spacing w:val="2"/>
          <w:lang w:val="ru-RU" w:eastAsia="ru-RU"/>
        </w:rPr>
        <w:lastRenderedPageBreak/>
        <w:t>Юг России, в частности Краснодарский край и Крым, закрывают львиную долю туристических потребностей отдыхающих. При этом доминантами в сознании являются Крым и Сочи — как места, постоянно упоминаемые в общественно-политическом контексте. Учитывая, что Крым стал своеобразной Меккой для отечественных туристов, местом, которое обязательно нужно посетить хотя бы раз, он прочно вошел в сознание граждан как основная точка на «карте мечтаний». Масштабные инвестиции в инфраструктуру, прежде всего в транспортную сферу (строительство автомобильного и железнодорожного моста), создает впечатление, что Крым — наиболее доступный и модернизированный курорт. Рекламой направления служит постоянное упоминание полуострова в связи с поездками в этот регион президента Владимира Путина, проведением патриотических фестивалей. При этом на сегодняшний день Крым остается регионом развития, так как многие строящиеся объекты пока не сданы, жилой фонд, как и санаторно-рекреационные объекты, в дефиците. В связи с этим гораздо более серьезного продвижения требуют регионы, где схожие объекты давно существуют, однако туристический поток проходит мимо.</w:t>
      </w:r>
      <w:r w:rsidRPr="00677AFA">
        <w:rPr>
          <w:rFonts w:ascii="Times New Roman" w:hAnsi="Times New Roman" w:cs="Times New Roman"/>
          <w:spacing w:val="2"/>
          <w:lang w:eastAsia="ru-RU"/>
        </w:rPr>
        <w:t> </w:t>
      </w:r>
    </w:p>
    <w:p w14:paraId="040F2B9C" w14:textId="4DE409ED" w:rsidR="00472005" w:rsidRPr="00677AFA" w:rsidRDefault="00B8614B" w:rsidP="00677AFA">
      <w:pPr>
        <w:spacing w:before="150" w:line="360" w:lineRule="auto"/>
        <w:jc w:val="both"/>
        <w:textAlignment w:val="top"/>
        <w:rPr>
          <w:rFonts w:ascii="Times New Roman" w:hAnsi="Times New Roman" w:cs="Times New Roman"/>
          <w:color w:val="000000"/>
          <w:lang w:val="ru-RU" w:eastAsia="ru-RU"/>
        </w:rPr>
      </w:pPr>
      <w:r w:rsidRPr="00677AFA">
        <w:rPr>
          <w:rFonts w:ascii="Times New Roman" w:hAnsi="Times New Roman" w:cs="Times New Roman"/>
          <w:color w:val="000000"/>
          <w:lang w:val="ru-RU" w:eastAsia="ru-RU"/>
        </w:rPr>
        <w:t>9</w:t>
      </w:r>
      <w:r w:rsidR="00F4098C" w:rsidRPr="00677AFA">
        <w:rPr>
          <w:rFonts w:ascii="Times New Roman" w:hAnsi="Times New Roman" w:cs="Times New Roman"/>
          <w:color w:val="000000"/>
          <w:lang w:val="ru-RU" w:eastAsia="ru-RU"/>
        </w:rPr>
        <w:t>.</w:t>
      </w:r>
      <w:r w:rsidR="00472005" w:rsidRPr="00677AFA">
        <w:rPr>
          <w:rFonts w:ascii="Times New Roman" w:hAnsi="Times New Roman" w:cs="Times New Roman"/>
          <w:color w:val="000000"/>
          <w:lang w:val="ru-RU" w:eastAsia="ru-RU"/>
        </w:rPr>
        <w:t xml:space="preserve">1. </w:t>
      </w:r>
      <w:r w:rsidR="007B73EB" w:rsidRPr="00677AFA">
        <w:rPr>
          <w:rFonts w:ascii="Times New Roman" w:hAnsi="Times New Roman" w:cs="Times New Roman"/>
          <w:color w:val="000000"/>
          <w:lang w:val="ru-RU" w:eastAsia="ru-RU"/>
        </w:rPr>
        <w:t>Какими факторами вы можете объяснить различие в интересах путешествий разных возрастных групп?</w:t>
      </w:r>
    </w:p>
    <w:p w14:paraId="5508A236" w14:textId="6326C405" w:rsidR="00472005" w:rsidRPr="00677AFA" w:rsidRDefault="00B8614B" w:rsidP="00677AFA">
      <w:pPr>
        <w:spacing w:before="100" w:beforeAutospacing="1" w:after="100" w:afterAutospacing="1" w:line="360" w:lineRule="auto"/>
        <w:rPr>
          <w:rFonts w:ascii="Times New Roman" w:hAnsi="Times New Roman" w:cs="Times New Roman"/>
          <w:color w:val="000000"/>
          <w:lang w:val="ru-RU" w:eastAsia="ru-RU"/>
        </w:rPr>
      </w:pPr>
      <w:r w:rsidRPr="00677AFA">
        <w:rPr>
          <w:rFonts w:ascii="Times New Roman" w:hAnsi="Times New Roman" w:cs="Times New Roman"/>
          <w:color w:val="000000"/>
          <w:lang w:val="ru-RU" w:eastAsia="ru-RU"/>
        </w:rPr>
        <w:t>9</w:t>
      </w:r>
      <w:r w:rsidR="00F4098C" w:rsidRPr="00677AFA">
        <w:rPr>
          <w:rFonts w:ascii="Times New Roman" w:hAnsi="Times New Roman" w:cs="Times New Roman"/>
          <w:color w:val="000000"/>
          <w:lang w:val="ru-RU" w:eastAsia="ru-RU"/>
        </w:rPr>
        <w:t>.</w:t>
      </w:r>
      <w:r w:rsidR="00472005" w:rsidRPr="00677AFA">
        <w:rPr>
          <w:rFonts w:ascii="Times New Roman" w:hAnsi="Times New Roman" w:cs="Times New Roman"/>
          <w:color w:val="000000"/>
          <w:lang w:val="ru-RU" w:eastAsia="ru-RU"/>
        </w:rPr>
        <w:t>2. Какие меры юридического обеспечения прав туристов, по Вашему мнению, государство может принять в условиях рынка? Назовите любые две меры и кратко поясните назначение каждой из них.</w:t>
      </w:r>
    </w:p>
    <w:p w14:paraId="4743E7B4" w14:textId="2D6E1877" w:rsidR="00472005" w:rsidRPr="00677AFA" w:rsidRDefault="00B8614B" w:rsidP="00677AFA">
      <w:pPr>
        <w:spacing w:before="150" w:line="360" w:lineRule="auto"/>
        <w:jc w:val="both"/>
        <w:textAlignment w:val="top"/>
        <w:rPr>
          <w:rFonts w:ascii="Times New Roman" w:hAnsi="Times New Roman" w:cs="Times New Roman"/>
          <w:color w:val="333333"/>
          <w:spacing w:val="2"/>
          <w:lang w:val="ru-RU" w:eastAsia="ru-RU"/>
        </w:rPr>
      </w:pPr>
      <w:r w:rsidRPr="00677AFA">
        <w:rPr>
          <w:rFonts w:ascii="Times New Roman" w:hAnsi="Times New Roman" w:cs="Times New Roman"/>
          <w:color w:val="333333"/>
          <w:spacing w:val="2"/>
          <w:lang w:val="ru-RU" w:eastAsia="ru-RU"/>
        </w:rPr>
        <w:t>9</w:t>
      </w:r>
      <w:r w:rsidR="00F4098C" w:rsidRPr="00677AFA">
        <w:rPr>
          <w:rFonts w:ascii="Times New Roman" w:hAnsi="Times New Roman" w:cs="Times New Roman"/>
          <w:color w:val="333333"/>
          <w:spacing w:val="2"/>
          <w:lang w:val="ru-RU" w:eastAsia="ru-RU"/>
        </w:rPr>
        <w:t>.</w:t>
      </w:r>
      <w:r w:rsidR="00472005" w:rsidRPr="00677AFA">
        <w:rPr>
          <w:rFonts w:ascii="Times New Roman" w:hAnsi="Times New Roman" w:cs="Times New Roman"/>
          <w:color w:val="333333"/>
          <w:spacing w:val="2"/>
          <w:lang w:val="ru-RU" w:eastAsia="ru-RU"/>
        </w:rPr>
        <w:t xml:space="preserve">3. На основе инфографики и статистических данных </w:t>
      </w:r>
      <w:proofErr w:type="gramStart"/>
      <w:r w:rsidR="00472005" w:rsidRPr="00677AFA">
        <w:rPr>
          <w:rFonts w:ascii="Times New Roman" w:hAnsi="Times New Roman" w:cs="Times New Roman"/>
          <w:color w:val="333333"/>
          <w:spacing w:val="2"/>
          <w:lang w:val="ru-RU" w:eastAsia="ru-RU"/>
        </w:rPr>
        <w:t>определите</w:t>
      </w:r>
      <w:proofErr w:type="gramEnd"/>
      <w:r w:rsidR="00472005" w:rsidRPr="00677AFA">
        <w:rPr>
          <w:rFonts w:ascii="Times New Roman" w:hAnsi="Times New Roman" w:cs="Times New Roman"/>
          <w:color w:val="333333"/>
          <w:spacing w:val="2"/>
          <w:lang w:val="ru-RU" w:eastAsia="ru-RU"/>
        </w:rPr>
        <w:t xml:space="preserve"> где в основном формируется рынок туристических услуг в России? </w:t>
      </w:r>
    </w:p>
    <w:p w14:paraId="5005489E" w14:textId="5B3BB308" w:rsidR="00A411C1" w:rsidRPr="00677AFA" w:rsidRDefault="00B8614B" w:rsidP="00677AFA">
      <w:pPr>
        <w:spacing w:before="150" w:line="360" w:lineRule="auto"/>
        <w:jc w:val="both"/>
        <w:textAlignment w:val="top"/>
        <w:rPr>
          <w:rFonts w:ascii="Times New Roman" w:hAnsi="Times New Roman" w:cs="Times New Roman"/>
          <w:color w:val="333333"/>
          <w:spacing w:val="2"/>
          <w:lang w:val="ru-RU" w:eastAsia="ru-RU"/>
        </w:rPr>
      </w:pPr>
      <w:r w:rsidRPr="00677AFA">
        <w:rPr>
          <w:rFonts w:ascii="Times New Roman" w:hAnsi="Times New Roman" w:cs="Times New Roman"/>
          <w:color w:val="333333"/>
          <w:spacing w:val="2"/>
          <w:lang w:val="ru-RU" w:eastAsia="ru-RU"/>
        </w:rPr>
        <w:t>9</w:t>
      </w:r>
      <w:r w:rsidR="00A411C1" w:rsidRPr="00677AFA">
        <w:rPr>
          <w:rFonts w:ascii="Times New Roman" w:hAnsi="Times New Roman" w:cs="Times New Roman"/>
          <w:color w:val="333333"/>
          <w:spacing w:val="2"/>
          <w:lang w:val="ru-RU" w:eastAsia="ru-RU"/>
        </w:rPr>
        <w:t>.4. Как поменялось соотношение самостоятельных поездок к поездкам через турфирмы с течением времени. Подтвердите свой ответ статистическими данными.</w:t>
      </w:r>
    </w:p>
    <w:p w14:paraId="131CC86C" w14:textId="4B5C66A8" w:rsidR="00472005" w:rsidRPr="00677AFA" w:rsidRDefault="00B8614B" w:rsidP="00677AFA">
      <w:pPr>
        <w:spacing w:before="150" w:line="360" w:lineRule="auto"/>
        <w:jc w:val="both"/>
        <w:textAlignment w:val="top"/>
        <w:rPr>
          <w:rFonts w:ascii="Times New Roman" w:hAnsi="Times New Roman" w:cs="Times New Roman"/>
          <w:color w:val="333333"/>
          <w:spacing w:val="2"/>
          <w:lang w:val="ru-RU" w:eastAsia="ru-RU"/>
        </w:rPr>
      </w:pPr>
      <w:r w:rsidRPr="00677AFA">
        <w:rPr>
          <w:rFonts w:ascii="Times New Roman" w:hAnsi="Times New Roman" w:cs="Times New Roman"/>
          <w:color w:val="333333"/>
          <w:spacing w:val="2"/>
          <w:lang w:val="ru-RU" w:eastAsia="ru-RU"/>
        </w:rPr>
        <w:t>9</w:t>
      </w:r>
      <w:r w:rsidR="00F4098C" w:rsidRPr="00677AFA">
        <w:rPr>
          <w:rFonts w:ascii="Times New Roman" w:hAnsi="Times New Roman" w:cs="Times New Roman"/>
          <w:color w:val="333333"/>
          <w:spacing w:val="2"/>
          <w:lang w:val="ru-RU" w:eastAsia="ru-RU"/>
        </w:rPr>
        <w:t>.</w:t>
      </w:r>
      <w:r w:rsidR="007B73EB" w:rsidRPr="00677AFA">
        <w:rPr>
          <w:rFonts w:ascii="Times New Roman" w:hAnsi="Times New Roman" w:cs="Times New Roman"/>
          <w:color w:val="333333"/>
          <w:spacing w:val="2"/>
          <w:lang w:val="ru-RU" w:eastAsia="ru-RU"/>
        </w:rPr>
        <w:t>5.</w:t>
      </w:r>
      <w:r w:rsidR="00472005" w:rsidRPr="00677AFA">
        <w:rPr>
          <w:rFonts w:ascii="Times New Roman" w:hAnsi="Times New Roman" w:cs="Times New Roman"/>
          <w:color w:val="333333"/>
          <w:spacing w:val="2"/>
          <w:lang w:val="ru-RU" w:eastAsia="ru-RU"/>
        </w:rPr>
        <w:t xml:space="preserve"> Положительную динамику внутреннего туризма можно ожидать в случае развития региональных событий-магнитов, рассчитанных на привлечение турпотока. Назовите не менее трех  таких событий, которые могут привлечь туристов в Самарскую область</w:t>
      </w:r>
      <w:r w:rsidR="00385B48" w:rsidRPr="00677AFA">
        <w:rPr>
          <w:rFonts w:ascii="Times New Roman" w:hAnsi="Times New Roman" w:cs="Times New Roman"/>
          <w:color w:val="333333"/>
          <w:spacing w:val="2"/>
          <w:lang w:val="ru-RU" w:eastAsia="ru-RU"/>
        </w:rPr>
        <w:t>,</w:t>
      </w:r>
      <w:r w:rsidR="00385B48" w:rsidRPr="00677AFA">
        <w:rPr>
          <w:rFonts w:ascii="Times New Roman" w:hAnsi="Times New Roman" w:cs="Times New Roman"/>
          <w:b/>
          <w:color w:val="333333"/>
          <w:spacing w:val="2"/>
          <w:lang w:val="ru-RU" w:eastAsia="ru-RU"/>
        </w:rPr>
        <w:t xml:space="preserve"> </w:t>
      </w:r>
      <w:r w:rsidR="00385B48" w:rsidRPr="00677AFA">
        <w:rPr>
          <w:rFonts w:ascii="Times New Roman" w:hAnsi="Times New Roman" w:cs="Times New Roman"/>
          <w:color w:val="333333"/>
          <w:spacing w:val="2"/>
          <w:lang w:val="ru-RU" w:eastAsia="ru-RU"/>
        </w:rPr>
        <w:t>напишите почему именно эти события.</w:t>
      </w:r>
    </w:p>
    <w:p w14:paraId="01D2A72C" w14:textId="09BDB984" w:rsidR="00183FB3" w:rsidRDefault="00472005" w:rsidP="00677AFA">
      <w:pPr>
        <w:spacing w:before="100" w:beforeAutospacing="1" w:after="100" w:afterAutospacing="1" w:line="360" w:lineRule="auto"/>
        <w:rPr>
          <w:rFonts w:ascii="Times New Roman" w:hAnsi="Times New Roman" w:cs="Times New Roman"/>
          <w:spacing w:val="2"/>
          <w:lang w:val="ru-RU" w:eastAsia="ru-RU"/>
        </w:rPr>
      </w:pPr>
      <w:r w:rsidRPr="00677AFA">
        <w:rPr>
          <w:rFonts w:ascii="Times New Roman" w:hAnsi="Times New Roman" w:cs="Times New Roman"/>
          <w:spacing w:val="2"/>
          <w:lang w:eastAsia="ru-RU"/>
        </w:rPr>
        <w:t> </w:t>
      </w:r>
      <w:r w:rsidR="00183FB3" w:rsidRPr="00183FB3">
        <w:rPr>
          <w:rFonts w:ascii="Times New Roman" w:hAnsi="Times New Roman" w:cs="Times New Roman"/>
          <w:spacing w:val="2"/>
          <w:lang w:val="ru-RU" w:eastAsia="ru-RU"/>
        </w:rPr>
        <w:t>9.6.   На основании опроса ВЦИОМ рис.</w:t>
      </w:r>
      <w:r w:rsidR="006601B4">
        <w:rPr>
          <w:rFonts w:ascii="Times New Roman" w:hAnsi="Times New Roman" w:cs="Times New Roman"/>
          <w:spacing w:val="2"/>
          <w:lang w:val="ru-RU" w:eastAsia="ru-RU"/>
        </w:rPr>
        <w:t>2</w:t>
      </w:r>
      <w:r w:rsidR="00183FB3" w:rsidRPr="00183FB3">
        <w:rPr>
          <w:rFonts w:ascii="Times New Roman" w:hAnsi="Times New Roman" w:cs="Times New Roman"/>
          <w:spacing w:val="2"/>
          <w:lang w:val="ru-RU" w:eastAsia="ru-RU"/>
        </w:rPr>
        <w:t xml:space="preserve"> и рис. </w:t>
      </w:r>
      <w:r w:rsidR="006601B4">
        <w:rPr>
          <w:rFonts w:ascii="Times New Roman" w:hAnsi="Times New Roman" w:cs="Times New Roman"/>
          <w:spacing w:val="2"/>
          <w:lang w:val="ru-RU" w:eastAsia="ru-RU"/>
        </w:rPr>
        <w:t>3</w:t>
      </w:r>
      <w:r w:rsidR="00183FB3" w:rsidRPr="00183FB3">
        <w:rPr>
          <w:rFonts w:ascii="Times New Roman" w:hAnsi="Times New Roman" w:cs="Times New Roman"/>
          <w:spacing w:val="2"/>
          <w:lang w:val="ru-RU" w:eastAsia="ru-RU"/>
        </w:rPr>
        <w:t xml:space="preserve"> определите какие направления потенциально могут быть привлекательными  для россиян? В чем может быть причина выбора данных направлений? Какие регионы чаще всего выбирают российские туристы?</w:t>
      </w:r>
    </w:p>
    <w:p w14:paraId="3A17F951" w14:textId="6B38502D" w:rsidR="007B73EB" w:rsidRPr="00677AFA" w:rsidRDefault="008F5F9E" w:rsidP="00677AFA">
      <w:pPr>
        <w:spacing w:before="100" w:beforeAutospacing="1" w:after="100" w:afterAutospacing="1" w:line="360" w:lineRule="auto"/>
        <w:rPr>
          <w:rFonts w:ascii="Times New Roman" w:hAnsi="Times New Roman" w:cs="Times New Roman"/>
          <w:spacing w:val="2"/>
          <w:lang w:val="ru-RU" w:eastAsia="ru-RU"/>
        </w:rPr>
      </w:pPr>
      <w:r>
        <w:rPr>
          <w:rFonts w:ascii="Times New Roman" w:hAnsi="Times New Roman" w:cs="Times New Roman"/>
          <w:spacing w:val="2"/>
          <w:lang w:val="ru-RU" w:eastAsia="ru-RU"/>
        </w:rPr>
        <w:lastRenderedPageBreak/>
        <w:t xml:space="preserve"> </w:t>
      </w:r>
      <w:r w:rsidR="00B8614B" w:rsidRPr="00677AFA">
        <w:rPr>
          <w:rFonts w:ascii="Times New Roman" w:hAnsi="Times New Roman" w:cs="Times New Roman"/>
          <w:spacing w:val="2"/>
          <w:lang w:val="ru-RU" w:eastAsia="ru-RU"/>
        </w:rPr>
        <w:t>9</w:t>
      </w:r>
      <w:r w:rsidR="00F4098C" w:rsidRPr="00677AFA">
        <w:rPr>
          <w:rFonts w:ascii="Times New Roman" w:hAnsi="Times New Roman" w:cs="Times New Roman"/>
          <w:spacing w:val="2"/>
          <w:lang w:val="ru-RU" w:eastAsia="ru-RU"/>
        </w:rPr>
        <w:t>.</w:t>
      </w:r>
      <w:r w:rsidR="007B73EB" w:rsidRPr="00677AFA">
        <w:rPr>
          <w:rFonts w:ascii="Times New Roman" w:hAnsi="Times New Roman" w:cs="Times New Roman"/>
          <w:spacing w:val="2"/>
          <w:lang w:val="ru-RU" w:eastAsia="ru-RU"/>
        </w:rPr>
        <w:t>7. В эпоху постиндустриального общества происходит процесс, который сплачивает мир и «стирает» физические границы между странами. Назовите этот процесс? Назовите основные теории данного процесса.</w:t>
      </w:r>
    </w:p>
    <w:p w14:paraId="55494259" w14:textId="77777777" w:rsidR="007B73EB" w:rsidRPr="00677AFA" w:rsidRDefault="007B73EB" w:rsidP="00677AFA">
      <w:pPr>
        <w:spacing w:before="100" w:beforeAutospacing="1" w:after="100" w:afterAutospacing="1" w:line="360" w:lineRule="auto"/>
        <w:rPr>
          <w:rFonts w:ascii="Times New Roman" w:hAnsi="Times New Roman" w:cs="Times New Roman"/>
          <w:spacing w:val="2"/>
          <w:lang w:val="ru-RU" w:eastAsia="ru-RU"/>
        </w:rPr>
      </w:pPr>
    </w:p>
    <w:p w14:paraId="3A44B954" w14:textId="77777777" w:rsidR="00472005" w:rsidRPr="00677AFA" w:rsidRDefault="00472005" w:rsidP="00677AFA">
      <w:pPr>
        <w:spacing w:before="100" w:beforeAutospacing="1" w:after="100" w:afterAutospacing="1" w:line="360" w:lineRule="auto"/>
        <w:ind w:firstLine="374"/>
        <w:jc w:val="both"/>
        <w:rPr>
          <w:rFonts w:ascii="Times New Roman" w:hAnsi="Times New Roman" w:cs="Times New Roman"/>
          <w:color w:val="333333"/>
          <w:spacing w:val="2"/>
          <w:lang w:val="ru-RU" w:eastAsia="ru-RU"/>
        </w:rPr>
      </w:pPr>
    </w:p>
    <w:p w14:paraId="7986A653" w14:textId="77777777" w:rsidR="00472005" w:rsidRPr="00677AFA" w:rsidRDefault="00472005" w:rsidP="00677AFA">
      <w:pPr>
        <w:spacing w:before="100" w:beforeAutospacing="1" w:after="100" w:afterAutospacing="1" w:line="360" w:lineRule="auto"/>
        <w:rPr>
          <w:rFonts w:ascii="Times New Roman" w:hAnsi="Times New Roman" w:cs="Times New Roman"/>
          <w:color w:val="333333"/>
          <w:spacing w:val="2"/>
          <w:lang w:val="ru-RU" w:eastAsia="ru-RU"/>
        </w:rPr>
      </w:pPr>
    </w:p>
    <w:p w14:paraId="16B3BC4C" w14:textId="77777777" w:rsidR="00AD31DB" w:rsidRPr="00677AFA" w:rsidRDefault="00AD31DB" w:rsidP="00677AFA">
      <w:pPr>
        <w:pStyle w:val="a5"/>
        <w:spacing w:line="360" w:lineRule="auto"/>
        <w:jc w:val="center"/>
        <w:rPr>
          <w:b/>
        </w:rPr>
      </w:pPr>
      <w:r w:rsidRPr="00677AFA">
        <w:rPr>
          <w:b/>
        </w:rPr>
        <w:t>Часть 2</w:t>
      </w:r>
    </w:p>
    <w:p w14:paraId="084B7D04" w14:textId="3DB2C493" w:rsidR="0003510C" w:rsidRPr="00677AFA" w:rsidRDefault="0003510C" w:rsidP="00677AFA">
      <w:pPr>
        <w:spacing w:line="360" w:lineRule="auto"/>
        <w:jc w:val="both"/>
        <w:rPr>
          <w:rFonts w:ascii="Times New Roman" w:hAnsi="Times New Roman" w:cs="Times New Roman"/>
          <w:b/>
          <w:lang w:val="ru-RU"/>
        </w:rPr>
      </w:pPr>
      <w:r w:rsidRPr="00677AFA">
        <w:rPr>
          <w:rFonts w:ascii="Times New Roman" w:hAnsi="Times New Roman" w:cs="Times New Roman"/>
          <w:b/>
          <w:lang w:val="ru-RU"/>
        </w:rPr>
        <w:t xml:space="preserve">Задание </w:t>
      </w:r>
      <w:r w:rsidR="00B8614B" w:rsidRPr="00677AFA">
        <w:rPr>
          <w:rFonts w:ascii="Times New Roman" w:hAnsi="Times New Roman" w:cs="Times New Roman"/>
          <w:b/>
          <w:lang w:val="ru-RU"/>
        </w:rPr>
        <w:t>10</w:t>
      </w:r>
      <w:r w:rsidRPr="00677AFA">
        <w:rPr>
          <w:rFonts w:ascii="Times New Roman" w:hAnsi="Times New Roman" w:cs="Times New Roman"/>
          <w:b/>
          <w:lang w:val="ru-RU"/>
        </w:rPr>
        <w:t>.</w:t>
      </w:r>
      <w:r w:rsidRPr="00677AFA">
        <w:rPr>
          <w:rFonts w:ascii="Times New Roman" w:hAnsi="Times New Roman" w:cs="Times New Roman"/>
          <w:lang w:val="ru-RU"/>
        </w:rPr>
        <w:t xml:space="preserve"> </w:t>
      </w:r>
      <w:r w:rsidRPr="00677AFA">
        <w:rPr>
          <w:rFonts w:ascii="Times New Roman" w:hAnsi="Times New Roman" w:cs="Times New Roman"/>
          <w:b/>
          <w:lang w:val="ru-RU"/>
        </w:rPr>
        <w:t>(40 баллов)</w:t>
      </w:r>
      <w:r w:rsidRPr="00677AFA">
        <w:rPr>
          <w:rFonts w:ascii="Times New Roman" w:hAnsi="Times New Roman" w:cs="Times New Roman"/>
          <w:lang w:val="ru-RU"/>
        </w:rPr>
        <w:t xml:space="preserve"> </w:t>
      </w:r>
      <w:r w:rsidRPr="00677AFA">
        <w:rPr>
          <w:rFonts w:ascii="Times New Roman" w:hAnsi="Times New Roman" w:cs="Times New Roman"/>
          <w:b/>
          <w:lang w:val="ru-RU"/>
        </w:rPr>
        <w:t xml:space="preserve">Выберите из предложенных высказываний мыслителей и учёных то, которое станет темой вашего сочинения-эссе. Ваша задача - сформулировать своё собственное отношение к данному утверждению и обосновать аргументами, которые вы считаете наиболее существенными. </w:t>
      </w:r>
    </w:p>
    <w:p w14:paraId="5307A7EB" w14:textId="77777777" w:rsidR="0003510C" w:rsidRPr="00677AFA" w:rsidRDefault="0003510C" w:rsidP="00677AFA">
      <w:pPr>
        <w:spacing w:line="360" w:lineRule="auto"/>
        <w:ind w:firstLine="709"/>
        <w:jc w:val="both"/>
        <w:rPr>
          <w:rFonts w:ascii="Times New Roman" w:hAnsi="Times New Roman" w:cs="Times New Roman"/>
          <w:b/>
          <w:lang w:val="ru-RU"/>
        </w:rPr>
      </w:pPr>
    </w:p>
    <w:p w14:paraId="07FFE7A0" w14:textId="2F8B7AEE" w:rsidR="006816BB" w:rsidRPr="00677AFA" w:rsidRDefault="006816BB" w:rsidP="00677AFA">
      <w:pPr>
        <w:spacing w:line="360" w:lineRule="auto"/>
        <w:jc w:val="both"/>
        <w:rPr>
          <w:rFonts w:ascii="Times New Roman" w:hAnsi="Times New Roman" w:cs="Times New Roman"/>
          <w:lang w:val="ru-RU"/>
        </w:rPr>
      </w:pPr>
      <w:r w:rsidRPr="00677AFA">
        <w:rPr>
          <w:rFonts w:ascii="Times New Roman" w:hAnsi="Times New Roman" w:cs="Times New Roman"/>
          <w:lang w:val="ru-RU"/>
        </w:rPr>
        <w:t>1. «Единственная сила, способная умерять индивидуальный эгоизм,</w:t>
      </w:r>
      <w:r w:rsidRPr="00677AFA">
        <w:rPr>
          <w:rFonts w:ascii="Times New Roman" w:hAnsi="Times New Roman" w:cs="Times New Roman"/>
        </w:rPr>
        <w:t> </w:t>
      </w:r>
      <w:r w:rsidRPr="00677AFA">
        <w:rPr>
          <w:rFonts w:ascii="Times New Roman" w:hAnsi="Times New Roman" w:cs="Times New Roman"/>
          <w:lang w:val="ru-RU"/>
        </w:rPr>
        <w:t>— это сила группы».    Эмиль Дюркгейм</w:t>
      </w:r>
      <w:r w:rsidRPr="00677AFA">
        <w:rPr>
          <w:rFonts w:ascii="Times New Roman" w:hAnsi="Times New Roman" w:cs="Times New Roman"/>
          <w:i/>
          <w:lang w:val="ru-RU"/>
        </w:rPr>
        <w:t xml:space="preserve"> </w:t>
      </w:r>
    </w:p>
    <w:p w14:paraId="47997659" w14:textId="385ECDA2" w:rsidR="006816BB" w:rsidRPr="00677AFA" w:rsidRDefault="006816BB" w:rsidP="00677AFA">
      <w:pPr>
        <w:spacing w:before="100" w:beforeAutospacing="1" w:after="100" w:afterAutospacing="1" w:line="360" w:lineRule="auto"/>
        <w:rPr>
          <w:rFonts w:ascii="Times New Roman" w:hAnsi="Times New Roman" w:cs="Times New Roman"/>
          <w:lang w:val="ru-RU" w:eastAsia="ru-RU"/>
        </w:rPr>
      </w:pPr>
      <w:r w:rsidRPr="00677AFA">
        <w:rPr>
          <w:rFonts w:ascii="Times New Roman" w:hAnsi="Times New Roman" w:cs="Times New Roman"/>
          <w:lang w:val="ru-RU" w:eastAsia="ru-RU"/>
        </w:rPr>
        <w:t xml:space="preserve">2. «Не работодатель выдает зарплату, работодатель только распределяет деньги. Зарплату выдает клиент». </w:t>
      </w:r>
      <w:r w:rsidRPr="00677AFA">
        <w:rPr>
          <w:rFonts w:ascii="Times New Roman" w:hAnsi="Times New Roman" w:cs="Times New Roman"/>
          <w:bCs/>
          <w:lang w:val="ru-RU" w:eastAsia="ru-RU"/>
        </w:rPr>
        <w:t xml:space="preserve">Генри Форд </w:t>
      </w:r>
    </w:p>
    <w:p w14:paraId="0D9A5BA9" w14:textId="20BC4542" w:rsidR="006816BB" w:rsidRPr="00677AFA" w:rsidRDefault="006816BB" w:rsidP="00677AFA">
      <w:pPr>
        <w:spacing w:before="100" w:beforeAutospacing="1" w:after="100" w:afterAutospacing="1" w:line="360" w:lineRule="auto"/>
        <w:rPr>
          <w:rFonts w:ascii="Times New Roman" w:hAnsi="Times New Roman" w:cs="Times New Roman"/>
          <w:lang w:val="ru-RU" w:eastAsia="ru-RU"/>
        </w:rPr>
      </w:pPr>
      <w:r w:rsidRPr="00677AFA">
        <w:rPr>
          <w:rFonts w:ascii="Times New Roman" w:hAnsi="Times New Roman" w:cs="Times New Roman"/>
          <w:lang w:val="ru-RU" w:eastAsia="ru-RU"/>
        </w:rPr>
        <w:t xml:space="preserve">3. «Не стремись знать все, чтобы не стать во всем </w:t>
      </w:r>
      <w:proofErr w:type="spellStart"/>
      <w:r w:rsidRPr="00677AFA">
        <w:rPr>
          <w:rFonts w:ascii="Times New Roman" w:hAnsi="Times New Roman" w:cs="Times New Roman"/>
          <w:lang w:val="ru-RU" w:eastAsia="ru-RU"/>
        </w:rPr>
        <w:t>невеждои</w:t>
      </w:r>
      <w:proofErr w:type="spellEnd"/>
      <w:r w:rsidRPr="00677AFA">
        <w:rPr>
          <w:rFonts w:ascii="Times New Roman" w:hAnsi="Times New Roman" w:cs="Times New Roman"/>
          <w:lang w:val="ru-RU" w:eastAsia="ru-RU"/>
        </w:rPr>
        <w:t xml:space="preserve">̆». </w:t>
      </w:r>
      <w:r w:rsidRPr="00677AFA">
        <w:rPr>
          <w:rFonts w:ascii="Times New Roman" w:hAnsi="Times New Roman" w:cs="Times New Roman"/>
          <w:bCs/>
          <w:lang w:val="ru-RU" w:eastAsia="ru-RU"/>
        </w:rPr>
        <w:t xml:space="preserve">Демокрит </w:t>
      </w:r>
    </w:p>
    <w:p w14:paraId="28A1834C" w14:textId="55A43403" w:rsidR="006816BB" w:rsidRPr="00677AFA" w:rsidRDefault="006816BB" w:rsidP="00677AFA">
      <w:pPr>
        <w:spacing w:before="100" w:beforeAutospacing="1" w:after="100" w:afterAutospacing="1" w:line="360" w:lineRule="auto"/>
        <w:rPr>
          <w:rFonts w:ascii="Times New Roman" w:hAnsi="Times New Roman" w:cs="Times New Roman"/>
          <w:lang w:val="ru-RU" w:eastAsia="ru-RU"/>
        </w:rPr>
      </w:pPr>
      <w:r w:rsidRPr="00677AFA">
        <w:rPr>
          <w:rFonts w:ascii="Times New Roman" w:hAnsi="Times New Roman" w:cs="Times New Roman"/>
          <w:lang w:val="ru-RU" w:eastAsia="ru-RU"/>
        </w:rPr>
        <w:t>4. «</w:t>
      </w:r>
      <w:proofErr w:type="spellStart"/>
      <w:r w:rsidRPr="00677AFA">
        <w:rPr>
          <w:rFonts w:ascii="Times New Roman" w:hAnsi="Times New Roman" w:cs="Times New Roman"/>
          <w:lang w:val="ru-RU" w:eastAsia="ru-RU"/>
        </w:rPr>
        <w:t>Внеобщественныи</w:t>
      </w:r>
      <w:proofErr w:type="spellEnd"/>
      <w:r w:rsidRPr="00677AFA">
        <w:rPr>
          <w:rFonts w:ascii="Times New Roman" w:hAnsi="Times New Roman" w:cs="Times New Roman"/>
          <w:lang w:val="ru-RU" w:eastAsia="ru-RU"/>
        </w:rPr>
        <w:t xml:space="preserve">̆ человек не может иметь морали». </w:t>
      </w:r>
      <w:r w:rsidRPr="00677AFA">
        <w:rPr>
          <w:rFonts w:ascii="Times New Roman" w:hAnsi="Times New Roman" w:cs="Times New Roman"/>
          <w:bCs/>
          <w:lang w:val="ru-RU" w:eastAsia="ru-RU"/>
        </w:rPr>
        <w:t xml:space="preserve">Вольтер </w:t>
      </w:r>
    </w:p>
    <w:p w14:paraId="5736BD72" w14:textId="70553257" w:rsidR="006816BB" w:rsidRPr="00677AFA" w:rsidRDefault="006816BB" w:rsidP="00677AFA">
      <w:pPr>
        <w:spacing w:before="100" w:beforeAutospacing="1" w:after="100" w:afterAutospacing="1" w:line="360" w:lineRule="auto"/>
        <w:rPr>
          <w:rFonts w:ascii="Times New Roman" w:hAnsi="Times New Roman" w:cs="Times New Roman"/>
          <w:lang w:val="ru-RU" w:eastAsia="ru-RU"/>
        </w:rPr>
      </w:pPr>
      <w:r w:rsidRPr="00677AFA">
        <w:rPr>
          <w:rFonts w:ascii="Times New Roman" w:hAnsi="Times New Roman" w:cs="Times New Roman"/>
          <w:lang w:val="ru-RU" w:eastAsia="ru-RU"/>
        </w:rPr>
        <w:t xml:space="preserve">5. «Самостоятельность суждений — привилегия немногих: остальными руководят авторитет и пример».   </w:t>
      </w:r>
      <w:r w:rsidRPr="00677AFA">
        <w:rPr>
          <w:rFonts w:ascii="Times New Roman" w:hAnsi="Times New Roman" w:cs="Times New Roman"/>
          <w:bCs/>
          <w:lang w:val="ru-RU" w:eastAsia="ru-RU"/>
        </w:rPr>
        <w:t xml:space="preserve">Артур Шопенгауэр </w:t>
      </w:r>
    </w:p>
    <w:p w14:paraId="102F0A84" w14:textId="35B9B710" w:rsidR="006816BB" w:rsidRPr="00677AFA" w:rsidRDefault="006816BB" w:rsidP="00677AFA">
      <w:pPr>
        <w:spacing w:before="100" w:beforeAutospacing="1" w:after="100" w:afterAutospacing="1" w:line="360" w:lineRule="auto"/>
        <w:rPr>
          <w:rFonts w:ascii="Times New Roman" w:hAnsi="Times New Roman" w:cs="Times New Roman"/>
          <w:lang w:val="ru-RU" w:eastAsia="ru-RU"/>
        </w:rPr>
      </w:pPr>
      <w:r w:rsidRPr="00677AFA">
        <w:rPr>
          <w:rFonts w:ascii="Times New Roman" w:hAnsi="Times New Roman" w:cs="Times New Roman"/>
          <w:lang w:val="ru-RU" w:eastAsia="ru-RU"/>
        </w:rPr>
        <w:t xml:space="preserve">6. «Прямая обязанность художника — показывать, а не доказывать».  </w:t>
      </w:r>
      <w:r w:rsidRPr="00677AFA">
        <w:rPr>
          <w:rFonts w:ascii="Times New Roman" w:hAnsi="Times New Roman" w:cs="Times New Roman"/>
          <w:bCs/>
          <w:lang w:val="ru-RU" w:eastAsia="ru-RU"/>
        </w:rPr>
        <w:t xml:space="preserve">Александр Блок </w:t>
      </w:r>
    </w:p>
    <w:p w14:paraId="4FE2CF9B" w14:textId="77777777" w:rsidR="00CE56A1" w:rsidRPr="00677AFA" w:rsidRDefault="00CE56A1" w:rsidP="00677AFA">
      <w:pPr>
        <w:spacing w:line="360" w:lineRule="auto"/>
        <w:rPr>
          <w:rFonts w:ascii="Times New Roman" w:hAnsi="Times New Roman" w:cs="Times New Roman"/>
          <w:lang w:val="ru-RU"/>
        </w:rPr>
      </w:pPr>
    </w:p>
    <w:sectPr w:rsidR="00CE56A1" w:rsidRPr="00677AFA" w:rsidSect="0071655B">
      <w:headerReference w:type="default" r:id="rId14"/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B233B6" w14:textId="77777777" w:rsidR="0025071C" w:rsidRDefault="0025071C" w:rsidP="00933348">
      <w:r>
        <w:separator/>
      </w:r>
    </w:p>
  </w:endnote>
  <w:endnote w:type="continuationSeparator" w:id="0">
    <w:p w14:paraId="7AB6B047" w14:textId="77777777" w:rsidR="0025071C" w:rsidRDefault="0025071C" w:rsidP="0093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70B15A" w14:textId="77777777" w:rsidR="0025071C" w:rsidRDefault="0025071C" w:rsidP="00933348">
      <w:r>
        <w:separator/>
      </w:r>
    </w:p>
  </w:footnote>
  <w:footnote w:type="continuationSeparator" w:id="0">
    <w:p w14:paraId="6A30D2D3" w14:textId="77777777" w:rsidR="0025071C" w:rsidRDefault="0025071C" w:rsidP="009333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96026247"/>
      <w:docPartObj>
        <w:docPartGallery w:val="Page Numbers (Margins)"/>
        <w:docPartUnique/>
      </w:docPartObj>
    </w:sdtPr>
    <w:sdtEndPr/>
    <w:sdtContent>
      <w:p w14:paraId="2E1C89DE" w14:textId="2FEC7A6C" w:rsidR="00933348" w:rsidRDefault="00933348">
        <w:pPr>
          <w:pStyle w:val="a9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3D702B8C" wp14:editId="3887682C">
                  <wp:simplePos x="0" y="0"/>
                  <wp:positionH relativeFrom="leftMargin">
                    <wp:posOffset>322652</wp:posOffset>
                  </wp:positionH>
                  <wp:positionV relativeFrom="page">
                    <wp:posOffset>4899025</wp:posOffset>
                  </wp:positionV>
                  <wp:extent cx="762000" cy="895350"/>
                  <wp:effectExtent l="0" t="0" r="0" b="0"/>
                  <wp:wrapNone/>
                  <wp:docPr id="2" name="Прямоугольник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sz w:val="48"/>
                                  <w:szCs w:val="48"/>
                                </w:rPr>
                                <w:id w:val="14478487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/>
                              <w:sdtContent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sz w:val="48"/>
                                      <w:szCs w:val="48"/>
                                    </w:rPr>
                                    <w:id w:val="107640144"/>
                                    <w:docPartObj>
                                      <w:docPartGallery w:val="Page Numbers (Margins)"/>
                                      <w:docPartUnique/>
                                    </w:docPartObj>
                                  </w:sdtPr>
                                  <w:sdtEndPr/>
                                  <w:sdtContent>
                                    <w:sdt>
                                      <w:sdtPr>
                                        <w:rPr>
                                          <w:rFonts w:asciiTheme="majorHAnsi" w:eastAsiaTheme="majorEastAsia" w:hAnsiTheme="majorHAnsi" w:cstheme="majorBidi"/>
                                          <w:sz w:val="48"/>
                                          <w:szCs w:val="48"/>
                                        </w:rPr>
                                        <w:id w:val="-2015448053"/>
                                        <w:docPartObj>
                                          <w:docPartGallery w:val="Page Numbers (Margins)"/>
                                          <w:docPartUnique/>
                                        </w:docPartObj>
                                      </w:sdtPr>
                                      <w:sdtEndPr/>
                                      <w:sdtContent>
                                        <w:sdt>
                                          <w:sdtPr>
                                            <w:rPr>
                                              <w:rFonts w:asciiTheme="majorHAnsi" w:eastAsiaTheme="majorEastAsia" w:hAnsiTheme="majorHAnsi" w:cstheme="majorBidi"/>
                                              <w:sz w:val="48"/>
                                              <w:szCs w:val="48"/>
                                            </w:rPr>
                                            <w:id w:val="2104379630"/>
                                            <w:docPartObj>
                                              <w:docPartGallery w:val="Page Numbers (Margins)"/>
                                              <w:docPartUnique/>
                                            </w:docPartObj>
                                          </w:sdtPr>
                                          <w:sdtEndPr/>
                                          <w:sdtContent>
                                            <w:p w14:paraId="189AE14A" w14:textId="77777777" w:rsidR="00933348" w:rsidRDefault="00933348" w:rsidP="00933348">
                                              <w:pPr>
                                                <w:jc w:val="center"/>
                                                <w:rPr>
                                                  <w:rFonts w:asciiTheme="majorHAnsi" w:eastAsiaTheme="majorEastAsia" w:hAnsiTheme="majorHAnsi" w:cstheme="majorBidi"/>
                                                  <w:sz w:val="48"/>
                                                  <w:szCs w:val="48"/>
                                                  <w:lang w:val="ru-RU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eastAsiaTheme="minorEastAsia" w:cs="Times New Roman"/>
                                                </w:rPr>
                                                <w:t>TLT</w:t>
                                              </w:r>
                                            </w:p>
                                          </w:sdtContent>
                                        </w:sdt>
                                      </w:sdtContent>
                                    </w:sdt>
                                    <w:p w14:paraId="13436983" w14:textId="70CB57AE" w:rsidR="00933348" w:rsidRDefault="0012564C">
                                      <w:pPr>
                                        <w:jc w:val="center"/>
                                        <w:rPr>
                                          <w:rFonts w:asciiTheme="majorHAnsi" w:eastAsiaTheme="majorEastAsia" w:hAnsiTheme="majorHAnsi" w:cstheme="majorBidi"/>
                                          <w:sz w:val="48"/>
                                          <w:szCs w:val="48"/>
                                        </w:rPr>
                                      </w:pPr>
                                    </w:p>
                                  </w:sdtContent>
                                </w:sdt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3D702B8C" id="Прямоугольник 2" o:spid="_x0000_s1026" style="position:absolute;margin-left:25.4pt;margin-top:385.75pt;width:60pt;height:70.5pt;z-index:25165926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fd7qQIAABYFAAAOAAAAZHJzL2Uyb0RvYy54bWysVNuO0zAQfUfiHyy/d3MhvSRqutrtUoS0&#10;wEoLH+A6TmOR2MF2my4rJCRekfgEPoIXxGW/If0jxk7bbeEFIfrgeuKZ8ZkzZzw+XVclWjGluRQp&#10;Dk58jJigMuNikeJXL2e9EUbaEJGRUgqW4hum8enk4YNxUycslIUsM6YQJBE6aeoUF8bUiedpWrCK&#10;6BNZMwGHuVQVMWCqhZcp0kD2qvRC3x94jVRZrSRlWsPXi+4QT1z+PGfUvMhzzQwqUwzYjFuVW+d2&#10;9SZjkiwUqQtOtzDIP6CoCBdw6T7VBTEELRX/I1XFqZJa5uaEysqTec4pczVANYH/WzXXBamZqwXI&#10;0fWeJv3/0tLnqyuFeJbiECNBKmhR+3nzfvOp/dHebT60X9q79vvmY/uz/dp+Q6Hlq6l1AmHX9ZWy&#10;Fev6UtLXGgk5LYhYsDOlZFMwkgHKwPp7RwHW0BCK5s0zmcF1ZGmko26dq8omBFLQ2nXoZt8htjaI&#10;wsfhAJoOfaRwNIr7j/qugx5JdsG10uYJkxWymxQrEIBLTlaX2lgwJNm5OPCy5NmMl6Uz1GI+LRVa&#10;ERDLzP0cfqjx0K0U1llIG9Zl7L4ARrjDnlm0rvm3cRBG/nkY92aD0bAXzaJ+Lx76o54fxOfxwI/i&#10;6GL2zgIMoqTgWcbEJRdsJ8Qg+rtGb0eik5CTImpSHPfDvqv9CL0+LBK4tHR2VRy5VdzAXJa8Ap73&#10;TiSxfX0sMgggiSG87PbeMXzHMnCw+3esOBXYxncCMuv5GrJYNcxldgN6UBL6Ba2FxwQ2hVRvMWpg&#10;MFOs3yyJYhiVTwVoKg6iyE6yM6L+MARDHZ7MD0+IoJAqxQajbjs13fQva8UXBdwUOI6EPAMd5txp&#10;5B7VVr0wfK6Y7UNhp/vQdl73z9nkFwAAAP//AwBQSwMEFAAGAAgAAAAhAPpmcNbeAAAACgEAAA8A&#10;AABkcnMvZG93bnJldi54bWxMj8FOwzAQRO9I/IO1SNyonUISGrKpEFJPwIEWies23iYRsR1ipw1/&#10;j3uix50dzbwp17PpxZFH3zmLkCwUCLa1051tED53m7tHED6Q1dQ7ywi/7GFdXV+VVGh3sh983IZG&#10;xBDrC0JoQxgKKX3dsiG/cAPb+Du40VCI59hIPdIphpteLpXKpKHOxoaWBn5puf7eTgaBsgf98364&#10;f9u9Thmtmllt0i+FeHszPz+BCDyHfzOc8SM6VJFp7yarvegRUhXJA0KeJymIsyE/K3uEVbJMQVal&#10;vJxQ/QEAAP//AwBQSwECLQAUAAYACAAAACEAtoM4kv4AAADhAQAAEwAAAAAAAAAAAAAAAAAAAAAA&#10;W0NvbnRlbnRfVHlwZXNdLnhtbFBLAQItABQABgAIAAAAIQA4/SH/1gAAAJQBAAALAAAAAAAAAAAA&#10;AAAAAC8BAABfcmVscy8ucmVsc1BLAQItABQABgAIAAAAIQC5rfd7qQIAABYFAAAOAAAAAAAAAAAA&#10;AAAAAC4CAABkcnMvZTJvRG9jLnhtbFBLAQItABQABgAIAAAAIQD6ZnDW3gAAAAoBAAAPAAAAAAAA&#10;AAAAAAAAAAMFAABkcnMvZG93bnJldi54bWxQSwUGAAAAAAQABADzAAAADgYAAAAA&#10;" o:allowincell="f" stroked="f">
                  <v:textbox>
                    <w:txbx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48"/>
                            <w:szCs w:val="48"/>
                          </w:rPr>
                          <w:id w:val="14478487"/>
                          <w:docPartObj>
                            <w:docPartGallery w:val="Page Numbers (Margins)"/>
                            <w:docPartUnique/>
                          </w:docPartObj>
                        </w:sdtPr>
                        <w:sdtEndPr/>
                        <w:sdtContent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  <w:id w:val="107640144"/>
                              <w:docPartObj>
                                <w:docPartGallery w:val="Page Numbers (Margins)"/>
                                <w:docPartUnique/>
                              </w:docPartObj>
                            </w:sdtPr>
                            <w:sdtEndPr/>
                            <w:sdtContent>
                              <w:sdt>
                                <w:sdtPr>
                                  <w:rPr>
                                    <w:rFonts w:asciiTheme="majorHAnsi" w:eastAsiaTheme="majorEastAsia" w:hAnsiTheme="majorHAnsi" w:cstheme="majorBidi"/>
                                    <w:sz w:val="48"/>
                                    <w:szCs w:val="48"/>
                                  </w:rPr>
                                  <w:id w:val="-2015448053"/>
                                  <w:docPartObj>
                                    <w:docPartGallery w:val="Page Numbers (Margins)"/>
                                    <w:docPartUnique/>
                                  </w:docPartObj>
                                </w:sdtPr>
                                <w:sdtEndPr/>
                                <w:sdtContent>
                                  <w:sdt>
                                    <w:sdtPr>
                                      <w:rPr>
                                        <w:rFonts w:asciiTheme="majorHAnsi" w:eastAsiaTheme="majorEastAsia" w:hAnsiTheme="majorHAnsi" w:cstheme="majorBidi"/>
                                        <w:sz w:val="48"/>
                                        <w:szCs w:val="48"/>
                                      </w:rPr>
                                      <w:id w:val="2104379630"/>
                                      <w:docPartObj>
                                        <w:docPartGallery w:val="Page Numbers (Margins)"/>
                                        <w:docPartUnique/>
                                      </w:docPartObj>
                                    </w:sdtPr>
                                    <w:sdtEndPr/>
                                    <w:sdtContent>
                                      <w:p w14:paraId="189AE14A" w14:textId="77777777" w:rsidR="00933348" w:rsidRDefault="00933348" w:rsidP="00933348">
                                        <w:pPr>
                                          <w:jc w:val="center"/>
                                          <w:rPr>
                                            <w:rFonts w:asciiTheme="majorHAnsi" w:eastAsiaTheme="majorEastAsia" w:hAnsiTheme="majorHAnsi" w:cstheme="majorBidi"/>
                                            <w:sz w:val="48"/>
                                            <w:szCs w:val="48"/>
                                            <w:lang w:val="ru-RU"/>
                                          </w:rPr>
                                        </w:pPr>
                                        <w:r>
                                          <w:rPr>
                                            <w:rFonts w:eastAsiaTheme="minorEastAsia" w:cs="Times New Roman"/>
                                          </w:rPr>
                                          <w:t>TLT</w:t>
                                        </w:r>
                                      </w:p>
                                    </w:sdtContent>
                                  </w:sdt>
                                </w:sdtContent>
                              </w:sdt>
                              <w:p w14:paraId="13436983" w14:textId="70CB57AE" w:rsidR="00933348" w:rsidRDefault="0012564C">
                                <w:pPr>
                                  <w:jc w:val="center"/>
                                  <w:rPr>
                                    <w:rFonts w:asciiTheme="majorHAnsi" w:eastAsiaTheme="majorEastAsia" w:hAnsiTheme="majorHAnsi" w:cstheme="majorBidi"/>
                                    <w:sz w:val="48"/>
                                    <w:szCs w:val="48"/>
                                  </w:rPr>
                                </w:pPr>
                              </w:p>
                            </w:sdtContent>
                          </w:sdt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953D4"/>
    <w:multiLevelType w:val="multilevel"/>
    <w:tmpl w:val="7026E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27264E"/>
    <w:multiLevelType w:val="multilevel"/>
    <w:tmpl w:val="91087E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260460"/>
    <w:multiLevelType w:val="hybridMultilevel"/>
    <w:tmpl w:val="B490A4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9434C2"/>
    <w:multiLevelType w:val="multilevel"/>
    <w:tmpl w:val="4860F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300B03"/>
    <w:multiLevelType w:val="hybridMultilevel"/>
    <w:tmpl w:val="BAC6D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2A676C"/>
    <w:multiLevelType w:val="multilevel"/>
    <w:tmpl w:val="D626EB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4555B12"/>
    <w:multiLevelType w:val="multilevel"/>
    <w:tmpl w:val="1F3CA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B5F674E"/>
    <w:multiLevelType w:val="hybridMultilevel"/>
    <w:tmpl w:val="8F76242E"/>
    <w:lvl w:ilvl="0" w:tplc="72300B6C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603D09"/>
    <w:multiLevelType w:val="multilevel"/>
    <w:tmpl w:val="951AAB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78C5BC2"/>
    <w:multiLevelType w:val="multilevel"/>
    <w:tmpl w:val="49E8BB60"/>
    <w:lvl w:ilvl="0">
      <w:start w:val="1"/>
      <w:numFmt w:val="decimal"/>
      <w:lvlText w:val="%1."/>
      <w:lvlJc w:val="left"/>
      <w:pPr>
        <w:ind w:left="213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4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5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30" w:hanging="2160"/>
      </w:pPr>
      <w:rPr>
        <w:rFonts w:hint="default"/>
      </w:rPr>
    </w:lvl>
  </w:abstractNum>
  <w:abstractNum w:abstractNumId="10" w15:restartNumberingAfterBreak="0">
    <w:nsid w:val="64E7469A"/>
    <w:multiLevelType w:val="multilevel"/>
    <w:tmpl w:val="98C8984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0AD608B"/>
    <w:multiLevelType w:val="hybridMultilevel"/>
    <w:tmpl w:val="8946B3A8"/>
    <w:lvl w:ilvl="0" w:tplc="38E890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9"/>
  </w:num>
  <w:num w:numId="3">
    <w:abstractNumId w:val="11"/>
  </w:num>
  <w:num w:numId="4">
    <w:abstractNumId w:val="4"/>
  </w:num>
  <w:num w:numId="5">
    <w:abstractNumId w:val="7"/>
  </w:num>
  <w:num w:numId="6">
    <w:abstractNumId w:val="5"/>
  </w:num>
  <w:num w:numId="7">
    <w:abstractNumId w:val="0"/>
  </w:num>
  <w:num w:numId="8">
    <w:abstractNumId w:val="6"/>
  </w:num>
  <w:num w:numId="9">
    <w:abstractNumId w:val="1"/>
  </w:num>
  <w:num w:numId="10">
    <w:abstractNumId w:val="8"/>
  </w:num>
  <w:num w:numId="11">
    <w:abstractNumId w:val="1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ED3"/>
    <w:rsid w:val="000074FA"/>
    <w:rsid w:val="00015A33"/>
    <w:rsid w:val="0003510C"/>
    <w:rsid w:val="000754E3"/>
    <w:rsid w:val="000D48BA"/>
    <w:rsid w:val="00110F04"/>
    <w:rsid w:val="001158B1"/>
    <w:rsid w:val="0012564C"/>
    <w:rsid w:val="00135651"/>
    <w:rsid w:val="0018047F"/>
    <w:rsid w:val="00183FB3"/>
    <w:rsid w:val="001873EA"/>
    <w:rsid w:val="00197153"/>
    <w:rsid w:val="001A6F62"/>
    <w:rsid w:val="001C61C4"/>
    <w:rsid w:val="001F2DAE"/>
    <w:rsid w:val="0020315F"/>
    <w:rsid w:val="00216633"/>
    <w:rsid w:val="002167D3"/>
    <w:rsid w:val="0022785B"/>
    <w:rsid w:val="0025071C"/>
    <w:rsid w:val="002544C3"/>
    <w:rsid w:val="002605A2"/>
    <w:rsid w:val="00271892"/>
    <w:rsid w:val="002831CB"/>
    <w:rsid w:val="00291B8C"/>
    <w:rsid w:val="002F2B19"/>
    <w:rsid w:val="00305A75"/>
    <w:rsid w:val="00344BE5"/>
    <w:rsid w:val="003765B9"/>
    <w:rsid w:val="003840F4"/>
    <w:rsid w:val="00385B48"/>
    <w:rsid w:val="00386AE8"/>
    <w:rsid w:val="003B79DF"/>
    <w:rsid w:val="003E6E3B"/>
    <w:rsid w:val="003F55A5"/>
    <w:rsid w:val="00406E35"/>
    <w:rsid w:val="00472005"/>
    <w:rsid w:val="004B6A36"/>
    <w:rsid w:val="00541D8F"/>
    <w:rsid w:val="006440EA"/>
    <w:rsid w:val="00656762"/>
    <w:rsid w:val="006601B4"/>
    <w:rsid w:val="00660794"/>
    <w:rsid w:val="00664092"/>
    <w:rsid w:val="00677AFA"/>
    <w:rsid w:val="006816BB"/>
    <w:rsid w:val="006D0303"/>
    <w:rsid w:val="006D4F26"/>
    <w:rsid w:val="006F2AC0"/>
    <w:rsid w:val="0071655B"/>
    <w:rsid w:val="00720BAC"/>
    <w:rsid w:val="0073720B"/>
    <w:rsid w:val="00757FF1"/>
    <w:rsid w:val="007B5B7D"/>
    <w:rsid w:val="007B73EB"/>
    <w:rsid w:val="008052E9"/>
    <w:rsid w:val="00815A68"/>
    <w:rsid w:val="008748AB"/>
    <w:rsid w:val="008942A8"/>
    <w:rsid w:val="008C225A"/>
    <w:rsid w:val="008F5F9E"/>
    <w:rsid w:val="00917C27"/>
    <w:rsid w:val="0092358E"/>
    <w:rsid w:val="00933348"/>
    <w:rsid w:val="0098707A"/>
    <w:rsid w:val="009A644C"/>
    <w:rsid w:val="009F41DC"/>
    <w:rsid w:val="00A06CA4"/>
    <w:rsid w:val="00A411C1"/>
    <w:rsid w:val="00A759BC"/>
    <w:rsid w:val="00A77B0D"/>
    <w:rsid w:val="00A96884"/>
    <w:rsid w:val="00AB1470"/>
    <w:rsid w:val="00AD31DB"/>
    <w:rsid w:val="00AF6225"/>
    <w:rsid w:val="00B8614B"/>
    <w:rsid w:val="00BC1785"/>
    <w:rsid w:val="00BF2C36"/>
    <w:rsid w:val="00CA2882"/>
    <w:rsid w:val="00CC230B"/>
    <w:rsid w:val="00CC3C68"/>
    <w:rsid w:val="00CC64F3"/>
    <w:rsid w:val="00CE56A1"/>
    <w:rsid w:val="00CE5D8E"/>
    <w:rsid w:val="00D03ED3"/>
    <w:rsid w:val="00D115A4"/>
    <w:rsid w:val="00D412D4"/>
    <w:rsid w:val="00D54B4E"/>
    <w:rsid w:val="00DC1D5A"/>
    <w:rsid w:val="00DC2064"/>
    <w:rsid w:val="00DD5F4B"/>
    <w:rsid w:val="00DE362A"/>
    <w:rsid w:val="00E06C6B"/>
    <w:rsid w:val="00E11E65"/>
    <w:rsid w:val="00EE7119"/>
    <w:rsid w:val="00EF3914"/>
    <w:rsid w:val="00F4098C"/>
    <w:rsid w:val="00F44C07"/>
    <w:rsid w:val="00F76416"/>
    <w:rsid w:val="00F80C74"/>
    <w:rsid w:val="00F87A7D"/>
    <w:rsid w:val="00FA6293"/>
    <w:rsid w:val="00FD7A08"/>
    <w:rsid w:val="00FF7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BF34132"/>
  <w15:docId w15:val="{58B194F3-97EA-D44B-A600-2E88D20B2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03ED3"/>
    <w:rPr>
      <w:rFonts w:ascii="Calibri" w:eastAsia="Times New Roman" w:hAnsi="Calibri" w:cs="Calibri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CE56A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03ED3"/>
    <w:pPr>
      <w:spacing w:after="200" w:line="276" w:lineRule="auto"/>
      <w:ind w:left="720"/>
      <w:contextualSpacing/>
    </w:pPr>
    <w:rPr>
      <w:sz w:val="22"/>
      <w:szCs w:val="22"/>
      <w:lang w:val="ru-RU" w:eastAsia="ru-RU"/>
    </w:rPr>
  </w:style>
  <w:style w:type="table" w:styleId="a4">
    <w:name w:val="Table Grid"/>
    <w:basedOn w:val="a1"/>
    <w:uiPriority w:val="39"/>
    <w:rsid w:val="00D03E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9F41DC"/>
    <w:pPr>
      <w:spacing w:before="100" w:beforeAutospacing="1" w:after="100" w:afterAutospacing="1"/>
    </w:pPr>
    <w:rPr>
      <w:rFonts w:ascii="Times New Roman" w:hAnsi="Times New Roman" w:cs="Times New Roman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CE56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rtejustify">
    <w:name w:val="rtejustify"/>
    <w:basedOn w:val="a"/>
    <w:rsid w:val="00CE56A1"/>
    <w:pPr>
      <w:spacing w:before="100" w:beforeAutospacing="1" w:after="100" w:afterAutospacing="1"/>
    </w:pPr>
    <w:rPr>
      <w:rFonts w:ascii="Times New Roman" w:hAnsi="Times New Roman" w:cs="Times New Roman"/>
      <w:lang w:val="ru-RU" w:eastAsia="ru-RU"/>
    </w:rPr>
  </w:style>
  <w:style w:type="character" w:styleId="a6">
    <w:name w:val="Strong"/>
    <w:basedOn w:val="a0"/>
    <w:uiPriority w:val="22"/>
    <w:qFormat/>
    <w:rsid w:val="00CE56A1"/>
    <w:rPr>
      <w:b/>
      <w:bCs/>
    </w:rPr>
  </w:style>
  <w:style w:type="character" w:customStyle="1" w:styleId="apple-converted-space">
    <w:name w:val="apple-converted-space"/>
    <w:basedOn w:val="a0"/>
    <w:rsid w:val="00CE56A1"/>
  </w:style>
  <w:style w:type="paragraph" w:styleId="a7">
    <w:name w:val="Balloon Text"/>
    <w:basedOn w:val="a"/>
    <w:link w:val="a8"/>
    <w:uiPriority w:val="99"/>
    <w:semiHidden/>
    <w:unhideWhenUsed/>
    <w:rsid w:val="00015A3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15A33"/>
    <w:rPr>
      <w:rFonts w:ascii="Tahoma" w:eastAsia="Times New Roman" w:hAnsi="Tahoma" w:cs="Tahoma"/>
      <w:sz w:val="16"/>
      <w:szCs w:val="16"/>
      <w:lang w:val="en-US"/>
    </w:rPr>
  </w:style>
  <w:style w:type="paragraph" w:styleId="a9">
    <w:name w:val="header"/>
    <w:basedOn w:val="a"/>
    <w:link w:val="aa"/>
    <w:uiPriority w:val="99"/>
    <w:unhideWhenUsed/>
    <w:rsid w:val="0093334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933348"/>
    <w:rPr>
      <w:rFonts w:ascii="Calibri" w:eastAsia="Times New Roman" w:hAnsi="Calibri" w:cs="Calibri"/>
      <w:lang w:val="en-US"/>
    </w:rPr>
  </w:style>
  <w:style w:type="paragraph" w:styleId="ab">
    <w:name w:val="footer"/>
    <w:basedOn w:val="a"/>
    <w:link w:val="ac"/>
    <w:uiPriority w:val="99"/>
    <w:unhideWhenUsed/>
    <w:rsid w:val="0093334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933348"/>
    <w:rPr>
      <w:rFonts w:ascii="Calibri" w:eastAsia="Times New Roman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73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93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4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7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706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96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01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66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946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850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4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69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195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075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03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11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504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40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45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92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62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025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11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347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624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40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72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81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308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5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37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207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205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69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342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965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72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56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49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860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18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922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86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92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358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422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635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8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273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36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36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852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608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10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27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28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843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2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620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50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1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02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89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805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85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9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534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162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98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7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517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784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20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25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00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663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35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20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521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70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87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83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37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024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11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83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185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181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86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42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3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538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72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166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49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505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852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28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47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365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595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1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61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848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882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79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126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41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61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994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469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27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4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34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sv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3497</Words>
  <Characters>19935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Шумская</dc:creator>
  <cp:keywords/>
  <dc:description/>
  <cp:lastModifiedBy>Света</cp:lastModifiedBy>
  <cp:revision>2</cp:revision>
  <cp:lastPrinted>2023-09-27T11:30:00Z</cp:lastPrinted>
  <dcterms:created xsi:type="dcterms:W3CDTF">2023-11-11T03:55:00Z</dcterms:created>
  <dcterms:modified xsi:type="dcterms:W3CDTF">2023-11-11T03:55:00Z</dcterms:modified>
</cp:coreProperties>
</file>