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Layout w:type="fixed"/>
        <w:tblLook w:val="04A0" w:firstRow="1" w:lastRow="0" w:firstColumn="1" w:lastColumn="0" w:noHBand="0" w:noVBand="1"/>
      </w:tblPr>
      <w:tblGrid>
        <w:gridCol w:w="5382"/>
        <w:gridCol w:w="3963"/>
      </w:tblGrid>
      <w:tr w:rsidR="00A06534" w:rsidRPr="007960BC" w14:paraId="1F73CB69" w14:textId="77777777" w:rsidTr="002D704B">
        <w:tc>
          <w:tcPr>
            <w:tcW w:w="9345" w:type="dxa"/>
            <w:gridSpan w:val="2"/>
          </w:tcPr>
          <w:p w14:paraId="78F30E2D" w14:textId="5CDF2852" w:rsidR="00A06534" w:rsidRPr="007960BC" w:rsidRDefault="00A06534" w:rsidP="00A06534">
            <w:pPr>
              <w:spacing w:line="360" w:lineRule="auto"/>
              <w:jc w:val="center"/>
              <w:rPr>
                <w:b/>
                <w:bCs/>
                <w:color w:val="000000" w:themeColor="text1"/>
              </w:rPr>
            </w:pPr>
            <w:r>
              <w:rPr>
                <w:b/>
                <w:bCs/>
                <w:color w:val="000000" w:themeColor="text1"/>
              </w:rPr>
              <w:t>Ответы 11 класс</w:t>
            </w:r>
          </w:p>
        </w:tc>
      </w:tr>
      <w:tr w:rsidR="001E3AA2" w:rsidRPr="007960BC" w14:paraId="4B5DCFBC" w14:textId="77777777" w:rsidTr="002D704B">
        <w:tc>
          <w:tcPr>
            <w:tcW w:w="9345" w:type="dxa"/>
            <w:gridSpan w:val="2"/>
          </w:tcPr>
          <w:p w14:paraId="301C5E63" w14:textId="50FD0A6B" w:rsidR="00022F79" w:rsidRPr="007960BC" w:rsidRDefault="00022F79" w:rsidP="007960BC">
            <w:pPr>
              <w:spacing w:line="360" w:lineRule="auto"/>
              <w:jc w:val="center"/>
              <w:rPr>
                <w:b/>
                <w:bCs/>
                <w:color w:val="000000" w:themeColor="text1"/>
              </w:rPr>
            </w:pPr>
            <w:r w:rsidRPr="007960BC">
              <w:rPr>
                <w:b/>
                <w:bCs/>
                <w:color w:val="000000" w:themeColor="text1"/>
              </w:rPr>
              <w:t>Выберите один верный ответ</w:t>
            </w:r>
          </w:p>
        </w:tc>
      </w:tr>
      <w:tr w:rsidR="001E3AA2" w:rsidRPr="007960BC" w14:paraId="43E9E13D" w14:textId="77777777" w:rsidTr="002D704B">
        <w:tc>
          <w:tcPr>
            <w:tcW w:w="5382" w:type="dxa"/>
          </w:tcPr>
          <w:p w14:paraId="2039A20B" w14:textId="631CE6C5" w:rsidR="00022F79" w:rsidRPr="007960BC" w:rsidRDefault="00B4234D" w:rsidP="007960BC">
            <w:pPr>
              <w:pStyle w:val="a4"/>
              <w:numPr>
                <w:ilvl w:val="1"/>
                <w:numId w:val="1"/>
              </w:numPr>
              <w:spacing w:line="360" w:lineRule="auto"/>
              <w:ind w:left="0" w:firstLine="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Абандон – это:</w:t>
            </w:r>
          </w:p>
          <w:p w14:paraId="7128E036" w14:textId="33178AD6" w:rsidR="00022F79" w:rsidRPr="007960BC" w:rsidRDefault="00414E06" w:rsidP="004D1F56">
            <w:pPr>
              <w:pStyle w:val="a4"/>
              <w:numPr>
                <w:ilvl w:val="0"/>
                <w:numId w:val="2"/>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пропажа судна без вести</w:t>
            </w:r>
            <w:r w:rsidR="00022F79" w:rsidRPr="007960BC">
              <w:rPr>
                <w:rFonts w:ascii="Times New Roman" w:hAnsi="Times New Roman" w:cs="Times New Roman"/>
                <w:color w:val="000000" w:themeColor="text1"/>
                <w:sz w:val="24"/>
                <w:szCs w:val="24"/>
                <w:lang w:val="en-US"/>
              </w:rPr>
              <w:t>;</w:t>
            </w:r>
          </w:p>
          <w:p w14:paraId="482E7AF7" w14:textId="483DC1B4" w:rsidR="00022F79" w:rsidRPr="007960BC" w:rsidRDefault="00B4234D" w:rsidP="004D1F56">
            <w:pPr>
              <w:pStyle w:val="a4"/>
              <w:numPr>
                <w:ilvl w:val="0"/>
                <w:numId w:val="2"/>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убытки, причиненные общей аварией</w:t>
            </w:r>
            <w:r w:rsidR="00022F79" w:rsidRPr="007960BC">
              <w:rPr>
                <w:rFonts w:ascii="Times New Roman" w:hAnsi="Times New Roman" w:cs="Times New Roman"/>
                <w:color w:val="000000" w:themeColor="text1"/>
                <w:sz w:val="24"/>
                <w:szCs w:val="24"/>
              </w:rPr>
              <w:t>;</w:t>
            </w:r>
          </w:p>
          <w:p w14:paraId="3A303F9B" w14:textId="3F764DCF" w:rsidR="00022F79" w:rsidRPr="007960BC" w:rsidRDefault="00B4234D" w:rsidP="004D1F56">
            <w:pPr>
              <w:pStyle w:val="a4"/>
              <w:numPr>
                <w:ilvl w:val="0"/>
                <w:numId w:val="2"/>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убытки, причиненные частной аварией</w:t>
            </w:r>
            <w:r w:rsidR="00022F79" w:rsidRPr="007960BC">
              <w:rPr>
                <w:rFonts w:ascii="Times New Roman" w:hAnsi="Times New Roman" w:cs="Times New Roman"/>
                <w:color w:val="000000" w:themeColor="text1"/>
                <w:sz w:val="24"/>
                <w:szCs w:val="24"/>
                <w:lang w:val="en-US"/>
              </w:rPr>
              <w:t>;</w:t>
            </w:r>
          </w:p>
          <w:p w14:paraId="6804EA08" w14:textId="62EE4734" w:rsidR="00022F79" w:rsidRPr="007960BC" w:rsidRDefault="00B4234D" w:rsidP="004D1F56">
            <w:pPr>
              <w:pStyle w:val="a4"/>
              <w:numPr>
                <w:ilvl w:val="0"/>
                <w:numId w:val="2"/>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отказ от прав на застрахованное имущество</w:t>
            </w:r>
            <w:r w:rsidR="004D1F56" w:rsidRPr="004D1F56">
              <w:rPr>
                <w:rFonts w:ascii="Times New Roman" w:hAnsi="Times New Roman" w:cs="Times New Roman"/>
                <w:color w:val="000000" w:themeColor="text1"/>
                <w:sz w:val="24"/>
                <w:szCs w:val="24"/>
              </w:rPr>
              <w:t>;</w:t>
            </w:r>
          </w:p>
          <w:p w14:paraId="1F93351C" w14:textId="70C5E66D" w:rsidR="00022F79" w:rsidRPr="007960BC" w:rsidRDefault="00414E06" w:rsidP="004D1F56">
            <w:pPr>
              <w:pStyle w:val="a4"/>
              <w:numPr>
                <w:ilvl w:val="0"/>
                <w:numId w:val="2"/>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признание права на застрахованно</w:t>
            </w:r>
            <w:bookmarkStart w:id="0" w:name="_GoBack"/>
            <w:bookmarkEnd w:id="0"/>
            <w:r w:rsidRPr="007960BC">
              <w:rPr>
                <w:rFonts w:ascii="Times New Roman" w:hAnsi="Times New Roman" w:cs="Times New Roman"/>
                <w:color w:val="000000" w:themeColor="text1"/>
                <w:sz w:val="24"/>
                <w:szCs w:val="24"/>
              </w:rPr>
              <w:t>е имущество</w:t>
            </w:r>
            <w:r w:rsidR="00022F79" w:rsidRPr="007960BC">
              <w:rPr>
                <w:rFonts w:ascii="Times New Roman" w:hAnsi="Times New Roman" w:cs="Times New Roman"/>
                <w:color w:val="000000" w:themeColor="text1"/>
                <w:sz w:val="24"/>
                <w:szCs w:val="24"/>
              </w:rPr>
              <w:t xml:space="preserve">; </w:t>
            </w:r>
          </w:p>
          <w:p w14:paraId="73AFF832" w14:textId="22AA416B" w:rsidR="00022F79" w:rsidRPr="007960BC" w:rsidRDefault="00414E06" w:rsidP="004D1F56">
            <w:pPr>
              <w:pStyle w:val="a4"/>
              <w:numPr>
                <w:ilvl w:val="0"/>
                <w:numId w:val="2"/>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застрахованное имущество</w:t>
            </w:r>
            <w:r w:rsidR="00022F79" w:rsidRPr="007960BC">
              <w:rPr>
                <w:rFonts w:ascii="Times New Roman" w:hAnsi="Times New Roman" w:cs="Times New Roman"/>
                <w:color w:val="000000" w:themeColor="text1"/>
                <w:sz w:val="24"/>
                <w:szCs w:val="24"/>
              </w:rPr>
              <w:t xml:space="preserve">. </w:t>
            </w:r>
          </w:p>
        </w:tc>
        <w:tc>
          <w:tcPr>
            <w:tcW w:w="3963" w:type="dxa"/>
            <w:vAlign w:val="center"/>
          </w:tcPr>
          <w:p w14:paraId="1A34C3E8" w14:textId="67823484" w:rsidR="00022F79" w:rsidRPr="007960BC" w:rsidRDefault="00022F79" w:rsidP="007960BC">
            <w:pPr>
              <w:spacing w:line="360" w:lineRule="auto"/>
              <w:jc w:val="center"/>
              <w:rPr>
                <w:b/>
                <w:bCs/>
                <w:color w:val="000000" w:themeColor="text1"/>
              </w:rPr>
            </w:pPr>
            <w:r w:rsidRPr="007960BC">
              <w:rPr>
                <w:b/>
                <w:bCs/>
                <w:color w:val="000000" w:themeColor="text1"/>
              </w:rPr>
              <w:t>Г</w:t>
            </w:r>
          </w:p>
          <w:p w14:paraId="12BFD166" w14:textId="2C7261E7" w:rsidR="00903541" w:rsidRPr="004D1F56" w:rsidRDefault="00277CCC" w:rsidP="007960BC">
            <w:pPr>
              <w:spacing w:line="360" w:lineRule="auto"/>
              <w:jc w:val="center"/>
              <w:rPr>
                <w:color w:val="000000" w:themeColor="text1"/>
              </w:rPr>
            </w:pPr>
            <w:r w:rsidRPr="007960BC">
              <w:rPr>
                <w:color w:val="000000" w:themeColor="text1"/>
              </w:rPr>
              <w:t>с</w:t>
            </w:r>
            <w:r w:rsidR="00B70613" w:rsidRPr="007960BC">
              <w:rPr>
                <w:color w:val="000000" w:themeColor="text1"/>
              </w:rPr>
              <w:t xml:space="preserve">т. </w:t>
            </w:r>
            <w:r w:rsidR="00414E06" w:rsidRPr="007960BC">
              <w:rPr>
                <w:color w:val="000000" w:themeColor="text1"/>
              </w:rPr>
              <w:t>278 Кодекса торгового мореплавания Российской Федерации</w:t>
            </w:r>
            <w:r w:rsidR="004D1F56">
              <w:rPr>
                <w:color w:val="000000" w:themeColor="text1"/>
              </w:rPr>
              <w:t>.</w:t>
            </w:r>
          </w:p>
          <w:p w14:paraId="55933114" w14:textId="77777777" w:rsidR="00DD2DB4" w:rsidRPr="007960BC" w:rsidRDefault="00DD2DB4" w:rsidP="007960BC">
            <w:pPr>
              <w:pStyle w:val="a6"/>
              <w:spacing w:before="0" w:beforeAutospacing="0" w:after="0" w:afterAutospacing="0" w:line="360" w:lineRule="auto"/>
              <w:jc w:val="center"/>
            </w:pPr>
            <w:r w:rsidRPr="007960BC">
              <w:t xml:space="preserve">2 балла; </w:t>
            </w:r>
          </w:p>
          <w:p w14:paraId="0ACE9D31" w14:textId="77777777" w:rsidR="00DD2DB4" w:rsidRPr="007960BC" w:rsidRDefault="00DD2DB4" w:rsidP="007960BC">
            <w:pPr>
              <w:pStyle w:val="a6"/>
              <w:spacing w:before="0" w:beforeAutospacing="0" w:after="0" w:afterAutospacing="0" w:line="360" w:lineRule="auto"/>
              <w:jc w:val="center"/>
            </w:pPr>
            <w:r w:rsidRPr="007960BC">
              <w:t>любая ошибка – 0 баллов</w:t>
            </w:r>
          </w:p>
          <w:p w14:paraId="40D19910" w14:textId="407D18FF" w:rsidR="00022F79" w:rsidRPr="007960BC" w:rsidRDefault="00022F79" w:rsidP="007960BC">
            <w:pPr>
              <w:spacing w:line="360" w:lineRule="auto"/>
              <w:jc w:val="center"/>
              <w:rPr>
                <w:color w:val="000000" w:themeColor="text1"/>
              </w:rPr>
            </w:pPr>
          </w:p>
        </w:tc>
      </w:tr>
      <w:tr w:rsidR="001E3AA2" w:rsidRPr="007960BC" w14:paraId="56E4C9C8" w14:textId="77777777" w:rsidTr="002D704B">
        <w:tc>
          <w:tcPr>
            <w:tcW w:w="5382" w:type="dxa"/>
          </w:tcPr>
          <w:p w14:paraId="3DE3C9BC" w14:textId="3A1FC72A" w:rsidR="00243CBB" w:rsidRPr="007960BC" w:rsidRDefault="00930845" w:rsidP="007960BC">
            <w:pPr>
              <w:pStyle w:val="a4"/>
              <w:numPr>
                <w:ilvl w:val="1"/>
                <w:numId w:val="1"/>
              </w:numPr>
              <w:spacing w:line="360" w:lineRule="auto"/>
              <w:ind w:left="0" w:firstLine="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sz w:val="24"/>
                <w:szCs w:val="24"/>
                <w:shd w:val="clear" w:color="auto" w:fill="FFFFFF"/>
              </w:rPr>
              <w:t>Общее руководство космической деятельностью в Российской Федерации осуществляет</w:t>
            </w:r>
            <w:r w:rsidR="00243CBB" w:rsidRPr="007960BC">
              <w:rPr>
                <w:rFonts w:ascii="Times New Roman" w:hAnsi="Times New Roman" w:cs="Times New Roman"/>
                <w:b/>
                <w:bCs/>
                <w:color w:val="000000" w:themeColor="text1"/>
                <w:sz w:val="24"/>
                <w:szCs w:val="24"/>
              </w:rPr>
              <w:t>:</w:t>
            </w:r>
          </w:p>
          <w:p w14:paraId="4017D62D" w14:textId="4ED26926" w:rsidR="00243CBB" w:rsidRPr="007960BC" w:rsidRDefault="00930845" w:rsidP="004D1F56">
            <w:pPr>
              <w:pStyle w:val="a4"/>
              <w:numPr>
                <w:ilvl w:val="0"/>
                <w:numId w:val="3"/>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sz w:val="24"/>
                <w:szCs w:val="24"/>
              </w:rPr>
              <w:t>Совет глав СНГ</w:t>
            </w:r>
            <w:r w:rsidR="00B70613" w:rsidRPr="007960BC">
              <w:rPr>
                <w:rFonts w:ascii="Times New Roman" w:hAnsi="Times New Roman" w:cs="Times New Roman"/>
                <w:color w:val="000000" w:themeColor="text1"/>
                <w:sz w:val="24"/>
                <w:szCs w:val="24"/>
                <w:lang w:val="en-US"/>
              </w:rPr>
              <w:t>;</w:t>
            </w:r>
            <w:r w:rsidR="00243CBB" w:rsidRPr="007960BC">
              <w:rPr>
                <w:rFonts w:ascii="Times New Roman" w:hAnsi="Times New Roman" w:cs="Times New Roman"/>
                <w:color w:val="000000" w:themeColor="text1"/>
                <w:sz w:val="24"/>
                <w:szCs w:val="24"/>
              </w:rPr>
              <w:t xml:space="preserve"> </w:t>
            </w:r>
          </w:p>
          <w:p w14:paraId="6D80635F" w14:textId="1D73A433" w:rsidR="00243CBB" w:rsidRPr="007960BC" w:rsidRDefault="00930845" w:rsidP="004D1F56">
            <w:pPr>
              <w:pStyle w:val="a4"/>
              <w:numPr>
                <w:ilvl w:val="0"/>
                <w:numId w:val="3"/>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Президент Российской Федерации</w:t>
            </w:r>
            <w:r w:rsidR="00B70613" w:rsidRPr="007960BC">
              <w:rPr>
                <w:rFonts w:ascii="Times New Roman" w:hAnsi="Times New Roman" w:cs="Times New Roman"/>
                <w:color w:val="000000" w:themeColor="text1"/>
                <w:sz w:val="24"/>
                <w:szCs w:val="24"/>
              </w:rPr>
              <w:t>;</w:t>
            </w:r>
            <w:r w:rsidR="00243CBB" w:rsidRPr="007960BC">
              <w:rPr>
                <w:rFonts w:ascii="Times New Roman" w:hAnsi="Times New Roman" w:cs="Times New Roman"/>
                <w:color w:val="000000" w:themeColor="text1"/>
                <w:sz w:val="24"/>
                <w:szCs w:val="24"/>
              </w:rPr>
              <w:t xml:space="preserve"> </w:t>
            </w:r>
          </w:p>
          <w:p w14:paraId="71712A58" w14:textId="03328C5C" w:rsidR="00243CBB" w:rsidRPr="007960BC" w:rsidRDefault="00930845" w:rsidP="004D1F56">
            <w:pPr>
              <w:pStyle w:val="a4"/>
              <w:numPr>
                <w:ilvl w:val="0"/>
                <w:numId w:val="3"/>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Государственная корпорация по космической деятельности «Роскосмос»</w:t>
            </w:r>
            <w:r w:rsidR="00B70613" w:rsidRPr="007960BC">
              <w:rPr>
                <w:rFonts w:ascii="Times New Roman" w:hAnsi="Times New Roman" w:cs="Times New Roman"/>
                <w:color w:val="000000" w:themeColor="text1"/>
                <w:sz w:val="24"/>
                <w:szCs w:val="24"/>
              </w:rPr>
              <w:t>;</w:t>
            </w:r>
            <w:r w:rsidR="00243CBB" w:rsidRPr="007960BC">
              <w:rPr>
                <w:rFonts w:ascii="Times New Roman" w:hAnsi="Times New Roman" w:cs="Times New Roman"/>
                <w:color w:val="000000" w:themeColor="text1"/>
                <w:sz w:val="24"/>
                <w:szCs w:val="24"/>
              </w:rPr>
              <w:t xml:space="preserve"> </w:t>
            </w:r>
          </w:p>
          <w:p w14:paraId="1D727578" w14:textId="724D2CA2" w:rsidR="00243CBB" w:rsidRPr="007960BC" w:rsidRDefault="00930845" w:rsidP="004D1F56">
            <w:pPr>
              <w:pStyle w:val="a4"/>
              <w:numPr>
                <w:ilvl w:val="0"/>
                <w:numId w:val="3"/>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Правительство Российской Федерации</w:t>
            </w:r>
            <w:r w:rsidR="00B70613" w:rsidRPr="007960BC">
              <w:rPr>
                <w:rFonts w:ascii="Times New Roman" w:hAnsi="Times New Roman" w:cs="Times New Roman"/>
                <w:color w:val="000000" w:themeColor="text1"/>
                <w:sz w:val="24"/>
                <w:szCs w:val="24"/>
              </w:rPr>
              <w:t>;</w:t>
            </w:r>
            <w:r w:rsidR="00243CBB" w:rsidRPr="007960BC">
              <w:rPr>
                <w:rFonts w:ascii="Times New Roman" w:hAnsi="Times New Roman" w:cs="Times New Roman"/>
                <w:color w:val="000000" w:themeColor="text1"/>
                <w:sz w:val="24"/>
                <w:szCs w:val="24"/>
              </w:rPr>
              <w:t xml:space="preserve"> </w:t>
            </w:r>
          </w:p>
          <w:p w14:paraId="4B114E0A" w14:textId="270DA11D" w:rsidR="00243CBB" w:rsidRPr="007960BC" w:rsidRDefault="00930845" w:rsidP="004D1F56">
            <w:pPr>
              <w:pStyle w:val="a4"/>
              <w:numPr>
                <w:ilvl w:val="0"/>
                <w:numId w:val="3"/>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Государственная Дума Российской Федерации</w:t>
            </w:r>
            <w:r w:rsidR="00B70613" w:rsidRPr="007960BC">
              <w:rPr>
                <w:rFonts w:ascii="Times New Roman" w:hAnsi="Times New Roman" w:cs="Times New Roman"/>
                <w:color w:val="000000" w:themeColor="text1"/>
                <w:sz w:val="24"/>
                <w:szCs w:val="24"/>
              </w:rPr>
              <w:t>;</w:t>
            </w:r>
          </w:p>
          <w:p w14:paraId="1B9A7D01" w14:textId="7A6F31DC" w:rsidR="00022F79" w:rsidRPr="007960BC" w:rsidRDefault="00930845" w:rsidP="004D1F56">
            <w:pPr>
              <w:pStyle w:val="a4"/>
              <w:numPr>
                <w:ilvl w:val="0"/>
                <w:numId w:val="3"/>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«Организация «Агат»</w:t>
            </w:r>
            <w:r w:rsidR="00B70613" w:rsidRPr="007960BC">
              <w:rPr>
                <w:rFonts w:ascii="Times New Roman" w:hAnsi="Times New Roman" w:cs="Times New Roman"/>
                <w:color w:val="000000" w:themeColor="text1"/>
                <w:sz w:val="24"/>
                <w:szCs w:val="24"/>
              </w:rPr>
              <w:t>.</w:t>
            </w:r>
          </w:p>
        </w:tc>
        <w:tc>
          <w:tcPr>
            <w:tcW w:w="3963" w:type="dxa"/>
            <w:vAlign w:val="center"/>
          </w:tcPr>
          <w:p w14:paraId="426950C0" w14:textId="77777777" w:rsidR="00022F79" w:rsidRPr="007960BC" w:rsidRDefault="00243CBB" w:rsidP="007960BC">
            <w:pPr>
              <w:spacing w:line="360" w:lineRule="auto"/>
              <w:jc w:val="center"/>
              <w:rPr>
                <w:b/>
                <w:bCs/>
                <w:color w:val="000000" w:themeColor="text1"/>
              </w:rPr>
            </w:pPr>
            <w:r w:rsidRPr="007960BC">
              <w:rPr>
                <w:b/>
                <w:bCs/>
                <w:color w:val="000000" w:themeColor="text1"/>
              </w:rPr>
              <w:t>Б</w:t>
            </w:r>
          </w:p>
          <w:p w14:paraId="22C85C4D" w14:textId="77777777" w:rsidR="00930845" w:rsidRPr="007960BC" w:rsidRDefault="00693762" w:rsidP="007960BC">
            <w:pPr>
              <w:pStyle w:val="a6"/>
              <w:spacing w:before="0" w:beforeAutospacing="0" w:after="0" w:afterAutospacing="0" w:line="360" w:lineRule="auto"/>
              <w:jc w:val="center"/>
              <w:rPr>
                <w:color w:val="000000" w:themeColor="text1"/>
              </w:rPr>
            </w:pPr>
            <w:r w:rsidRPr="007960BC">
              <w:rPr>
                <w:color w:val="000000" w:themeColor="text1"/>
              </w:rPr>
              <w:t>ч.</w:t>
            </w:r>
            <w:r w:rsidR="00930845" w:rsidRPr="007960BC">
              <w:rPr>
                <w:color w:val="000000" w:themeColor="text1"/>
              </w:rPr>
              <w:t>2</w:t>
            </w:r>
            <w:r w:rsidR="002F6314" w:rsidRPr="007960BC">
              <w:rPr>
                <w:color w:val="000000" w:themeColor="text1"/>
              </w:rPr>
              <w:t xml:space="preserve"> ст. </w:t>
            </w:r>
            <w:r w:rsidR="00930845" w:rsidRPr="007960BC">
              <w:rPr>
                <w:color w:val="000000" w:themeColor="text1"/>
              </w:rPr>
              <w:t>5 Закона Российской Федерации от 20.08.1993 №5663-1 «О космической деятельности».</w:t>
            </w:r>
          </w:p>
          <w:p w14:paraId="33711ADF" w14:textId="7B89C1A6" w:rsidR="00DD2DB4" w:rsidRPr="007960BC" w:rsidRDefault="00DD2DB4" w:rsidP="007960BC">
            <w:pPr>
              <w:pStyle w:val="a6"/>
              <w:spacing w:before="0" w:beforeAutospacing="0" w:after="0" w:afterAutospacing="0" w:line="360" w:lineRule="auto"/>
              <w:jc w:val="center"/>
            </w:pPr>
            <w:r w:rsidRPr="007960BC">
              <w:t xml:space="preserve">2 балла; </w:t>
            </w:r>
          </w:p>
          <w:p w14:paraId="1520AE16" w14:textId="77777777" w:rsidR="00DD2DB4" w:rsidRPr="007960BC" w:rsidRDefault="00DD2DB4" w:rsidP="007960BC">
            <w:pPr>
              <w:pStyle w:val="a6"/>
              <w:spacing w:before="0" w:beforeAutospacing="0" w:after="0" w:afterAutospacing="0" w:line="360" w:lineRule="auto"/>
              <w:jc w:val="center"/>
            </w:pPr>
            <w:r w:rsidRPr="007960BC">
              <w:t>любая ошибка – 0 баллов</w:t>
            </w:r>
          </w:p>
          <w:p w14:paraId="10BA51E7" w14:textId="0410102D" w:rsidR="002F6314" w:rsidRPr="007960BC" w:rsidRDefault="002F6314" w:rsidP="007960BC">
            <w:pPr>
              <w:spacing w:line="360" w:lineRule="auto"/>
              <w:jc w:val="center"/>
              <w:rPr>
                <w:color w:val="000000" w:themeColor="text1"/>
              </w:rPr>
            </w:pPr>
          </w:p>
        </w:tc>
      </w:tr>
      <w:tr w:rsidR="001E3AA2" w:rsidRPr="007960BC" w14:paraId="55501E49" w14:textId="77777777" w:rsidTr="002D704B">
        <w:tc>
          <w:tcPr>
            <w:tcW w:w="5382" w:type="dxa"/>
          </w:tcPr>
          <w:p w14:paraId="2E8C9089" w14:textId="612524BF" w:rsidR="00243CBB" w:rsidRPr="007960BC" w:rsidRDefault="00222CC5" w:rsidP="007960BC">
            <w:pPr>
              <w:spacing w:line="360" w:lineRule="auto"/>
              <w:jc w:val="both"/>
              <w:rPr>
                <w:b/>
                <w:color w:val="000000" w:themeColor="text1"/>
              </w:rPr>
            </w:pPr>
            <w:r w:rsidRPr="007960BC">
              <w:rPr>
                <w:b/>
                <w:color w:val="000000" w:themeColor="text1"/>
              </w:rPr>
              <w:t>1.3</w:t>
            </w:r>
            <w:r w:rsidR="00243CBB" w:rsidRPr="007960BC">
              <w:rPr>
                <w:b/>
                <w:color w:val="000000" w:themeColor="text1"/>
              </w:rPr>
              <w:t xml:space="preserve"> </w:t>
            </w:r>
            <w:r w:rsidR="00CC2346" w:rsidRPr="007960BC">
              <w:rPr>
                <w:b/>
                <w:color w:val="000000" w:themeColor="text1"/>
              </w:rPr>
              <w:t>В случае получения отзыва согласия на обработку персональных данных, оператор обязан уничтожить их в течение</w:t>
            </w:r>
            <w:r w:rsidR="00243CBB" w:rsidRPr="007960BC">
              <w:rPr>
                <w:b/>
                <w:color w:val="000000" w:themeColor="text1"/>
              </w:rPr>
              <w:t>:</w:t>
            </w:r>
          </w:p>
          <w:p w14:paraId="733B2DCE" w14:textId="6E9D120D" w:rsidR="00243CBB" w:rsidRPr="007960BC" w:rsidRDefault="00CC2346" w:rsidP="004D1F56">
            <w:pPr>
              <w:pStyle w:val="a4"/>
              <w:numPr>
                <w:ilvl w:val="0"/>
                <w:numId w:val="4"/>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24 часов</w:t>
            </w:r>
            <w:r w:rsidR="002F6314" w:rsidRPr="007960BC">
              <w:rPr>
                <w:rFonts w:ascii="Times New Roman" w:hAnsi="Times New Roman" w:cs="Times New Roman"/>
                <w:color w:val="000000" w:themeColor="text1"/>
                <w:sz w:val="24"/>
                <w:szCs w:val="24"/>
                <w:lang w:val="en-US"/>
              </w:rPr>
              <w:t>;</w:t>
            </w:r>
          </w:p>
          <w:p w14:paraId="40592D06" w14:textId="5397B41E" w:rsidR="00243CBB" w:rsidRPr="007960BC" w:rsidRDefault="00CC2346" w:rsidP="004D1F56">
            <w:pPr>
              <w:pStyle w:val="a4"/>
              <w:numPr>
                <w:ilvl w:val="0"/>
                <w:numId w:val="4"/>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72 часов</w:t>
            </w:r>
            <w:r w:rsidR="002F6314" w:rsidRPr="007960BC">
              <w:rPr>
                <w:rFonts w:ascii="Times New Roman" w:hAnsi="Times New Roman" w:cs="Times New Roman"/>
                <w:color w:val="000000" w:themeColor="text1"/>
                <w:sz w:val="24"/>
                <w:szCs w:val="24"/>
                <w:lang w:val="en-US"/>
              </w:rPr>
              <w:t>;</w:t>
            </w:r>
          </w:p>
          <w:p w14:paraId="38211C51" w14:textId="78380A0F" w:rsidR="00243CBB" w:rsidRPr="007960BC" w:rsidRDefault="00CC2346" w:rsidP="004D1F56">
            <w:pPr>
              <w:pStyle w:val="a4"/>
              <w:numPr>
                <w:ilvl w:val="0"/>
                <w:numId w:val="4"/>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10 суток</w:t>
            </w:r>
            <w:r w:rsidR="002F6314" w:rsidRPr="007960BC">
              <w:rPr>
                <w:rFonts w:ascii="Times New Roman" w:hAnsi="Times New Roman" w:cs="Times New Roman"/>
                <w:color w:val="000000" w:themeColor="text1"/>
                <w:sz w:val="24"/>
                <w:szCs w:val="24"/>
                <w:lang w:val="en-US"/>
              </w:rPr>
              <w:t>;</w:t>
            </w:r>
          </w:p>
          <w:p w14:paraId="694820CC" w14:textId="0D2572DF" w:rsidR="00243CBB" w:rsidRPr="007960BC" w:rsidRDefault="00CC2346" w:rsidP="004D1F56">
            <w:pPr>
              <w:pStyle w:val="a4"/>
              <w:numPr>
                <w:ilvl w:val="0"/>
                <w:numId w:val="4"/>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15 суток</w:t>
            </w:r>
            <w:r w:rsidR="002F6314" w:rsidRPr="007960BC">
              <w:rPr>
                <w:rFonts w:ascii="Times New Roman" w:hAnsi="Times New Roman" w:cs="Times New Roman"/>
                <w:color w:val="000000" w:themeColor="text1"/>
                <w:sz w:val="24"/>
                <w:szCs w:val="24"/>
                <w:lang w:val="en-US"/>
              </w:rPr>
              <w:t>;</w:t>
            </w:r>
          </w:p>
          <w:p w14:paraId="0F1F15FE" w14:textId="29CADB34" w:rsidR="00243CBB" w:rsidRPr="007960BC" w:rsidRDefault="00CC2346" w:rsidP="004D1F56">
            <w:pPr>
              <w:pStyle w:val="a4"/>
              <w:numPr>
                <w:ilvl w:val="0"/>
                <w:numId w:val="4"/>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30 суток</w:t>
            </w:r>
            <w:r w:rsidR="002F6314" w:rsidRPr="007960BC">
              <w:rPr>
                <w:rFonts w:ascii="Times New Roman" w:hAnsi="Times New Roman" w:cs="Times New Roman"/>
                <w:color w:val="000000" w:themeColor="text1"/>
                <w:sz w:val="24"/>
                <w:szCs w:val="24"/>
                <w:lang w:val="en-US"/>
              </w:rPr>
              <w:t>;</w:t>
            </w:r>
          </w:p>
          <w:p w14:paraId="5BF27A64" w14:textId="0C3472A5" w:rsidR="00022F79" w:rsidRPr="007960BC" w:rsidRDefault="00CC2346" w:rsidP="004D1F56">
            <w:pPr>
              <w:pStyle w:val="a4"/>
              <w:numPr>
                <w:ilvl w:val="0"/>
                <w:numId w:val="4"/>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45 суток.</w:t>
            </w:r>
          </w:p>
        </w:tc>
        <w:tc>
          <w:tcPr>
            <w:tcW w:w="3963" w:type="dxa"/>
            <w:vAlign w:val="center"/>
          </w:tcPr>
          <w:p w14:paraId="5C7F9070" w14:textId="4E977721" w:rsidR="00DB1912" w:rsidRPr="007960BC" w:rsidRDefault="002F6314" w:rsidP="007960BC">
            <w:pPr>
              <w:spacing w:line="360" w:lineRule="auto"/>
              <w:jc w:val="center"/>
              <w:rPr>
                <w:b/>
                <w:bCs/>
                <w:color w:val="000000" w:themeColor="text1"/>
              </w:rPr>
            </w:pPr>
            <w:r w:rsidRPr="007960BC">
              <w:rPr>
                <w:b/>
                <w:bCs/>
                <w:color w:val="000000" w:themeColor="text1"/>
              </w:rPr>
              <w:t>Д</w:t>
            </w:r>
          </w:p>
          <w:p w14:paraId="6E43ED27" w14:textId="3065CD18" w:rsidR="00693762" w:rsidRPr="004D1F56" w:rsidRDefault="002F6314" w:rsidP="007960BC">
            <w:pPr>
              <w:spacing w:line="360" w:lineRule="auto"/>
              <w:jc w:val="center"/>
              <w:rPr>
                <w:b/>
                <w:bCs/>
                <w:color w:val="000000" w:themeColor="text1"/>
              </w:rPr>
            </w:pPr>
            <w:r w:rsidRPr="007960BC">
              <w:rPr>
                <w:color w:val="000000" w:themeColor="text1"/>
              </w:rPr>
              <w:t>ч.</w:t>
            </w:r>
            <w:r w:rsidR="00693762" w:rsidRPr="007960BC">
              <w:rPr>
                <w:color w:val="000000" w:themeColor="text1"/>
              </w:rPr>
              <w:t xml:space="preserve"> </w:t>
            </w:r>
            <w:r w:rsidR="00CC2346" w:rsidRPr="007960BC">
              <w:rPr>
                <w:color w:val="000000" w:themeColor="text1"/>
              </w:rPr>
              <w:t>5</w:t>
            </w:r>
            <w:r w:rsidRPr="007960BC">
              <w:rPr>
                <w:color w:val="000000" w:themeColor="text1"/>
              </w:rPr>
              <w:t xml:space="preserve"> ст. 2</w:t>
            </w:r>
            <w:r w:rsidR="00CC2346" w:rsidRPr="007960BC">
              <w:rPr>
                <w:color w:val="000000" w:themeColor="text1"/>
              </w:rPr>
              <w:t xml:space="preserve">1 Федерального закона от 27.07.2006 №152-ФЗ </w:t>
            </w:r>
            <w:r w:rsidR="008B5C5E" w:rsidRPr="007960BC">
              <w:rPr>
                <w:color w:val="000000" w:themeColor="text1"/>
              </w:rPr>
              <w:t>«О персональных данных»</w:t>
            </w:r>
            <w:r w:rsidR="004D1F56" w:rsidRPr="004D1F56">
              <w:rPr>
                <w:color w:val="000000" w:themeColor="text1"/>
              </w:rPr>
              <w:t>.</w:t>
            </w:r>
          </w:p>
          <w:p w14:paraId="5BFAAAD4" w14:textId="77777777" w:rsidR="00DD2DB4" w:rsidRPr="007960BC" w:rsidRDefault="00DD2DB4" w:rsidP="007960BC">
            <w:pPr>
              <w:pStyle w:val="a6"/>
              <w:spacing w:before="0" w:beforeAutospacing="0" w:after="0" w:afterAutospacing="0" w:line="360" w:lineRule="auto"/>
              <w:jc w:val="center"/>
            </w:pPr>
            <w:r w:rsidRPr="007960BC">
              <w:t xml:space="preserve">2 балла; </w:t>
            </w:r>
          </w:p>
          <w:p w14:paraId="3A787623" w14:textId="77777777" w:rsidR="00DD2DB4" w:rsidRPr="007960BC" w:rsidRDefault="00DD2DB4" w:rsidP="007960BC">
            <w:pPr>
              <w:pStyle w:val="a6"/>
              <w:spacing w:before="0" w:beforeAutospacing="0" w:after="0" w:afterAutospacing="0" w:line="360" w:lineRule="auto"/>
              <w:jc w:val="center"/>
            </w:pPr>
            <w:r w:rsidRPr="007960BC">
              <w:t>любая ошибка – 0 баллов</w:t>
            </w:r>
          </w:p>
          <w:p w14:paraId="004E423F" w14:textId="4EA31DD4" w:rsidR="00DD2DB4" w:rsidRPr="007960BC" w:rsidRDefault="00DD2DB4" w:rsidP="007960BC">
            <w:pPr>
              <w:spacing w:line="360" w:lineRule="auto"/>
              <w:jc w:val="center"/>
              <w:rPr>
                <w:color w:val="000000" w:themeColor="text1"/>
              </w:rPr>
            </w:pPr>
          </w:p>
        </w:tc>
      </w:tr>
      <w:tr w:rsidR="001E3AA2" w:rsidRPr="007960BC" w14:paraId="1FE05835" w14:textId="77777777" w:rsidTr="002D704B">
        <w:tc>
          <w:tcPr>
            <w:tcW w:w="5382" w:type="dxa"/>
          </w:tcPr>
          <w:p w14:paraId="63C5F778" w14:textId="675CA043" w:rsidR="00DB1912" w:rsidRPr="007960BC" w:rsidRDefault="00222CC5" w:rsidP="007960BC">
            <w:pPr>
              <w:spacing w:line="360" w:lineRule="auto"/>
              <w:jc w:val="both"/>
            </w:pPr>
            <w:r w:rsidRPr="007960BC">
              <w:rPr>
                <w:b/>
                <w:bCs/>
                <w:color w:val="000000" w:themeColor="text1"/>
              </w:rPr>
              <w:t>1.4</w:t>
            </w:r>
            <w:r w:rsidR="008B5C5E" w:rsidRPr="007960BC">
              <w:rPr>
                <w:b/>
                <w:bCs/>
                <w:color w:val="000000" w:themeColor="text1"/>
              </w:rPr>
              <w:t xml:space="preserve">. </w:t>
            </w:r>
            <w:r w:rsidR="008B5C5E" w:rsidRPr="007960BC">
              <w:t>Право на прием без вступительных испытаний в соответствии с ч.</w:t>
            </w:r>
            <w:r w:rsidR="00962A81" w:rsidRPr="007960BC">
              <w:t>4</w:t>
            </w:r>
            <w:r w:rsidR="008B5C5E" w:rsidRPr="007960BC">
              <w:t>. ст. 71 ФЗ «Об образовании»</w:t>
            </w:r>
            <w:r w:rsidR="00962A81" w:rsidRPr="007960BC">
              <w:t xml:space="preserve"> не имеют</w:t>
            </w:r>
            <w:r w:rsidR="00DB1912" w:rsidRPr="007960BC">
              <w:rPr>
                <w:color w:val="000000" w:themeColor="text1"/>
              </w:rPr>
              <w:t xml:space="preserve">: </w:t>
            </w:r>
          </w:p>
          <w:p w14:paraId="75519C75" w14:textId="405B59F8" w:rsidR="00DB1912" w:rsidRPr="007960BC" w:rsidRDefault="00962A81" w:rsidP="007960BC">
            <w:pPr>
              <w:pStyle w:val="a4"/>
              <w:numPr>
                <w:ilvl w:val="0"/>
                <w:numId w:val="5"/>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Победители и призеры заключительного этапа всероссийской олимпиады школьников</w:t>
            </w:r>
            <w:r w:rsidR="002F6314" w:rsidRPr="007960BC">
              <w:rPr>
                <w:rFonts w:ascii="Times New Roman" w:hAnsi="Times New Roman" w:cs="Times New Roman"/>
                <w:color w:val="000000" w:themeColor="text1"/>
                <w:sz w:val="24"/>
                <w:szCs w:val="24"/>
              </w:rPr>
              <w:t>;</w:t>
            </w:r>
          </w:p>
          <w:p w14:paraId="391E6718" w14:textId="77777777" w:rsidR="00962A81" w:rsidRPr="007960BC" w:rsidRDefault="00962A81" w:rsidP="007960BC">
            <w:pPr>
              <w:pStyle w:val="a4"/>
              <w:numPr>
                <w:ilvl w:val="0"/>
                <w:numId w:val="5"/>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lastRenderedPageBreak/>
              <w:t>члены сборных команд Российской Федерации, участвовавших в международных олимпиадах по общеобразовательным предметам</w:t>
            </w:r>
            <w:r w:rsidR="002F6314" w:rsidRPr="007960BC">
              <w:rPr>
                <w:rFonts w:ascii="Times New Roman" w:hAnsi="Times New Roman" w:cs="Times New Roman"/>
                <w:color w:val="000000" w:themeColor="text1"/>
                <w:sz w:val="24"/>
                <w:szCs w:val="24"/>
              </w:rPr>
              <w:t>;</w:t>
            </w:r>
          </w:p>
          <w:p w14:paraId="3DB4C0AD" w14:textId="3172F8E5" w:rsidR="00DB1912" w:rsidRPr="007960BC" w:rsidRDefault="00962A81" w:rsidP="007960BC">
            <w:pPr>
              <w:pStyle w:val="a4"/>
              <w:numPr>
                <w:ilvl w:val="0"/>
                <w:numId w:val="5"/>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sz w:val="24"/>
                <w:szCs w:val="24"/>
              </w:rPr>
              <w:t>чемпионы и призеры Олимпийских игр, поступающие на направления подготовки в области информационной безопасности</w:t>
            </w:r>
            <w:r w:rsidR="00292B76" w:rsidRPr="007960BC">
              <w:rPr>
                <w:rFonts w:ascii="Times New Roman" w:hAnsi="Times New Roman" w:cs="Times New Roman"/>
                <w:color w:val="000000" w:themeColor="text1"/>
                <w:sz w:val="24"/>
                <w:szCs w:val="24"/>
              </w:rPr>
              <w:t>;</w:t>
            </w:r>
          </w:p>
          <w:p w14:paraId="2E35F703" w14:textId="77777777" w:rsidR="00962A81" w:rsidRPr="007960BC" w:rsidRDefault="00962A81" w:rsidP="007960BC">
            <w:pPr>
              <w:pStyle w:val="a4"/>
              <w:numPr>
                <w:ilvl w:val="0"/>
                <w:numId w:val="5"/>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чемпионы и призеры Олимпийских игр, поступающие на направления подготовки в области физической культуры</w:t>
            </w:r>
            <w:r w:rsidR="002F6314" w:rsidRPr="007960BC">
              <w:rPr>
                <w:rFonts w:ascii="Times New Roman" w:hAnsi="Times New Roman" w:cs="Times New Roman"/>
                <w:color w:val="000000" w:themeColor="text1"/>
                <w:sz w:val="24"/>
                <w:szCs w:val="24"/>
              </w:rPr>
              <w:t>;</w:t>
            </w:r>
          </w:p>
          <w:p w14:paraId="672660BE" w14:textId="2C0D9EE4" w:rsidR="00962A81" w:rsidRPr="007960BC" w:rsidRDefault="00962A81" w:rsidP="007960BC">
            <w:pPr>
              <w:pStyle w:val="a4"/>
              <w:numPr>
                <w:ilvl w:val="0"/>
                <w:numId w:val="5"/>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sz w:val="24"/>
                <w:szCs w:val="24"/>
              </w:rPr>
              <w:t xml:space="preserve">чемпионы Европы, </w:t>
            </w:r>
            <w:r w:rsidRPr="007960BC">
              <w:rPr>
                <w:rFonts w:ascii="Times New Roman" w:hAnsi="Times New Roman" w:cs="Times New Roman"/>
                <w:color w:val="000000" w:themeColor="text1"/>
                <w:sz w:val="24"/>
                <w:szCs w:val="24"/>
              </w:rPr>
              <w:t>поступающие на направления подготовки в области физической культуры;</w:t>
            </w:r>
          </w:p>
          <w:p w14:paraId="79F91261" w14:textId="04BB21C6" w:rsidR="00022F79" w:rsidRPr="007960BC" w:rsidRDefault="00962A81" w:rsidP="007960BC">
            <w:pPr>
              <w:pStyle w:val="a4"/>
              <w:numPr>
                <w:ilvl w:val="0"/>
                <w:numId w:val="5"/>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чемпионы и призеры Паралимпийских игр поступающие на направления подготовки в области физической культуры.</w:t>
            </w:r>
          </w:p>
        </w:tc>
        <w:tc>
          <w:tcPr>
            <w:tcW w:w="3963" w:type="dxa"/>
            <w:vAlign w:val="center"/>
          </w:tcPr>
          <w:p w14:paraId="4F320AB5" w14:textId="40F332CF" w:rsidR="00022F79" w:rsidRPr="007960BC" w:rsidRDefault="00962A81" w:rsidP="007960BC">
            <w:pPr>
              <w:spacing w:line="360" w:lineRule="auto"/>
              <w:jc w:val="center"/>
              <w:rPr>
                <w:b/>
                <w:bCs/>
                <w:color w:val="000000" w:themeColor="text1"/>
              </w:rPr>
            </w:pPr>
            <w:r w:rsidRPr="007960BC">
              <w:rPr>
                <w:b/>
                <w:bCs/>
                <w:color w:val="000000" w:themeColor="text1"/>
              </w:rPr>
              <w:lastRenderedPageBreak/>
              <w:t>В</w:t>
            </w:r>
          </w:p>
          <w:p w14:paraId="3A58DE81" w14:textId="256C95F8" w:rsidR="002F6314" w:rsidRPr="007960BC" w:rsidRDefault="002F6314" w:rsidP="007960BC">
            <w:pPr>
              <w:spacing w:line="360" w:lineRule="auto"/>
              <w:jc w:val="center"/>
              <w:rPr>
                <w:color w:val="000000" w:themeColor="text1"/>
              </w:rPr>
            </w:pPr>
            <w:r w:rsidRPr="007960BC">
              <w:rPr>
                <w:color w:val="000000" w:themeColor="text1"/>
              </w:rPr>
              <w:t>ч.</w:t>
            </w:r>
            <w:r w:rsidR="00962A81" w:rsidRPr="007960BC">
              <w:rPr>
                <w:color w:val="000000" w:themeColor="text1"/>
              </w:rPr>
              <w:t>4</w:t>
            </w:r>
            <w:r w:rsidRPr="007960BC">
              <w:rPr>
                <w:color w:val="000000" w:themeColor="text1"/>
              </w:rPr>
              <w:t xml:space="preserve"> ст. </w:t>
            </w:r>
            <w:r w:rsidR="00962A81" w:rsidRPr="007960BC">
              <w:rPr>
                <w:color w:val="000000" w:themeColor="text1"/>
              </w:rPr>
              <w:t>71</w:t>
            </w:r>
            <w:r w:rsidRPr="007960BC">
              <w:rPr>
                <w:color w:val="000000" w:themeColor="text1"/>
              </w:rPr>
              <w:t xml:space="preserve"> Федерального закона от </w:t>
            </w:r>
            <w:r w:rsidR="00962A81" w:rsidRPr="007960BC">
              <w:rPr>
                <w:color w:val="000000" w:themeColor="text1"/>
              </w:rPr>
              <w:t>29</w:t>
            </w:r>
            <w:r w:rsidRPr="007960BC">
              <w:rPr>
                <w:color w:val="000000" w:themeColor="text1"/>
              </w:rPr>
              <w:t>.</w:t>
            </w:r>
            <w:r w:rsidR="00962A81" w:rsidRPr="007960BC">
              <w:rPr>
                <w:color w:val="000000" w:themeColor="text1"/>
              </w:rPr>
              <w:t>12</w:t>
            </w:r>
            <w:r w:rsidRPr="007960BC">
              <w:rPr>
                <w:color w:val="000000" w:themeColor="text1"/>
              </w:rPr>
              <w:t>.20</w:t>
            </w:r>
            <w:r w:rsidR="00962A81" w:rsidRPr="007960BC">
              <w:rPr>
                <w:color w:val="000000" w:themeColor="text1"/>
              </w:rPr>
              <w:t>12</w:t>
            </w:r>
            <w:r w:rsidRPr="007960BC">
              <w:rPr>
                <w:color w:val="000000" w:themeColor="text1"/>
              </w:rPr>
              <w:t xml:space="preserve"> №</w:t>
            </w:r>
            <w:r w:rsidR="00962A81" w:rsidRPr="007960BC">
              <w:rPr>
                <w:color w:val="000000" w:themeColor="text1"/>
              </w:rPr>
              <w:t>273</w:t>
            </w:r>
            <w:r w:rsidRPr="007960BC">
              <w:rPr>
                <w:color w:val="000000" w:themeColor="text1"/>
              </w:rPr>
              <w:t>-ФЗ «О</w:t>
            </w:r>
            <w:r w:rsidR="00962A81" w:rsidRPr="007960BC">
              <w:rPr>
                <w:color w:val="000000" w:themeColor="text1"/>
              </w:rPr>
              <w:t>б образовании в</w:t>
            </w:r>
            <w:r w:rsidRPr="007960BC">
              <w:rPr>
                <w:color w:val="000000" w:themeColor="text1"/>
              </w:rPr>
              <w:t xml:space="preserve"> Российской Федерации»</w:t>
            </w:r>
            <w:r w:rsidR="00277CCC" w:rsidRPr="007960BC">
              <w:rPr>
                <w:color w:val="000000" w:themeColor="text1"/>
              </w:rPr>
              <w:t>.</w:t>
            </w:r>
          </w:p>
          <w:p w14:paraId="7E5CC0C5" w14:textId="77777777" w:rsidR="00DD2DB4" w:rsidRPr="007960BC" w:rsidRDefault="00DD2DB4" w:rsidP="007960BC">
            <w:pPr>
              <w:pStyle w:val="a6"/>
              <w:spacing w:before="0" w:beforeAutospacing="0" w:after="0" w:afterAutospacing="0" w:line="360" w:lineRule="auto"/>
              <w:jc w:val="center"/>
            </w:pPr>
            <w:r w:rsidRPr="007960BC">
              <w:lastRenderedPageBreak/>
              <w:t xml:space="preserve">2 балла; </w:t>
            </w:r>
          </w:p>
          <w:p w14:paraId="475C3177" w14:textId="77777777" w:rsidR="00DD2DB4" w:rsidRPr="007960BC" w:rsidRDefault="00DD2DB4" w:rsidP="007960BC">
            <w:pPr>
              <w:pStyle w:val="a6"/>
              <w:spacing w:before="0" w:beforeAutospacing="0" w:after="0" w:afterAutospacing="0" w:line="360" w:lineRule="auto"/>
              <w:jc w:val="center"/>
            </w:pPr>
            <w:r w:rsidRPr="007960BC">
              <w:t>любая ошибка – 0 баллов</w:t>
            </w:r>
          </w:p>
          <w:p w14:paraId="63431743" w14:textId="13481ED2" w:rsidR="00DD2DB4" w:rsidRPr="007960BC" w:rsidRDefault="00DD2DB4" w:rsidP="007960BC">
            <w:pPr>
              <w:spacing w:line="360" w:lineRule="auto"/>
              <w:jc w:val="center"/>
              <w:rPr>
                <w:color w:val="000000" w:themeColor="text1"/>
              </w:rPr>
            </w:pPr>
          </w:p>
        </w:tc>
      </w:tr>
      <w:tr w:rsidR="001E3AA2" w:rsidRPr="007960BC" w14:paraId="1151EF3C" w14:textId="77777777" w:rsidTr="002D704B">
        <w:tc>
          <w:tcPr>
            <w:tcW w:w="5382" w:type="dxa"/>
          </w:tcPr>
          <w:p w14:paraId="5C79A55E" w14:textId="3E4EC136" w:rsidR="003E0425" w:rsidRDefault="00DB1912" w:rsidP="007960BC">
            <w:pPr>
              <w:spacing w:line="360" w:lineRule="auto"/>
              <w:jc w:val="both"/>
            </w:pPr>
            <w:r w:rsidRPr="007960BC">
              <w:rPr>
                <w:b/>
                <w:bCs/>
                <w:color w:val="000000" w:themeColor="text1"/>
              </w:rPr>
              <w:lastRenderedPageBreak/>
              <w:t xml:space="preserve">1.5 </w:t>
            </w:r>
            <w:r w:rsidR="003E0425" w:rsidRPr="007960BC">
              <w:t xml:space="preserve">Незаконное собирание или распространение сведений о частной жизни лица, составляющих его личную или семейную тайну, без его согласия либо распространение этих сведений в публичном выступлении, публично </w:t>
            </w:r>
            <w:proofErr w:type="spellStart"/>
            <w:r w:rsidR="003E0425" w:rsidRPr="007960BC">
              <w:t>демонстрирующ</w:t>
            </w:r>
            <w:r w:rsidR="004766FF">
              <w:t>е</w:t>
            </w:r>
            <w:r w:rsidR="003E0425" w:rsidRPr="007960BC">
              <w:t>мся</w:t>
            </w:r>
            <w:proofErr w:type="spellEnd"/>
            <w:r w:rsidR="003E0425" w:rsidRPr="007960BC">
              <w:t xml:space="preserve"> произведении или средствах массовой информации </w:t>
            </w:r>
            <w:r w:rsidR="006D0A6A" w:rsidRPr="007960BC">
              <w:t>квалифицируется как:</w:t>
            </w:r>
          </w:p>
          <w:p w14:paraId="7F642C33" w14:textId="77777777" w:rsidR="004D1F56" w:rsidRPr="007960BC" w:rsidRDefault="004D1F56" w:rsidP="007960BC">
            <w:pPr>
              <w:spacing w:line="360" w:lineRule="auto"/>
              <w:jc w:val="both"/>
            </w:pPr>
          </w:p>
          <w:p w14:paraId="565CA6BA" w14:textId="402DF8C1" w:rsidR="00022F79" w:rsidRPr="007960BC" w:rsidRDefault="003E0425" w:rsidP="007960BC">
            <w:pPr>
              <w:pStyle w:val="a4"/>
              <w:numPr>
                <w:ilvl w:val="0"/>
                <w:numId w:val="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нарушение неприкосновенности частной жизни;</w:t>
            </w:r>
          </w:p>
          <w:p w14:paraId="36463AF8" w14:textId="77777777" w:rsidR="003E0425" w:rsidRPr="007960BC" w:rsidRDefault="006D0A6A" w:rsidP="007960BC">
            <w:pPr>
              <w:pStyle w:val="a4"/>
              <w:numPr>
                <w:ilvl w:val="0"/>
                <w:numId w:val="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нарушение прав и свобод человека;</w:t>
            </w:r>
          </w:p>
          <w:p w14:paraId="41DA91BF" w14:textId="77777777" w:rsidR="006D0A6A" w:rsidRPr="007960BC" w:rsidRDefault="006D0A6A" w:rsidP="007960BC">
            <w:pPr>
              <w:pStyle w:val="a4"/>
              <w:numPr>
                <w:ilvl w:val="0"/>
                <w:numId w:val="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нарушение правил обработки персональных данных;</w:t>
            </w:r>
          </w:p>
          <w:p w14:paraId="6064C1DC" w14:textId="77777777" w:rsidR="006D0A6A" w:rsidRPr="007960BC" w:rsidRDefault="006D0A6A" w:rsidP="007960BC">
            <w:pPr>
              <w:pStyle w:val="a4"/>
              <w:numPr>
                <w:ilvl w:val="0"/>
                <w:numId w:val="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нарушение тайны частной жизни</w:t>
            </w:r>
            <w:r w:rsidRPr="007960BC">
              <w:rPr>
                <w:rFonts w:ascii="Times New Roman" w:hAnsi="Times New Roman" w:cs="Times New Roman"/>
                <w:color w:val="000000" w:themeColor="text1"/>
                <w:sz w:val="24"/>
                <w:szCs w:val="24"/>
                <w:lang w:val="en-US"/>
              </w:rPr>
              <w:t>;</w:t>
            </w:r>
          </w:p>
          <w:p w14:paraId="2F4B1879" w14:textId="77777777" w:rsidR="006D0A6A" w:rsidRPr="007960BC" w:rsidRDefault="006D0A6A" w:rsidP="007960BC">
            <w:pPr>
              <w:pStyle w:val="a4"/>
              <w:numPr>
                <w:ilvl w:val="0"/>
                <w:numId w:val="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клевета</w:t>
            </w:r>
            <w:r w:rsidRPr="007960BC">
              <w:rPr>
                <w:rFonts w:ascii="Times New Roman" w:hAnsi="Times New Roman" w:cs="Times New Roman"/>
                <w:color w:val="000000" w:themeColor="text1"/>
                <w:sz w:val="24"/>
                <w:szCs w:val="24"/>
                <w:lang w:val="en-US"/>
              </w:rPr>
              <w:t>;</w:t>
            </w:r>
          </w:p>
          <w:p w14:paraId="2F650B4C" w14:textId="5AD35FEC" w:rsidR="006D0A6A" w:rsidRPr="007960BC" w:rsidRDefault="006D0A6A" w:rsidP="007960BC">
            <w:pPr>
              <w:pStyle w:val="a4"/>
              <w:numPr>
                <w:ilvl w:val="0"/>
                <w:numId w:val="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незаконное обсуждение</w:t>
            </w:r>
          </w:p>
        </w:tc>
        <w:tc>
          <w:tcPr>
            <w:tcW w:w="3963" w:type="dxa"/>
            <w:vAlign w:val="center"/>
          </w:tcPr>
          <w:p w14:paraId="00ED9D42" w14:textId="77777777" w:rsidR="00022F79" w:rsidRPr="007960BC" w:rsidRDefault="00DB1912" w:rsidP="007960BC">
            <w:pPr>
              <w:spacing w:line="360" w:lineRule="auto"/>
              <w:jc w:val="center"/>
              <w:rPr>
                <w:b/>
                <w:bCs/>
                <w:color w:val="000000" w:themeColor="text1"/>
              </w:rPr>
            </w:pPr>
            <w:r w:rsidRPr="007960BC">
              <w:rPr>
                <w:b/>
                <w:bCs/>
                <w:color w:val="000000" w:themeColor="text1"/>
              </w:rPr>
              <w:t>А</w:t>
            </w:r>
          </w:p>
          <w:p w14:paraId="0A623B89" w14:textId="7BA3869A" w:rsidR="00693762" w:rsidRPr="004D1F56" w:rsidRDefault="006D0A6A" w:rsidP="007960BC">
            <w:pPr>
              <w:spacing w:line="360" w:lineRule="auto"/>
              <w:jc w:val="center"/>
              <w:rPr>
                <w:color w:val="000000" w:themeColor="text1"/>
              </w:rPr>
            </w:pPr>
            <w:r w:rsidRPr="007960BC">
              <w:rPr>
                <w:color w:val="000000" w:themeColor="text1"/>
              </w:rPr>
              <w:t>ст.</w:t>
            </w:r>
            <w:r w:rsidR="00277CCC" w:rsidRPr="007960BC">
              <w:rPr>
                <w:b/>
                <w:bCs/>
                <w:color w:val="000000" w:themeColor="text1"/>
              </w:rPr>
              <w:t xml:space="preserve"> </w:t>
            </w:r>
            <w:r w:rsidRPr="007960BC">
              <w:rPr>
                <w:color w:val="000000" w:themeColor="text1"/>
              </w:rPr>
              <w:t xml:space="preserve">137 </w:t>
            </w:r>
            <w:r w:rsidR="00277CCC" w:rsidRPr="007960BC">
              <w:rPr>
                <w:color w:val="000000" w:themeColor="text1"/>
              </w:rPr>
              <w:t>Уголовного кодекса Российской Федерации</w:t>
            </w:r>
            <w:r w:rsidR="004D1F56" w:rsidRPr="004D1F56">
              <w:rPr>
                <w:color w:val="000000" w:themeColor="text1"/>
              </w:rPr>
              <w:t>.</w:t>
            </w:r>
          </w:p>
          <w:p w14:paraId="273AAD2F" w14:textId="77777777" w:rsidR="00DD2DB4" w:rsidRPr="007960BC" w:rsidRDefault="00DD2DB4" w:rsidP="007960BC">
            <w:pPr>
              <w:pStyle w:val="a6"/>
              <w:spacing w:before="0" w:beforeAutospacing="0" w:after="0" w:afterAutospacing="0" w:line="360" w:lineRule="auto"/>
              <w:jc w:val="center"/>
            </w:pPr>
            <w:r w:rsidRPr="007960BC">
              <w:t xml:space="preserve">2 балла; </w:t>
            </w:r>
          </w:p>
          <w:p w14:paraId="11129980" w14:textId="77777777" w:rsidR="00DD2DB4" w:rsidRPr="007960BC" w:rsidRDefault="00DD2DB4" w:rsidP="007960BC">
            <w:pPr>
              <w:pStyle w:val="a6"/>
              <w:spacing w:before="0" w:beforeAutospacing="0" w:after="0" w:afterAutospacing="0" w:line="360" w:lineRule="auto"/>
              <w:jc w:val="center"/>
            </w:pPr>
            <w:r w:rsidRPr="007960BC">
              <w:t>любая ошибка – 0 баллов</w:t>
            </w:r>
          </w:p>
          <w:p w14:paraId="526F425E" w14:textId="6AC92D87" w:rsidR="00DD2DB4" w:rsidRPr="007960BC" w:rsidRDefault="00DD2DB4" w:rsidP="007960BC">
            <w:pPr>
              <w:spacing w:line="360" w:lineRule="auto"/>
              <w:jc w:val="center"/>
              <w:rPr>
                <w:b/>
                <w:bCs/>
                <w:color w:val="000000" w:themeColor="text1"/>
              </w:rPr>
            </w:pPr>
          </w:p>
        </w:tc>
      </w:tr>
      <w:tr w:rsidR="001E3AA2" w:rsidRPr="007960BC" w14:paraId="20F3ABAE" w14:textId="77777777" w:rsidTr="002D704B">
        <w:tc>
          <w:tcPr>
            <w:tcW w:w="9345" w:type="dxa"/>
            <w:gridSpan w:val="2"/>
          </w:tcPr>
          <w:p w14:paraId="7F740513" w14:textId="2CD3F557" w:rsidR="00DB1912" w:rsidRPr="007960BC" w:rsidRDefault="00DB1912" w:rsidP="007960BC">
            <w:pPr>
              <w:spacing w:line="360" w:lineRule="auto"/>
              <w:jc w:val="center"/>
              <w:rPr>
                <w:color w:val="000000" w:themeColor="text1"/>
              </w:rPr>
            </w:pPr>
            <w:r w:rsidRPr="007960BC">
              <w:rPr>
                <w:b/>
                <w:bCs/>
                <w:color w:val="000000" w:themeColor="text1"/>
              </w:rPr>
              <w:t>Выберите несколько правильных от</w:t>
            </w:r>
            <w:r w:rsidR="00222CC5" w:rsidRPr="007960BC">
              <w:rPr>
                <w:b/>
                <w:bCs/>
                <w:color w:val="000000" w:themeColor="text1"/>
              </w:rPr>
              <w:t>ветов из предложенных вариантов</w:t>
            </w:r>
          </w:p>
        </w:tc>
      </w:tr>
      <w:tr w:rsidR="001E3AA2" w:rsidRPr="007960BC" w14:paraId="3999C109" w14:textId="77777777" w:rsidTr="002D704B">
        <w:tc>
          <w:tcPr>
            <w:tcW w:w="5382" w:type="dxa"/>
          </w:tcPr>
          <w:p w14:paraId="30BDC9E3" w14:textId="35F9E372" w:rsidR="00DB1912" w:rsidRPr="007960BC" w:rsidRDefault="00DB1912" w:rsidP="007960BC">
            <w:pPr>
              <w:spacing w:line="360" w:lineRule="auto"/>
              <w:jc w:val="both"/>
              <w:rPr>
                <w:b/>
                <w:bCs/>
                <w:color w:val="000000" w:themeColor="text1"/>
              </w:rPr>
            </w:pPr>
            <w:r w:rsidRPr="007960BC">
              <w:rPr>
                <w:b/>
                <w:bCs/>
                <w:color w:val="000000" w:themeColor="text1"/>
              </w:rPr>
              <w:t xml:space="preserve">2.1 </w:t>
            </w:r>
            <w:r w:rsidR="00C065D8" w:rsidRPr="007960BC">
              <w:rPr>
                <w:color w:val="000000"/>
                <w:shd w:val="clear" w:color="auto" w:fill="FFFFFF"/>
              </w:rPr>
              <w:t xml:space="preserve">По результатам проведенного доклинического исследования биомедицинского клеточного </w:t>
            </w:r>
            <w:r w:rsidR="00C065D8" w:rsidRPr="007960BC">
              <w:rPr>
                <w:color w:val="000000"/>
                <w:shd w:val="clear" w:color="auto" w:fill="FFFFFF"/>
              </w:rPr>
              <w:lastRenderedPageBreak/>
              <w:t>продукта организация, которая проводила доклиническое исследование, составляет отчет о доклиническом исследовании биомедицинского клеточного продукта, содержащий</w:t>
            </w:r>
            <w:r w:rsidRPr="007960BC">
              <w:rPr>
                <w:b/>
                <w:bCs/>
                <w:color w:val="000000" w:themeColor="text1"/>
              </w:rPr>
              <w:t>:</w:t>
            </w:r>
          </w:p>
          <w:p w14:paraId="7BF6CBA0" w14:textId="5282607B" w:rsidR="00DB1912" w:rsidRPr="007960BC" w:rsidRDefault="00C065D8" w:rsidP="004D1F56">
            <w:pPr>
              <w:pStyle w:val="a4"/>
              <w:numPr>
                <w:ilvl w:val="0"/>
                <w:numId w:val="7"/>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описание</w:t>
            </w:r>
            <w:r w:rsidR="00277CCC" w:rsidRPr="007960BC">
              <w:rPr>
                <w:rFonts w:ascii="Times New Roman" w:hAnsi="Times New Roman" w:cs="Times New Roman"/>
                <w:color w:val="000000" w:themeColor="text1"/>
                <w:sz w:val="24"/>
                <w:szCs w:val="24"/>
              </w:rPr>
              <w:t>;</w:t>
            </w:r>
          </w:p>
          <w:p w14:paraId="45EEA1E0" w14:textId="10CCC00B" w:rsidR="00DB1912" w:rsidRPr="007960BC" w:rsidRDefault="00C065D8" w:rsidP="004D1F56">
            <w:pPr>
              <w:pStyle w:val="a4"/>
              <w:numPr>
                <w:ilvl w:val="0"/>
                <w:numId w:val="7"/>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результаты</w:t>
            </w:r>
            <w:r w:rsidR="00277CCC" w:rsidRPr="007960BC">
              <w:rPr>
                <w:rFonts w:ascii="Times New Roman" w:hAnsi="Times New Roman" w:cs="Times New Roman"/>
                <w:color w:val="000000" w:themeColor="text1"/>
                <w:sz w:val="24"/>
                <w:szCs w:val="24"/>
                <w:lang w:val="en-US"/>
              </w:rPr>
              <w:t>;</w:t>
            </w:r>
          </w:p>
          <w:p w14:paraId="6EC4E5D0" w14:textId="22797999" w:rsidR="00DB1912" w:rsidRPr="007960BC" w:rsidRDefault="00C065D8" w:rsidP="004D1F56">
            <w:pPr>
              <w:pStyle w:val="a4"/>
              <w:numPr>
                <w:ilvl w:val="0"/>
                <w:numId w:val="7"/>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анализ результатов</w:t>
            </w:r>
            <w:r w:rsidR="00277CCC" w:rsidRPr="007960BC">
              <w:rPr>
                <w:rFonts w:ascii="Times New Roman" w:hAnsi="Times New Roman" w:cs="Times New Roman"/>
                <w:color w:val="000000" w:themeColor="text1"/>
                <w:sz w:val="24"/>
                <w:szCs w:val="24"/>
              </w:rPr>
              <w:t>;</w:t>
            </w:r>
          </w:p>
          <w:p w14:paraId="12B15BCB" w14:textId="408F15E9" w:rsidR="00DB1912" w:rsidRPr="007960BC" w:rsidRDefault="00B4234D" w:rsidP="004D1F56">
            <w:pPr>
              <w:pStyle w:val="a4"/>
              <w:numPr>
                <w:ilvl w:val="0"/>
                <w:numId w:val="7"/>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технологию производства биомедицинского клеточного продукта</w:t>
            </w:r>
            <w:r w:rsidR="00277CCC" w:rsidRPr="007960BC">
              <w:rPr>
                <w:rFonts w:ascii="Times New Roman" w:hAnsi="Times New Roman" w:cs="Times New Roman"/>
                <w:color w:val="000000" w:themeColor="text1"/>
                <w:sz w:val="24"/>
                <w:szCs w:val="24"/>
              </w:rPr>
              <w:t>;</w:t>
            </w:r>
          </w:p>
          <w:p w14:paraId="391B3EB5" w14:textId="7E8CFF2F" w:rsidR="00DB1912" w:rsidRPr="007960BC" w:rsidRDefault="00B4234D" w:rsidP="004D1F56">
            <w:pPr>
              <w:pStyle w:val="a4"/>
              <w:numPr>
                <w:ilvl w:val="0"/>
                <w:numId w:val="7"/>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описание процесса получения клеточной линии</w:t>
            </w:r>
            <w:r w:rsidR="00277CCC" w:rsidRPr="007960BC">
              <w:rPr>
                <w:rFonts w:ascii="Times New Roman" w:hAnsi="Times New Roman" w:cs="Times New Roman"/>
                <w:color w:val="000000" w:themeColor="text1"/>
                <w:sz w:val="24"/>
                <w:szCs w:val="24"/>
              </w:rPr>
              <w:t>;</w:t>
            </w:r>
          </w:p>
          <w:p w14:paraId="15583A63" w14:textId="5FC438A1" w:rsidR="00DB1912" w:rsidRPr="004D1F56" w:rsidRDefault="00C065D8" w:rsidP="007960BC">
            <w:pPr>
              <w:pStyle w:val="a4"/>
              <w:numPr>
                <w:ilvl w:val="0"/>
                <w:numId w:val="7"/>
              </w:numPr>
              <w:tabs>
                <w:tab w:val="left" w:pos="318"/>
              </w:tabs>
              <w:spacing w:after="0"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заключение о возможности </w:t>
            </w:r>
            <w:r w:rsidR="00B4234D" w:rsidRPr="007960BC">
              <w:rPr>
                <w:rFonts w:ascii="Times New Roman" w:hAnsi="Times New Roman" w:cs="Times New Roman"/>
                <w:color w:val="000000" w:themeColor="text1"/>
                <w:sz w:val="24"/>
                <w:szCs w:val="24"/>
              </w:rPr>
              <w:t>проведения клинического исследования биомедицинского клеточного продукта</w:t>
            </w:r>
            <w:r w:rsidR="00A963AF" w:rsidRPr="007960BC">
              <w:rPr>
                <w:rFonts w:ascii="Times New Roman" w:hAnsi="Times New Roman" w:cs="Times New Roman"/>
                <w:color w:val="000000" w:themeColor="text1"/>
                <w:sz w:val="24"/>
                <w:szCs w:val="24"/>
              </w:rPr>
              <w:t>.</w:t>
            </w:r>
          </w:p>
        </w:tc>
        <w:tc>
          <w:tcPr>
            <w:tcW w:w="3963" w:type="dxa"/>
            <w:vAlign w:val="center"/>
          </w:tcPr>
          <w:p w14:paraId="59FE01A7" w14:textId="7D9BECB4" w:rsidR="00DB1912" w:rsidRPr="007960BC" w:rsidRDefault="00277CCC" w:rsidP="007960BC">
            <w:pPr>
              <w:spacing w:line="360" w:lineRule="auto"/>
              <w:jc w:val="center"/>
              <w:rPr>
                <w:b/>
                <w:bCs/>
                <w:color w:val="000000" w:themeColor="text1"/>
              </w:rPr>
            </w:pPr>
            <w:r w:rsidRPr="007960BC">
              <w:rPr>
                <w:b/>
                <w:bCs/>
                <w:color w:val="000000" w:themeColor="text1"/>
              </w:rPr>
              <w:lastRenderedPageBreak/>
              <w:t xml:space="preserve">А, Б, </w:t>
            </w:r>
            <w:r w:rsidR="00B4234D" w:rsidRPr="007960BC">
              <w:rPr>
                <w:b/>
                <w:bCs/>
                <w:color w:val="000000" w:themeColor="text1"/>
              </w:rPr>
              <w:t>В, Е</w:t>
            </w:r>
          </w:p>
          <w:p w14:paraId="27F1A38E" w14:textId="4B6FCF09" w:rsidR="00DD2DB4" w:rsidRPr="007960BC" w:rsidRDefault="00B4234D" w:rsidP="004D1F56">
            <w:pPr>
              <w:spacing w:line="360" w:lineRule="auto"/>
              <w:jc w:val="center"/>
              <w:rPr>
                <w:color w:val="000000" w:themeColor="text1"/>
              </w:rPr>
            </w:pPr>
            <w:r w:rsidRPr="007960BC">
              <w:rPr>
                <w:color w:val="000000" w:themeColor="text1"/>
              </w:rPr>
              <w:lastRenderedPageBreak/>
              <w:t xml:space="preserve">ч.2 </w:t>
            </w:r>
            <w:r w:rsidR="00693762" w:rsidRPr="007960BC">
              <w:rPr>
                <w:color w:val="000000" w:themeColor="text1"/>
              </w:rPr>
              <w:t xml:space="preserve">ст. </w:t>
            </w:r>
            <w:r w:rsidRPr="007960BC">
              <w:rPr>
                <w:color w:val="000000" w:themeColor="text1"/>
              </w:rPr>
              <w:t>6</w:t>
            </w:r>
            <w:r w:rsidR="00277CCC" w:rsidRPr="007960BC">
              <w:rPr>
                <w:color w:val="000000" w:themeColor="text1"/>
              </w:rPr>
              <w:t xml:space="preserve"> </w:t>
            </w:r>
            <w:r w:rsidRPr="007960BC">
              <w:rPr>
                <w:color w:val="000000" w:themeColor="text1"/>
              </w:rPr>
              <w:t>Федерального закона от 23.06.2016 №180-ФЗ «О биомедицинских клеточных продуктах»</w:t>
            </w:r>
            <w:r w:rsidR="004D1F56" w:rsidRPr="004D1F56">
              <w:rPr>
                <w:color w:val="000000" w:themeColor="text1"/>
              </w:rPr>
              <w:t>.</w:t>
            </w:r>
          </w:p>
          <w:p w14:paraId="7C1C59D8" w14:textId="77777777" w:rsidR="00DD2DB4" w:rsidRPr="007960BC" w:rsidRDefault="00DD2DB4" w:rsidP="007960BC">
            <w:pPr>
              <w:pStyle w:val="a6"/>
              <w:spacing w:before="0" w:beforeAutospacing="0" w:after="0" w:afterAutospacing="0" w:line="360" w:lineRule="auto"/>
              <w:jc w:val="center"/>
            </w:pPr>
            <w:r w:rsidRPr="007960BC">
              <w:t>3 балл</w:t>
            </w:r>
            <w:r w:rsidRPr="007960BC">
              <w:rPr>
                <w:lang w:val="en-US"/>
              </w:rPr>
              <w:t>a</w:t>
            </w:r>
            <w:r w:rsidRPr="007960BC">
              <w:t xml:space="preserve">; </w:t>
            </w:r>
          </w:p>
          <w:p w14:paraId="66AFBCCF" w14:textId="77777777" w:rsidR="00DD2DB4" w:rsidRPr="007960BC" w:rsidRDefault="00DD2DB4" w:rsidP="007960BC">
            <w:pPr>
              <w:pStyle w:val="a6"/>
              <w:spacing w:before="0" w:beforeAutospacing="0" w:after="0" w:afterAutospacing="0" w:line="360" w:lineRule="auto"/>
              <w:jc w:val="center"/>
            </w:pPr>
            <w:r w:rsidRPr="007960BC">
              <w:t>любая ошибка – 0 баллов</w:t>
            </w:r>
          </w:p>
          <w:p w14:paraId="74C4B67D" w14:textId="22BB4794" w:rsidR="00DD2DB4" w:rsidRPr="007960BC" w:rsidRDefault="00DD2DB4" w:rsidP="007960BC">
            <w:pPr>
              <w:spacing w:line="360" w:lineRule="auto"/>
              <w:jc w:val="center"/>
              <w:rPr>
                <w:color w:val="000000" w:themeColor="text1"/>
              </w:rPr>
            </w:pPr>
          </w:p>
        </w:tc>
      </w:tr>
      <w:tr w:rsidR="001E3AA2" w:rsidRPr="007960BC" w14:paraId="35EAD569" w14:textId="77777777" w:rsidTr="002D704B">
        <w:tc>
          <w:tcPr>
            <w:tcW w:w="5382" w:type="dxa"/>
          </w:tcPr>
          <w:p w14:paraId="6A19EC0A" w14:textId="3A2A6375" w:rsidR="00DB1912" w:rsidRPr="007960BC" w:rsidRDefault="004766FF" w:rsidP="004766FF">
            <w:pPr>
              <w:pStyle w:val="a4"/>
              <w:spacing w:line="360" w:lineRule="auto"/>
              <w:ind w:left="22"/>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 xml:space="preserve">2.2 </w:t>
            </w:r>
            <w:r w:rsidR="00D04F96" w:rsidRPr="007960BC">
              <w:rPr>
                <w:rFonts w:ascii="Times New Roman" w:hAnsi="Times New Roman" w:cs="Times New Roman"/>
                <w:b/>
                <w:bCs/>
                <w:color w:val="000000" w:themeColor="text1"/>
                <w:sz w:val="24"/>
                <w:szCs w:val="24"/>
              </w:rPr>
              <w:t>Леса, расположенные на землях лесного фонда, делятся на следующие виды</w:t>
            </w:r>
            <w:r w:rsidR="00DB1912" w:rsidRPr="007960BC">
              <w:rPr>
                <w:rFonts w:ascii="Times New Roman" w:hAnsi="Times New Roman" w:cs="Times New Roman"/>
                <w:b/>
                <w:bCs/>
                <w:color w:val="000000" w:themeColor="text1"/>
                <w:sz w:val="24"/>
                <w:szCs w:val="24"/>
              </w:rPr>
              <w:t>:</w:t>
            </w:r>
          </w:p>
          <w:p w14:paraId="3B70A407" w14:textId="17E767B7" w:rsidR="00DB1912" w:rsidRPr="007960BC" w:rsidRDefault="00D04F96" w:rsidP="004D1F56">
            <w:pPr>
              <w:pStyle w:val="a4"/>
              <w:numPr>
                <w:ilvl w:val="0"/>
                <w:numId w:val="8"/>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леса общего пользования</w:t>
            </w:r>
            <w:r w:rsidR="00E860F0" w:rsidRPr="007960BC">
              <w:rPr>
                <w:rFonts w:ascii="Times New Roman" w:hAnsi="Times New Roman" w:cs="Times New Roman"/>
                <w:color w:val="000000" w:themeColor="text1"/>
                <w:sz w:val="24"/>
                <w:szCs w:val="24"/>
                <w:lang w:val="en-US"/>
              </w:rPr>
              <w:t>;</w:t>
            </w:r>
          </w:p>
          <w:p w14:paraId="6B516ACB" w14:textId="5EF9B084" w:rsidR="00DB1912" w:rsidRPr="007960BC" w:rsidRDefault="00D04F96" w:rsidP="004D1F56">
            <w:pPr>
              <w:pStyle w:val="a4"/>
              <w:numPr>
                <w:ilvl w:val="0"/>
                <w:numId w:val="8"/>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защитные леса</w:t>
            </w:r>
            <w:r w:rsidR="00E860F0" w:rsidRPr="007960BC">
              <w:rPr>
                <w:rFonts w:ascii="Times New Roman" w:hAnsi="Times New Roman" w:cs="Times New Roman"/>
                <w:color w:val="000000" w:themeColor="text1"/>
                <w:sz w:val="24"/>
                <w:szCs w:val="24"/>
                <w:lang w:val="en-US"/>
              </w:rPr>
              <w:t>;</w:t>
            </w:r>
          </w:p>
          <w:p w14:paraId="2D7AEE2D" w14:textId="09D18414" w:rsidR="00DB1912" w:rsidRPr="007960BC" w:rsidRDefault="00D04F96" w:rsidP="004D1F56">
            <w:pPr>
              <w:pStyle w:val="a4"/>
              <w:numPr>
                <w:ilvl w:val="0"/>
                <w:numId w:val="8"/>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резервные леса</w:t>
            </w:r>
            <w:r w:rsidR="00E860F0" w:rsidRPr="007960BC">
              <w:rPr>
                <w:rFonts w:ascii="Times New Roman" w:hAnsi="Times New Roman" w:cs="Times New Roman"/>
                <w:color w:val="000000" w:themeColor="text1"/>
                <w:sz w:val="24"/>
                <w:szCs w:val="24"/>
              </w:rPr>
              <w:t>;</w:t>
            </w:r>
          </w:p>
          <w:p w14:paraId="600FF4B6" w14:textId="55EA1DD4" w:rsidR="00DB1912" w:rsidRPr="007960BC" w:rsidRDefault="00C065D8" w:rsidP="004D1F56">
            <w:pPr>
              <w:pStyle w:val="a4"/>
              <w:numPr>
                <w:ilvl w:val="0"/>
                <w:numId w:val="8"/>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парковые леса</w:t>
            </w:r>
            <w:r w:rsidR="00E860F0" w:rsidRPr="007960BC">
              <w:rPr>
                <w:rFonts w:ascii="Times New Roman" w:hAnsi="Times New Roman" w:cs="Times New Roman"/>
                <w:color w:val="000000" w:themeColor="text1"/>
                <w:sz w:val="24"/>
                <w:szCs w:val="24"/>
                <w:lang w:val="en-US"/>
              </w:rPr>
              <w:t>;</w:t>
            </w:r>
          </w:p>
          <w:p w14:paraId="5F2BC514" w14:textId="24EDCEFB" w:rsidR="00DB1912" w:rsidRPr="007960BC" w:rsidRDefault="00C065D8" w:rsidP="004D1F56">
            <w:pPr>
              <w:pStyle w:val="a4"/>
              <w:numPr>
                <w:ilvl w:val="0"/>
                <w:numId w:val="8"/>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эксплуатационные леса</w:t>
            </w:r>
            <w:r w:rsidR="00E860F0" w:rsidRPr="007960BC">
              <w:rPr>
                <w:rFonts w:ascii="Times New Roman" w:hAnsi="Times New Roman" w:cs="Times New Roman"/>
                <w:color w:val="000000" w:themeColor="text1"/>
                <w:sz w:val="24"/>
                <w:szCs w:val="24"/>
              </w:rPr>
              <w:t>;</w:t>
            </w:r>
          </w:p>
          <w:p w14:paraId="1517CB0E" w14:textId="476E91CC" w:rsidR="00DB1912" w:rsidRPr="007960BC" w:rsidRDefault="00C065D8" w:rsidP="004D1F56">
            <w:pPr>
              <w:pStyle w:val="a4"/>
              <w:numPr>
                <w:ilvl w:val="0"/>
                <w:numId w:val="8"/>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закрытые леса</w:t>
            </w:r>
            <w:r w:rsidR="00E860F0" w:rsidRPr="007960BC">
              <w:rPr>
                <w:rFonts w:ascii="Times New Roman" w:hAnsi="Times New Roman" w:cs="Times New Roman"/>
                <w:color w:val="000000" w:themeColor="text1"/>
                <w:sz w:val="24"/>
                <w:szCs w:val="24"/>
              </w:rPr>
              <w:t>.</w:t>
            </w:r>
          </w:p>
        </w:tc>
        <w:tc>
          <w:tcPr>
            <w:tcW w:w="3963" w:type="dxa"/>
            <w:vAlign w:val="center"/>
          </w:tcPr>
          <w:p w14:paraId="1D5C0966" w14:textId="1F3FDA88" w:rsidR="00DB1912" w:rsidRPr="007960BC" w:rsidRDefault="00277CCC" w:rsidP="007960BC">
            <w:pPr>
              <w:spacing w:line="360" w:lineRule="auto"/>
              <w:jc w:val="center"/>
              <w:rPr>
                <w:b/>
                <w:bCs/>
                <w:color w:val="000000" w:themeColor="text1"/>
              </w:rPr>
            </w:pPr>
            <w:r w:rsidRPr="007960BC">
              <w:rPr>
                <w:b/>
                <w:bCs/>
                <w:color w:val="000000" w:themeColor="text1"/>
              </w:rPr>
              <w:t xml:space="preserve">Б, </w:t>
            </w:r>
            <w:r w:rsidR="00C065D8" w:rsidRPr="007960BC">
              <w:rPr>
                <w:b/>
                <w:bCs/>
                <w:color w:val="000000" w:themeColor="text1"/>
              </w:rPr>
              <w:t xml:space="preserve">В, Д </w:t>
            </w:r>
          </w:p>
          <w:p w14:paraId="7EEB4F73" w14:textId="33914245" w:rsidR="00E860F0" w:rsidRPr="002B765F" w:rsidRDefault="00766B83" w:rsidP="007960BC">
            <w:pPr>
              <w:spacing w:line="360" w:lineRule="auto"/>
              <w:jc w:val="center"/>
              <w:rPr>
                <w:color w:val="000000" w:themeColor="text1"/>
              </w:rPr>
            </w:pPr>
            <w:r w:rsidRPr="007960BC">
              <w:rPr>
                <w:color w:val="000000" w:themeColor="text1"/>
              </w:rPr>
              <w:t>ч.</w:t>
            </w:r>
            <w:r w:rsidR="00C065D8" w:rsidRPr="007960BC">
              <w:rPr>
                <w:color w:val="000000" w:themeColor="text1"/>
              </w:rPr>
              <w:t>1</w:t>
            </w:r>
            <w:r w:rsidR="00E860F0" w:rsidRPr="007960BC">
              <w:rPr>
                <w:color w:val="000000" w:themeColor="text1"/>
              </w:rPr>
              <w:t xml:space="preserve"> ст. </w:t>
            </w:r>
            <w:r w:rsidR="00C065D8" w:rsidRPr="007960BC">
              <w:rPr>
                <w:color w:val="000000" w:themeColor="text1"/>
              </w:rPr>
              <w:t>10 Лесного кодекса Российской Федерации</w:t>
            </w:r>
            <w:r w:rsidR="002B765F" w:rsidRPr="002B765F">
              <w:rPr>
                <w:b/>
                <w:bCs/>
                <w:color w:val="000000" w:themeColor="text1"/>
              </w:rPr>
              <w:t>.</w:t>
            </w:r>
          </w:p>
          <w:p w14:paraId="2453F174" w14:textId="5E1367FC" w:rsidR="00DD2DB4" w:rsidRPr="002B765F" w:rsidRDefault="00DD2DB4" w:rsidP="007960BC">
            <w:pPr>
              <w:pStyle w:val="a6"/>
              <w:spacing w:before="0" w:beforeAutospacing="0" w:after="0" w:afterAutospacing="0" w:line="360" w:lineRule="auto"/>
              <w:jc w:val="center"/>
              <w:rPr>
                <w:lang w:val="en-US"/>
              </w:rPr>
            </w:pPr>
            <w:r w:rsidRPr="007960BC">
              <w:t>3 балл</w:t>
            </w:r>
            <w:r w:rsidRPr="007960BC">
              <w:rPr>
                <w:lang w:val="en-US"/>
              </w:rPr>
              <w:t>a</w:t>
            </w:r>
            <w:r w:rsidR="002B765F">
              <w:rPr>
                <w:lang w:val="en-US"/>
              </w:rPr>
              <w:t>;</w:t>
            </w:r>
          </w:p>
          <w:p w14:paraId="4362C096" w14:textId="77777777" w:rsidR="00DD2DB4" w:rsidRPr="007960BC" w:rsidRDefault="00DD2DB4" w:rsidP="007960BC">
            <w:pPr>
              <w:pStyle w:val="a6"/>
              <w:spacing w:before="0" w:beforeAutospacing="0" w:after="0" w:afterAutospacing="0" w:line="360" w:lineRule="auto"/>
              <w:jc w:val="center"/>
            </w:pPr>
            <w:r w:rsidRPr="007960BC">
              <w:t>любая ошибка – 0 баллов</w:t>
            </w:r>
          </w:p>
          <w:p w14:paraId="4CD5820C" w14:textId="201E3188" w:rsidR="00DD2DB4" w:rsidRPr="007960BC" w:rsidRDefault="00DD2DB4" w:rsidP="007960BC">
            <w:pPr>
              <w:spacing w:line="360" w:lineRule="auto"/>
              <w:jc w:val="center"/>
              <w:rPr>
                <w:b/>
                <w:bCs/>
                <w:color w:val="000000" w:themeColor="text1"/>
              </w:rPr>
            </w:pPr>
          </w:p>
        </w:tc>
      </w:tr>
      <w:tr w:rsidR="001E3AA2" w:rsidRPr="007960BC" w14:paraId="609755B1" w14:textId="77777777" w:rsidTr="002D704B">
        <w:tc>
          <w:tcPr>
            <w:tcW w:w="5382" w:type="dxa"/>
          </w:tcPr>
          <w:p w14:paraId="2CE8336C" w14:textId="4CDFFF5E" w:rsidR="00DB1912" w:rsidRPr="007960BC" w:rsidRDefault="00E860F0" w:rsidP="007960BC">
            <w:pPr>
              <w:pStyle w:val="a4"/>
              <w:numPr>
                <w:ilvl w:val="1"/>
                <w:numId w:val="12"/>
              </w:numPr>
              <w:spacing w:line="360" w:lineRule="auto"/>
              <w:ind w:left="0" w:firstLine="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 xml:space="preserve"> </w:t>
            </w:r>
            <w:r w:rsidR="002172D0" w:rsidRPr="007960BC">
              <w:rPr>
                <w:rFonts w:ascii="Times New Roman" w:hAnsi="Times New Roman" w:cs="Times New Roman"/>
                <w:b/>
                <w:bCs/>
                <w:color w:val="000000" w:themeColor="text1"/>
                <w:sz w:val="24"/>
                <w:szCs w:val="24"/>
              </w:rPr>
              <w:t>Получателями постоянной ренты могут являться</w:t>
            </w:r>
            <w:r w:rsidR="00DB1912" w:rsidRPr="007960BC">
              <w:rPr>
                <w:rFonts w:ascii="Times New Roman" w:hAnsi="Times New Roman" w:cs="Times New Roman"/>
                <w:b/>
                <w:bCs/>
                <w:color w:val="000000" w:themeColor="text1"/>
                <w:sz w:val="24"/>
                <w:szCs w:val="24"/>
              </w:rPr>
              <w:t>:</w:t>
            </w:r>
          </w:p>
          <w:p w14:paraId="63096EEA" w14:textId="4F9FDE59" w:rsidR="00DB1912" w:rsidRPr="007960BC" w:rsidRDefault="00D04F96" w:rsidP="004D1F56">
            <w:pPr>
              <w:pStyle w:val="a4"/>
              <w:numPr>
                <w:ilvl w:val="0"/>
                <w:numId w:val="9"/>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граждане</w:t>
            </w:r>
            <w:r w:rsidR="00E860F0" w:rsidRPr="007960BC">
              <w:rPr>
                <w:rFonts w:ascii="Times New Roman" w:hAnsi="Times New Roman" w:cs="Times New Roman"/>
                <w:color w:val="000000" w:themeColor="text1"/>
                <w:sz w:val="24"/>
                <w:szCs w:val="24"/>
                <w:lang w:val="en-US"/>
              </w:rPr>
              <w:t>;</w:t>
            </w:r>
          </w:p>
          <w:p w14:paraId="7BF103CC" w14:textId="0E6D42DB" w:rsidR="00DB1912" w:rsidRPr="007960BC" w:rsidRDefault="00D04F96" w:rsidP="004D1F56">
            <w:pPr>
              <w:pStyle w:val="a4"/>
              <w:numPr>
                <w:ilvl w:val="0"/>
                <w:numId w:val="9"/>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любые коммерческие организации</w:t>
            </w:r>
            <w:r w:rsidR="00E860F0" w:rsidRPr="007960BC">
              <w:rPr>
                <w:rFonts w:ascii="Times New Roman" w:hAnsi="Times New Roman" w:cs="Times New Roman"/>
                <w:color w:val="000000" w:themeColor="text1"/>
                <w:sz w:val="24"/>
                <w:szCs w:val="24"/>
                <w:lang w:val="en-US"/>
              </w:rPr>
              <w:t>;</w:t>
            </w:r>
          </w:p>
          <w:p w14:paraId="682BAA22" w14:textId="1367452C" w:rsidR="00DB1912" w:rsidRPr="007960BC" w:rsidRDefault="00D04F96" w:rsidP="004D1F56">
            <w:pPr>
              <w:pStyle w:val="a4"/>
              <w:numPr>
                <w:ilvl w:val="0"/>
                <w:numId w:val="9"/>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коммерческие организации, если это не противоречит закону и целям их деятельности</w:t>
            </w:r>
            <w:r w:rsidR="00E860F0" w:rsidRPr="007960BC">
              <w:rPr>
                <w:rFonts w:ascii="Times New Roman" w:hAnsi="Times New Roman" w:cs="Times New Roman"/>
                <w:color w:val="000000" w:themeColor="text1"/>
                <w:sz w:val="24"/>
                <w:szCs w:val="24"/>
              </w:rPr>
              <w:t>;</w:t>
            </w:r>
          </w:p>
          <w:p w14:paraId="6E2AD276" w14:textId="11AAB61D" w:rsidR="00DB1912" w:rsidRPr="007960BC" w:rsidRDefault="00D04F96" w:rsidP="004D1F56">
            <w:pPr>
              <w:pStyle w:val="a4"/>
              <w:numPr>
                <w:ilvl w:val="0"/>
                <w:numId w:val="9"/>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любые некоммерческие организации</w:t>
            </w:r>
            <w:r w:rsidR="00E860F0" w:rsidRPr="007960BC">
              <w:rPr>
                <w:rFonts w:ascii="Times New Roman" w:hAnsi="Times New Roman" w:cs="Times New Roman"/>
                <w:color w:val="000000" w:themeColor="text1"/>
                <w:sz w:val="24"/>
                <w:szCs w:val="24"/>
                <w:lang w:val="en-US"/>
              </w:rPr>
              <w:t>;</w:t>
            </w:r>
          </w:p>
          <w:p w14:paraId="70EAF652" w14:textId="639C8E52" w:rsidR="00DB1912" w:rsidRPr="007960BC" w:rsidRDefault="00D04F96" w:rsidP="004D1F56">
            <w:pPr>
              <w:pStyle w:val="a4"/>
              <w:numPr>
                <w:ilvl w:val="0"/>
                <w:numId w:val="9"/>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некоммерческие организации, если это не противоречит закону и целям их деятельности</w:t>
            </w:r>
            <w:r w:rsidR="00E860F0" w:rsidRPr="007960BC">
              <w:rPr>
                <w:rFonts w:ascii="Times New Roman" w:hAnsi="Times New Roman" w:cs="Times New Roman"/>
                <w:color w:val="000000" w:themeColor="text1"/>
                <w:sz w:val="24"/>
                <w:szCs w:val="24"/>
              </w:rPr>
              <w:t>.</w:t>
            </w:r>
          </w:p>
          <w:p w14:paraId="36075766" w14:textId="4998196D" w:rsidR="00D04F96" w:rsidRPr="007960BC" w:rsidRDefault="00D04F96" w:rsidP="004D1F56">
            <w:pPr>
              <w:pStyle w:val="a4"/>
              <w:numPr>
                <w:ilvl w:val="0"/>
                <w:numId w:val="9"/>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любой субъект гражданского права.</w:t>
            </w:r>
          </w:p>
        </w:tc>
        <w:tc>
          <w:tcPr>
            <w:tcW w:w="3963" w:type="dxa"/>
            <w:vAlign w:val="center"/>
          </w:tcPr>
          <w:p w14:paraId="3ABDD52C" w14:textId="3AEC26EF" w:rsidR="00DB1912" w:rsidRPr="007960BC" w:rsidRDefault="00D04F96" w:rsidP="007960BC">
            <w:pPr>
              <w:spacing w:line="360" w:lineRule="auto"/>
              <w:jc w:val="center"/>
              <w:rPr>
                <w:b/>
                <w:bCs/>
                <w:color w:val="000000" w:themeColor="text1"/>
              </w:rPr>
            </w:pPr>
            <w:r w:rsidRPr="007960BC">
              <w:rPr>
                <w:b/>
                <w:bCs/>
                <w:color w:val="000000" w:themeColor="text1"/>
              </w:rPr>
              <w:t>А, Д</w:t>
            </w:r>
          </w:p>
          <w:p w14:paraId="2159274A" w14:textId="66A8122D" w:rsidR="00E860F0" w:rsidRPr="002B765F" w:rsidRDefault="00E860F0" w:rsidP="007960BC">
            <w:pPr>
              <w:spacing w:line="360" w:lineRule="auto"/>
              <w:jc w:val="center"/>
              <w:rPr>
                <w:color w:val="000000" w:themeColor="text1"/>
                <w:lang w:val="en-US"/>
              </w:rPr>
            </w:pPr>
            <w:r w:rsidRPr="007960BC">
              <w:rPr>
                <w:color w:val="000000" w:themeColor="text1"/>
              </w:rPr>
              <w:t xml:space="preserve"> ст. </w:t>
            </w:r>
            <w:r w:rsidR="00D04F96" w:rsidRPr="007960BC">
              <w:rPr>
                <w:color w:val="000000" w:themeColor="text1"/>
              </w:rPr>
              <w:t>589 Г</w:t>
            </w:r>
            <w:r w:rsidRPr="007960BC">
              <w:rPr>
                <w:color w:val="000000" w:themeColor="text1"/>
              </w:rPr>
              <w:t>К РФ</w:t>
            </w:r>
            <w:r w:rsidR="002B765F">
              <w:rPr>
                <w:color w:val="000000" w:themeColor="text1"/>
                <w:lang w:val="en-US"/>
              </w:rPr>
              <w:t>.</w:t>
            </w:r>
          </w:p>
          <w:p w14:paraId="744513DA" w14:textId="77777777" w:rsidR="00DD2DB4" w:rsidRPr="007960BC" w:rsidRDefault="00DD2DB4" w:rsidP="007960BC">
            <w:pPr>
              <w:pStyle w:val="a6"/>
              <w:spacing w:before="0" w:beforeAutospacing="0" w:after="0" w:afterAutospacing="0" w:line="360" w:lineRule="auto"/>
              <w:jc w:val="center"/>
            </w:pPr>
            <w:r w:rsidRPr="007960BC">
              <w:t>3 балл</w:t>
            </w:r>
            <w:r w:rsidRPr="007960BC">
              <w:rPr>
                <w:lang w:val="en-US"/>
              </w:rPr>
              <w:t>a</w:t>
            </w:r>
            <w:r w:rsidRPr="007960BC">
              <w:t xml:space="preserve">; </w:t>
            </w:r>
          </w:p>
          <w:p w14:paraId="19178776" w14:textId="77777777" w:rsidR="00DD2DB4" w:rsidRPr="007960BC" w:rsidRDefault="00DD2DB4" w:rsidP="007960BC">
            <w:pPr>
              <w:pStyle w:val="a6"/>
              <w:spacing w:before="0" w:beforeAutospacing="0" w:after="0" w:afterAutospacing="0" w:line="360" w:lineRule="auto"/>
              <w:jc w:val="center"/>
            </w:pPr>
            <w:r w:rsidRPr="007960BC">
              <w:t>любая ошибка – 0 баллов</w:t>
            </w:r>
          </w:p>
          <w:p w14:paraId="52B0B833" w14:textId="4D9D29CB" w:rsidR="00DD2DB4" w:rsidRPr="007960BC" w:rsidRDefault="00DD2DB4" w:rsidP="007960BC">
            <w:pPr>
              <w:spacing w:line="360" w:lineRule="auto"/>
              <w:jc w:val="center"/>
              <w:rPr>
                <w:color w:val="000000" w:themeColor="text1"/>
              </w:rPr>
            </w:pPr>
          </w:p>
        </w:tc>
      </w:tr>
      <w:tr w:rsidR="001E3AA2" w:rsidRPr="007960BC" w14:paraId="732F9804" w14:textId="77777777" w:rsidTr="002D704B">
        <w:tc>
          <w:tcPr>
            <w:tcW w:w="5382" w:type="dxa"/>
          </w:tcPr>
          <w:p w14:paraId="0C46272D" w14:textId="3A1C9E25" w:rsidR="00DB1912" w:rsidRPr="007960BC" w:rsidRDefault="00222CC5" w:rsidP="007960BC">
            <w:pPr>
              <w:pStyle w:val="a4"/>
              <w:numPr>
                <w:ilvl w:val="1"/>
                <w:numId w:val="12"/>
              </w:numPr>
              <w:spacing w:line="360" w:lineRule="auto"/>
              <w:ind w:left="0" w:firstLine="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lastRenderedPageBreak/>
              <w:t xml:space="preserve"> </w:t>
            </w:r>
            <w:r w:rsidR="00DB1912" w:rsidRPr="007960BC">
              <w:rPr>
                <w:rFonts w:ascii="Times New Roman" w:hAnsi="Times New Roman" w:cs="Times New Roman"/>
                <w:b/>
                <w:bCs/>
                <w:color w:val="000000" w:themeColor="text1"/>
                <w:sz w:val="24"/>
                <w:szCs w:val="24"/>
              </w:rPr>
              <w:t xml:space="preserve">Видами </w:t>
            </w:r>
            <w:r w:rsidR="00395A12" w:rsidRPr="007960BC">
              <w:rPr>
                <w:rFonts w:ascii="Times New Roman" w:hAnsi="Times New Roman" w:cs="Times New Roman"/>
                <w:b/>
                <w:bCs/>
                <w:color w:val="000000" w:themeColor="text1"/>
                <w:sz w:val="24"/>
                <w:szCs w:val="24"/>
              </w:rPr>
              <w:t>международных договоро</w:t>
            </w:r>
            <w:r w:rsidR="002172D0" w:rsidRPr="007960BC">
              <w:rPr>
                <w:rFonts w:ascii="Times New Roman" w:hAnsi="Times New Roman" w:cs="Times New Roman"/>
                <w:b/>
                <w:bCs/>
                <w:color w:val="000000" w:themeColor="text1"/>
                <w:sz w:val="24"/>
                <w:szCs w:val="24"/>
              </w:rPr>
              <w:t>в</w:t>
            </w:r>
            <w:r w:rsidR="00395A12" w:rsidRPr="007960BC">
              <w:rPr>
                <w:rFonts w:ascii="Times New Roman" w:hAnsi="Times New Roman" w:cs="Times New Roman"/>
                <w:b/>
                <w:bCs/>
                <w:color w:val="000000" w:themeColor="text1"/>
                <w:sz w:val="24"/>
                <w:szCs w:val="24"/>
              </w:rPr>
              <w:t xml:space="preserve"> в соответствии с ФЗ «О международных договорах Российской Федерации»</w:t>
            </w:r>
            <w:r w:rsidR="00DB1912" w:rsidRPr="007960BC">
              <w:rPr>
                <w:rFonts w:ascii="Times New Roman" w:hAnsi="Times New Roman" w:cs="Times New Roman"/>
                <w:b/>
                <w:bCs/>
                <w:color w:val="000000" w:themeColor="text1"/>
                <w:sz w:val="24"/>
                <w:szCs w:val="24"/>
              </w:rPr>
              <w:t xml:space="preserve"> являются:</w:t>
            </w:r>
          </w:p>
          <w:p w14:paraId="7A59AB95" w14:textId="03CA0624" w:rsidR="00DB1912" w:rsidRPr="007960BC" w:rsidRDefault="002172D0" w:rsidP="004D1F56">
            <w:pPr>
              <w:pStyle w:val="a4"/>
              <w:numPr>
                <w:ilvl w:val="0"/>
                <w:numId w:val="10"/>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межгосударственные договоры</w:t>
            </w:r>
            <w:r w:rsidR="0080161C" w:rsidRPr="007960BC">
              <w:rPr>
                <w:rFonts w:ascii="Times New Roman" w:hAnsi="Times New Roman" w:cs="Times New Roman"/>
                <w:color w:val="000000" w:themeColor="text1"/>
                <w:sz w:val="24"/>
                <w:szCs w:val="24"/>
              </w:rPr>
              <w:t>;</w:t>
            </w:r>
          </w:p>
          <w:p w14:paraId="512ABE0B" w14:textId="77777777" w:rsidR="002172D0" w:rsidRPr="007960BC" w:rsidRDefault="002172D0" w:rsidP="004D1F56">
            <w:pPr>
              <w:pStyle w:val="a4"/>
              <w:numPr>
                <w:ilvl w:val="0"/>
                <w:numId w:val="10"/>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межправительственные договоры</w:t>
            </w:r>
            <w:r w:rsidR="0080161C" w:rsidRPr="007960BC">
              <w:rPr>
                <w:rFonts w:ascii="Times New Roman" w:hAnsi="Times New Roman" w:cs="Times New Roman"/>
                <w:color w:val="000000" w:themeColor="text1"/>
                <w:sz w:val="24"/>
                <w:szCs w:val="24"/>
                <w:lang w:val="en-US"/>
              </w:rPr>
              <w:t>;</w:t>
            </w:r>
          </w:p>
          <w:p w14:paraId="0B94F215" w14:textId="35445E84" w:rsidR="00DB1912" w:rsidRPr="007960BC" w:rsidRDefault="002172D0" w:rsidP="004D1F56">
            <w:pPr>
              <w:pStyle w:val="a4"/>
              <w:numPr>
                <w:ilvl w:val="0"/>
                <w:numId w:val="10"/>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договоры неправительственных организаций</w:t>
            </w:r>
            <w:r w:rsidR="0080161C" w:rsidRPr="007960BC">
              <w:rPr>
                <w:rFonts w:ascii="Times New Roman" w:hAnsi="Times New Roman" w:cs="Times New Roman"/>
                <w:color w:val="000000" w:themeColor="text1"/>
                <w:sz w:val="24"/>
                <w:szCs w:val="24"/>
                <w:lang w:val="en-US"/>
              </w:rPr>
              <w:t>;</w:t>
            </w:r>
          </w:p>
          <w:p w14:paraId="6C17BB89" w14:textId="40852711" w:rsidR="00DB1912" w:rsidRPr="007960BC" w:rsidRDefault="002172D0" w:rsidP="004D1F56">
            <w:pPr>
              <w:pStyle w:val="a4"/>
              <w:numPr>
                <w:ilvl w:val="0"/>
                <w:numId w:val="10"/>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договоры межведомственного характера</w:t>
            </w:r>
            <w:r w:rsidR="0080161C" w:rsidRPr="007960BC">
              <w:rPr>
                <w:rFonts w:ascii="Times New Roman" w:hAnsi="Times New Roman" w:cs="Times New Roman"/>
                <w:color w:val="000000" w:themeColor="text1"/>
                <w:sz w:val="24"/>
                <w:szCs w:val="24"/>
                <w:lang w:val="en-US"/>
              </w:rPr>
              <w:t>;</w:t>
            </w:r>
          </w:p>
          <w:p w14:paraId="6582618A" w14:textId="33905ACD" w:rsidR="00DB1912" w:rsidRPr="007960BC" w:rsidRDefault="002172D0" w:rsidP="004D1F56">
            <w:pPr>
              <w:pStyle w:val="a4"/>
              <w:numPr>
                <w:ilvl w:val="0"/>
                <w:numId w:val="10"/>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рекомендации Совета Безопасности ООН</w:t>
            </w:r>
            <w:r w:rsidR="0080161C" w:rsidRPr="007960BC">
              <w:rPr>
                <w:rFonts w:ascii="Times New Roman" w:hAnsi="Times New Roman" w:cs="Times New Roman"/>
                <w:color w:val="000000" w:themeColor="text1"/>
                <w:sz w:val="24"/>
                <w:szCs w:val="24"/>
                <w:lang w:val="en-US"/>
              </w:rPr>
              <w:t>;</w:t>
            </w:r>
          </w:p>
          <w:p w14:paraId="6E66899C" w14:textId="6CE7625C" w:rsidR="00DB1912" w:rsidRPr="007960BC" w:rsidRDefault="002172D0" w:rsidP="004D1F56">
            <w:pPr>
              <w:pStyle w:val="a4"/>
              <w:numPr>
                <w:ilvl w:val="0"/>
                <w:numId w:val="10"/>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решение конгресса</w:t>
            </w:r>
            <w:r w:rsidR="0080161C" w:rsidRPr="007960BC">
              <w:rPr>
                <w:rFonts w:ascii="Times New Roman" w:hAnsi="Times New Roman" w:cs="Times New Roman"/>
                <w:color w:val="000000" w:themeColor="text1"/>
                <w:sz w:val="24"/>
                <w:szCs w:val="24"/>
                <w:lang w:val="en-US"/>
              </w:rPr>
              <w:t>.</w:t>
            </w:r>
          </w:p>
        </w:tc>
        <w:tc>
          <w:tcPr>
            <w:tcW w:w="3963" w:type="dxa"/>
            <w:vAlign w:val="center"/>
          </w:tcPr>
          <w:p w14:paraId="21111201" w14:textId="630BCDC3" w:rsidR="00E860F0" w:rsidRPr="007960BC" w:rsidRDefault="00E860F0" w:rsidP="007960BC">
            <w:pPr>
              <w:spacing w:line="360" w:lineRule="auto"/>
              <w:jc w:val="center"/>
              <w:rPr>
                <w:b/>
                <w:bCs/>
                <w:color w:val="000000" w:themeColor="text1"/>
              </w:rPr>
            </w:pPr>
            <w:r w:rsidRPr="007960BC">
              <w:rPr>
                <w:b/>
                <w:bCs/>
                <w:color w:val="000000" w:themeColor="text1"/>
              </w:rPr>
              <w:t>А,</w:t>
            </w:r>
            <w:r w:rsidR="00F736ED" w:rsidRPr="007960BC">
              <w:rPr>
                <w:b/>
                <w:bCs/>
                <w:color w:val="000000" w:themeColor="text1"/>
              </w:rPr>
              <w:t xml:space="preserve"> </w:t>
            </w:r>
            <w:r w:rsidRPr="007960BC">
              <w:rPr>
                <w:b/>
                <w:bCs/>
                <w:color w:val="000000" w:themeColor="text1"/>
              </w:rPr>
              <w:t>Б,</w:t>
            </w:r>
            <w:r w:rsidR="00F736ED" w:rsidRPr="007960BC">
              <w:rPr>
                <w:b/>
                <w:bCs/>
                <w:color w:val="000000" w:themeColor="text1"/>
              </w:rPr>
              <w:t xml:space="preserve"> </w:t>
            </w:r>
            <w:r w:rsidR="0080161C" w:rsidRPr="007960BC">
              <w:rPr>
                <w:b/>
                <w:bCs/>
                <w:color w:val="000000" w:themeColor="text1"/>
              </w:rPr>
              <w:t>Г</w:t>
            </w:r>
          </w:p>
          <w:p w14:paraId="36B477AF" w14:textId="58CE42A1" w:rsidR="00DB1912" w:rsidRPr="002B765F" w:rsidRDefault="002172D0" w:rsidP="007960BC">
            <w:pPr>
              <w:spacing w:line="360" w:lineRule="auto"/>
              <w:jc w:val="center"/>
              <w:rPr>
                <w:color w:val="000000" w:themeColor="text1"/>
              </w:rPr>
            </w:pPr>
            <w:r w:rsidRPr="007960BC">
              <w:rPr>
                <w:color w:val="000000" w:themeColor="text1"/>
              </w:rPr>
              <w:t>п.2.</w:t>
            </w:r>
            <w:r w:rsidR="00E860F0" w:rsidRPr="007960BC">
              <w:rPr>
                <w:color w:val="000000" w:themeColor="text1"/>
              </w:rPr>
              <w:t xml:space="preserve"> ст. </w:t>
            </w:r>
            <w:r w:rsidRPr="007960BC">
              <w:rPr>
                <w:color w:val="000000" w:themeColor="text1"/>
              </w:rPr>
              <w:t>3</w:t>
            </w:r>
            <w:r w:rsidR="003722B6" w:rsidRPr="007960BC">
              <w:rPr>
                <w:color w:val="000000" w:themeColor="text1"/>
              </w:rPr>
              <w:t xml:space="preserve"> </w:t>
            </w:r>
            <w:r w:rsidR="00E860F0" w:rsidRPr="007960BC">
              <w:rPr>
                <w:color w:val="000000" w:themeColor="text1"/>
              </w:rPr>
              <w:t xml:space="preserve">Федерального закона от </w:t>
            </w:r>
            <w:r w:rsidRPr="007960BC">
              <w:rPr>
                <w:color w:val="000000" w:themeColor="text1"/>
              </w:rPr>
              <w:t>15.07.1995 №101-ФЗ «О международных договорах Российской Федерации»</w:t>
            </w:r>
            <w:r w:rsidR="002B765F" w:rsidRPr="002B765F">
              <w:rPr>
                <w:color w:val="000000" w:themeColor="text1"/>
              </w:rPr>
              <w:t>.</w:t>
            </w:r>
          </w:p>
          <w:p w14:paraId="446048CB" w14:textId="77777777" w:rsidR="00DD2DB4" w:rsidRPr="007960BC" w:rsidRDefault="00DD2DB4" w:rsidP="007960BC">
            <w:pPr>
              <w:pStyle w:val="a6"/>
              <w:spacing w:before="0" w:beforeAutospacing="0" w:after="0" w:afterAutospacing="0" w:line="360" w:lineRule="auto"/>
              <w:jc w:val="center"/>
            </w:pPr>
            <w:r w:rsidRPr="007960BC">
              <w:t>3 балл</w:t>
            </w:r>
            <w:r w:rsidRPr="007960BC">
              <w:rPr>
                <w:lang w:val="en-US"/>
              </w:rPr>
              <w:t>a</w:t>
            </w:r>
            <w:r w:rsidRPr="007960BC">
              <w:t xml:space="preserve">; </w:t>
            </w:r>
          </w:p>
          <w:p w14:paraId="3CD573E1" w14:textId="77777777" w:rsidR="00DD2DB4" w:rsidRPr="007960BC" w:rsidRDefault="00DD2DB4" w:rsidP="007960BC">
            <w:pPr>
              <w:pStyle w:val="a6"/>
              <w:spacing w:before="0" w:beforeAutospacing="0" w:after="0" w:afterAutospacing="0" w:line="360" w:lineRule="auto"/>
              <w:jc w:val="center"/>
            </w:pPr>
            <w:r w:rsidRPr="007960BC">
              <w:t>любая ошибка – 0 баллов</w:t>
            </w:r>
          </w:p>
          <w:p w14:paraId="6EBA111E" w14:textId="72229CAC" w:rsidR="00DD2DB4" w:rsidRPr="007960BC" w:rsidRDefault="00DD2DB4" w:rsidP="007960BC">
            <w:pPr>
              <w:spacing w:line="360" w:lineRule="auto"/>
              <w:jc w:val="center"/>
              <w:rPr>
                <w:color w:val="000000" w:themeColor="text1"/>
              </w:rPr>
            </w:pPr>
          </w:p>
        </w:tc>
      </w:tr>
      <w:tr w:rsidR="001E3AA2" w:rsidRPr="007960BC" w14:paraId="49A1744F" w14:textId="77777777" w:rsidTr="002D704B">
        <w:tc>
          <w:tcPr>
            <w:tcW w:w="5382" w:type="dxa"/>
          </w:tcPr>
          <w:p w14:paraId="3404D6AC" w14:textId="4E85E893" w:rsidR="002B78A9" w:rsidRPr="007960BC" w:rsidRDefault="00DD23A8" w:rsidP="007960BC">
            <w:pPr>
              <w:pStyle w:val="a4"/>
              <w:numPr>
                <w:ilvl w:val="1"/>
                <w:numId w:val="12"/>
              </w:numPr>
              <w:spacing w:line="360" w:lineRule="auto"/>
              <w:ind w:left="0" w:firstLine="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Публичным договором являются</w:t>
            </w:r>
            <w:r w:rsidR="0080161C" w:rsidRPr="007960BC">
              <w:rPr>
                <w:rFonts w:ascii="Times New Roman" w:hAnsi="Times New Roman" w:cs="Times New Roman"/>
                <w:b/>
                <w:bCs/>
                <w:color w:val="000000" w:themeColor="text1"/>
                <w:sz w:val="24"/>
                <w:szCs w:val="24"/>
              </w:rPr>
              <w:t>:</w:t>
            </w:r>
          </w:p>
          <w:p w14:paraId="38AC4200" w14:textId="78B8BA6E" w:rsidR="002B78A9" w:rsidRPr="007960BC" w:rsidRDefault="00DD23A8" w:rsidP="004D1F56">
            <w:pPr>
              <w:pStyle w:val="a4"/>
              <w:numPr>
                <w:ilvl w:val="0"/>
                <w:numId w:val="11"/>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договор </w:t>
            </w:r>
            <w:r w:rsidR="00395A12" w:rsidRPr="007960BC">
              <w:rPr>
                <w:rFonts w:ascii="Times New Roman" w:hAnsi="Times New Roman" w:cs="Times New Roman"/>
                <w:color w:val="000000" w:themeColor="text1"/>
                <w:sz w:val="24"/>
                <w:szCs w:val="24"/>
              </w:rPr>
              <w:t>банковского вклада, в котором вкладчиком является юридическое лицо</w:t>
            </w:r>
            <w:r w:rsidR="0080161C" w:rsidRPr="007960BC">
              <w:rPr>
                <w:rFonts w:ascii="Times New Roman" w:hAnsi="Times New Roman" w:cs="Times New Roman"/>
                <w:color w:val="000000" w:themeColor="text1"/>
                <w:sz w:val="24"/>
                <w:szCs w:val="24"/>
              </w:rPr>
              <w:t>;</w:t>
            </w:r>
            <w:r w:rsidR="002B78A9" w:rsidRPr="007960BC">
              <w:rPr>
                <w:rFonts w:ascii="Times New Roman" w:hAnsi="Times New Roman" w:cs="Times New Roman"/>
                <w:color w:val="000000" w:themeColor="text1"/>
                <w:sz w:val="24"/>
                <w:szCs w:val="24"/>
              </w:rPr>
              <w:t xml:space="preserve"> </w:t>
            </w:r>
          </w:p>
          <w:p w14:paraId="436CD8B6" w14:textId="0A88CF84" w:rsidR="002B78A9" w:rsidRPr="007960BC" w:rsidRDefault="00DD23A8" w:rsidP="004D1F56">
            <w:pPr>
              <w:pStyle w:val="a4"/>
              <w:numPr>
                <w:ilvl w:val="0"/>
                <w:numId w:val="11"/>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договор розничной купли-продажи</w:t>
            </w:r>
            <w:r w:rsidR="0080161C" w:rsidRPr="007960BC">
              <w:rPr>
                <w:rFonts w:ascii="Times New Roman" w:hAnsi="Times New Roman" w:cs="Times New Roman"/>
                <w:color w:val="000000" w:themeColor="text1"/>
                <w:sz w:val="24"/>
                <w:szCs w:val="24"/>
                <w:lang w:val="en-US"/>
              </w:rPr>
              <w:t>;</w:t>
            </w:r>
          </w:p>
          <w:p w14:paraId="41C2885F" w14:textId="64A54BCE" w:rsidR="002B78A9" w:rsidRPr="007960BC" w:rsidRDefault="00DD23A8" w:rsidP="004D1F56">
            <w:pPr>
              <w:pStyle w:val="a4"/>
              <w:numPr>
                <w:ilvl w:val="0"/>
                <w:numId w:val="11"/>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договор проката</w:t>
            </w:r>
            <w:r w:rsidR="0080161C" w:rsidRPr="007960BC">
              <w:rPr>
                <w:rFonts w:ascii="Times New Roman" w:hAnsi="Times New Roman" w:cs="Times New Roman"/>
                <w:color w:val="000000" w:themeColor="text1"/>
                <w:sz w:val="24"/>
                <w:szCs w:val="24"/>
              </w:rPr>
              <w:t>;</w:t>
            </w:r>
          </w:p>
          <w:p w14:paraId="5EF67E93" w14:textId="3196A961" w:rsidR="002B78A9" w:rsidRPr="007960BC" w:rsidRDefault="00DD23A8" w:rsidP="004D1F56">
            <w:pPr>
              <w:pStyle w:val="a4"/>
              <w:numPr>
                <w:ilvl w:val="0"/>
                <w:numId w:val="11"/>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договор бытового подряда</w:t>
            </w:r>
            <w:r w:rsidR="0080161C" w:rsidRPr="007960BC">
              <w:rPr>
                <w:rFonts w:ascii="Times New Roman" w:hAnsi="Times New Roman" w:cs="Times New Roman"/>
                <w:color w:val="000000" w:themeColor="text1"/>
                <w:sz w:val="24"/>
                <w:szCs w:val="24"/>
              </w:rPr>
              <w:t>;</w:t>
            </w:r>
          </w:p>
          <w:p w14:paraId="76312218" w14:textId="77777777" w:rsidR="00395A12" w:rsidRPr="007960BC" w:rsidRDefault="00DD23A8" w:rsidP="004D1F56">
            <w:pPr>
              <w:pStyle w:val="a4"/>
              <w:numPr>
                <w:ilvl w:val="0"/>
                <w:numId w:val="11"/>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договор факторинга</w:t>
            </w:r>
            <w:r w:rsidR="0080161C" w:rsidRPr="007960BC">
              <w:rPr>
                <w:rFonts w:ascii="Times New Roman" w:hAnsi="Times New Roman" w:cs="Times New Roman"/>
                <w:color w:val="000000" w:themeColor="text1"/>
                <w:sz w:val="24"/>
                <w:szCs w:val="24"/>
              </w:rPr>
              <w:t>;</w:t>
            </w:r>
          </w:p>
          <w:p w14:paraId="656B7AC5" w14:textId="41E900B1" w:rsidR="00DB1912" w:rsidRPr="007960BC" w:rsidRDefault="00395A12" w:rsidP="004D1F56">
            <w:pPr>
              <w:pStyle w:val="a4"/>
              <w:numPr>
                <w:ilvl w:val="0"/>
                <w:numId w:val="11"/>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договор складского хранения, </w:t>
            </w:r>
            <w:r w:rsidRPr="007960BC">
              <w:rPr>
                <w:rFonts w:ascii="Times New Roman" w:hAnsi="Times New Roman" w:cs="Times New Roman"/>
                <w:sz w:val="24"/>
                <w:szCs w:val="24"/>
              </w:rPr>
              <w:t>заключаемый товарным складом общего пользования.</w:t>
            </w:r>
          </w:p>
        </w:tc>
        <w:tc>
          <w:tcPr>
            <w:tcW w:w="3963" w:type="dxa"/>
            <w:vAlign w:val="center"/>
          </w:tcPr>
          <w:p w14:paraId="7BDC62D0" w14:textId="79B75019" w:rsidR="00DB1912" w:rsidRPr="007960BC" w:rsidRDefault="0080161C" w:rsidP="007960BC">
            <w:pPr>
              <w:spacing w:line="360" w:lineRule="auto"/>
              <w:jc w:val="center"/>
              <w:rPr>
                <w:b/>
                <w:bCs/>
                <w:color w:val="000000" w:themeColor="text1"/>
              </w:rPr>
            </w:pPr>
            <w:r w:rsidRPr="007960BC">
              <w:rPr>
                <w:b/>
                <w:bCs/>
                <w:color w:val="000000" w:themeColor="text1"/>
              </w:rPr>
              <w:t>Б, В,</w:t>
            </w:r>
            <w:r w:rsidR="00EE3909" w:rsidRPr="007960BC">
              <w:rPr>
                <w:b/>
                <w:bCs/>
                <w:color w:val="000000" w:themeColor="text1"/>
              </w:rPr>
              <w:t xml:space="preserve"> </w:t>
            </w:r>
            <w:r w:rsidRPr="007960BC">
              <w:rPr>
                <w:b/>
                <w:bCs/>
                <w:color w:val="000000" w:themeColor="text1"/>
              </w:rPr>
              <w:t>Г</w:t>
            </w:r>
            <w:r w:rsidR="00395A12" w:rsidRPr="007960BC">
              <w:rPr>
                <w:b/>
                <w:bCs/>
                <w:color w:val="000000" w:themeColor="text1"/>
              </w:rPr>
              <w:t>, Е</w:t>
            </w:r>
          </w:p>
          <w:p w14:paraId="6430CB27" w14:textId="1E8D0E7D" w:rsidR="0080161C" w:rsidRPr="00E052F3" w:rsidRDefault="0080161C" w:rsidP="007960BC">
            <w:pPr>
              <w:spacing w:line="360" w:lineRule="auto"/>
              <w:jc w:val="center"/>
              <w:rPr>
                <w:color w:val="000000" w:themeColor="text1"/>
              </w:rPr>
            </w:pPr>
            <w:r w:rsidRPr="007960BC">
              <w:rPr>
                <w:color w:val="000000" w:themeColor="text1"/>
              </w:rPr>
              <w:t xml:space="preserve">ст. </w:t>
            </w:r>
            <w:r w:rsidR="00395A12" w:rsidRPr="007960BC">
              <w:rPr>
                <w:color w:val="000000" w:themeColor="text1"/>
              </w:rPr>
              <w:t>492, 626, 730, 908</w:t>
            </w:r>
            <w:r w:rsidRPr="007960BC">
              <w:rPr>
                <w:color w:val="000000" w:themeColor="text1"/>
              </w:rPr>
              <w:t xml:space="preserve"> ГК РФ</w:t>
            </w:r>
            <w:r w:rsidR="002B765F" w:rsidRPr="00E052F3">
              <w:rPr>
                <w:color w:val="000000" w:themeColor="text1"/>
              </w:rPr>
              <w:t>.</w:t>
            </w:r>
          </w:p>
          <w:p w14:paraId="367DAF5D" w14:textId="77777777" w:rsidR="00DD2DB4" w:rsidRPr="007960BC" w:rsidRDefault="00DD2DB4" w:rsidP="007960BC">
            <w:pPr>
              <w:pStyle w:val="a6"/>
              <w:spacing w:before="0" w:beforeAutospacing="0" w:after="0" w:afterAutospacing="0" w:line="360" w:lineRule="auto"/>
              <w:jc w:val="center"/>
            </w:pPr>
            <w:r w:rsidRPr="007960BC">
              <w:t>3 балл</w:t>
            </w:r>
            <w:r w:rsidRPr="007960BC">
              <w:rPr>
                <w:lang w:val="en-US"/>
              </w:rPr>
              <w:t>a</w:t>
            </w:r>
            <w:r w:rsidRPr="007960BC">
              <w:t xml:space="preserve">; </w:t>
            </w:r>
          </w:p>
          <w:p w14:paraId="6751D691" w14:textId="76A0E596" w:rsidR="00DD2DB4" w:rsidRPr="004D1F56" w:rsidRDefault="00DD2DB4" w:rsidP="004D1F56">
            <w:pPr>
              <w:pStyle w:val="a6"/>
              <w:spacing w:before="0" w:beforeAutospacing="0" w:after="0" w:afterAutospacing="0" w:line="360" w:lineRule="auto"/>
              <w:jc w:val="center"/>
            </w:pPr>
            <w:r w:rsidRPr="007960BC">
              <w:t>любая ошибка – 0 баллов</w:t>
            </w:r>
          </w:p>
        </w:tc>
      </w:tr>
      <w:tr w:rsidR="001E3AA2" w:rsidRPr="007960BC" w14:paraId="530C3F20" w14:textId="77777777" w:rsidTr="002D704B">
        <w:tc>
          <w:tcPr>
            <w:tcW w:w="9345" w:type="dxa"/>
            <w:gridSpan w:val="2"/>
          </w:tcPr>
          <w:p w14:paraId="79F8A62E" w14:textId="1CE26329" w:rsidR="0080161C" w:rsidRPr="007960BC" w:rsidRDefault="0080161C" w:rsidP="007960BC">
            <w:pPr>
              <w:spacing w:line="360" w:lineRule="auto"/>
              <w:jc w:val="center"/>
              <w:rPr>
                <w:b/>
                <w:bCs/>
                <w:color w:val="000000" w:themeColor="text1"/>
              </w:rPr>
            </w:pPr>
            <w:r w:rsidRPr="007960BC">
              <w:rPr>
                <w:b/>
                <w:bCs/>
                <w:color w:val="000000" w:themeColor="text1"/>
              </w:rPr>
              <w:t>Задание на установление соответствия</w:t>
            </w:r>
          </w:p>
        </w:tc>
      </w:tr>
      <w:tr w:rsidR="001E3AA2" w:rsidRPr="007960BC" w14:paraId="3F518FC4" w14:textId="77777777" w:rsidTr="002D704B">
        <w:tc>
          <w:tcPr>
            <w:tcW w:w="5382" w:type="dxa"/>
          </w:tcPr>
          <w:p w14:paraId="7200AA21" w14:textId="5BEE8C94" w:rsidR="0080161C" w:rsidRPr="007960BC" w:rsidRDefault="0080161C"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 xml:space="preserve">3.1 Установите соответствие между </w:t>
            </w:r>
            <w:r w:rsidR="00137280" w:rsidRPr="007960BC">
              <w:rPr>
                <w:rFonts w:ascii="Times New Roman" w:hAnsi="Times New Roman" w:cs="Times New Roman"/>
                <w:b/>
                <w:bCs/>
                <w:color w:val="000000" w:themeColor="text1"/>
                <w:sz w:val="24"/>
                <w:szCs w:val="24"/>
              </w:rPr>
              <w:t>договором и его</w:t>
            </w:r>
            <w:r w:rsidR="00576516" w:rsidRPr="007960BC">
              <w:rPr>
                <w:rFonts w:ascii="Times New Roman" w:hAnsi="Times New Roman" w:cs="Times New Roman"/>
                <w:b/>
                <w:bCs/>
                <w:color w:val="000000" w:themeColor="text1"/>
                <w:sz w:val="24"/>
                <w:szCs w:val="24"/>
              </w:rPr>
              <w:t xml:space="preserve"> сторон</w:t>
            </w:r>
            <w:r w:rsidR="00137280" w:rsidRPr="007960BC">
              <w:rPr>
                <w:rFonts w:ascii="Times New Roman" w:hAnsi="Times New Roman" w:cs="Times New Roman"/>
                <w:b/>
                <w:bCs/>
                <w:color w:val="000000" w:themeColor="text1"/>
                <w:sz w:val="24"/>
                <w:szCs w:val="24"/>
              </w:rPr>
              <w:t>ами</w:t>
            </w:r>
            <w:r w:rsidR="00576516" w:rsidRPr="007960BC">
              <w:rPr>
                <w:rFonts w:ascii="Times New Roman" w:hAnsi="Times New Roman" w:cs="Times New Roman"/>
                <w:b/>
                <w:bCs/>
                <w:color w:val="000000" w:themeColor="text1"/>
                <w:sz w:val="24"/>
                <w:szCs w:val="24"/>
              </w:rPr>
              <w:t>:</w:t>
            </w:r>
          </w:p>
          <w:p w14:paraId="797C1C8F" w14:textId="77777777" w:rsidR="00576516" w:rsidRPr="007960BC" w:rsidRDefault="00576516" w:rsidP="007960BC">
            <w:pPr>
              <w:pStyle w:val="a4"/>
              <w:spacing w:line="360" w:lineRule="auto"/>
              <w:ind w:left="0"/>
              <w:jc w:val="both"/>
              <w:rPr>
                <w:rFonts w:ascii="Times New Roman" w:hAnsi="Times New Roman" w:cs="Times New Roman"/>
                <w:b/>
                <w:bCs/>
                <w:color w:val="000000" w:themeColor="text1"/>
                <w:sz w:val="24"/>
                <w:szCs w:val="24"/>
              </w:rPr>
            </w:pPr>
          </w:p>
          <w:p w14:paraId="19A9F37F" w14:textId="677D27B1" w:rsidR="00137280" w:rsidRPr="007960BC" w:rsidRDefault="00FD2A3E" w:rsidP="007960BC">
            <w:pPr>
              <w:pStyle w:val="a4"/>
              <w:numPr>
                <w:ilvl w:val="0"/>
                <w:numId w:val="31"/>
              </w:numPr>
              <w:spacing w:line="360" w:lineRule="auto"/>
              <w:ind w:left="357" w:hanging="357"/>
              <w:jc w:val="both"/>
              <w:rPr>
                <w:rFonts w:ascii="Times New Roman" w:hAnsi="Times New Roman" w:cs="Times New Roman"/>
                <w:color w:val="000000" w:themeColor="text1"/>
                <w:sz w:val="24"/>
                <w:szCs w:val="24"/>
                <w:lang w:val="en-US"/>
              </w:rPr>
            </w:pPr>
            <w:r w:rsidRPr="007960BC">
              <w:rPr>
                <w:rFonts w:ascii="Times New Roman" w:hAnsi="Times New Roman" w:cs="Times New Roman"/>
                <w:color w:val="000000" w:themeColor="text1"/>
                <w:sz w:val="24"/>
                <w:szCs w:val="24"/>
              </w:rPr>
              <w:t>агентский дог</w:t>
            </w:r>
            <w:r w:rsidR="007960BC">
              <w:rPr>
                <w:rFonts w:ascii="Times New Roman" w:hAnsi="Times New Roman" w:cs="Times New Roman"/>
                <w:color w:val="000000" w:themeColor="text1"/>
                <w:sz w:val="24"/>
                <w:szCs w:val="24"/>
              </w:rPr>
              <w:t>о</w:t>
            </w:r>
            <w:r w:rsidRPr="007960BC">
              <w:rPr>
                <w:rFonts w:ascii="Times New Roman" w:hAnsi="Times New Roman" w:cs="Times New Roman"/>
                <w:color w:val="000000" w:themeColor="text1"/>
                <w:sz w:val="24"/>
                <w:szCs w:val="24"/>
              </w:rPr>
              <w:t>вор</w:t>
            </w:r>
            <w:r w:rsidR="00C15FC0" w:rsidRPr="007960BC">
              <w:rPr>
                <w:rFonts w:ascii="Times New Roman" w:hAnsi="Times New Roman" w:cs="Times New Roman"/>
                <w:color w:val="000000" w:themeColor="text1"/>
                <w:sz w:val="24"/>
                <w:szCs w:val="24"/>
                <w:lang w:val="en-US"/>
              </w:rPr>
              <w:t>;</w:t>
            </w:r>
          </w:p>
          <w:p w14:paraId="7D299DFF" w14:textId="33281833" w:rsidR="00137280" w:rsidRPr="007960BC" w:rsidRDefault="0080161C" w:rsidP="007960BC">
            <w:pPr>
              <w:pStyle w:val="a4"/>
              <w:numPr>
                <w:ilvl w:val="0"/>
                <w:numId w:val="31"/>
              </w:numPr>
              <w:spacing w:line="360" w:lineRule="auto"/>
              <w:ind w:left="357" w:hanging="357"/>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 </w:t>
            </w:r>
            <w:r w:rsidR="00FD2A3E" w:rsidRPr="007960BC">
              <w:rPr>
                <w:rFonts w:ascii="Times New Roman" w:hAnsi="Times New Roman" w:cs="Times New Roman"/>
                <w:color w:val="000000" w:themeColor="text1"/>
                <w:sz w:val="24"/>
                <w:szCs w:val="24"/>
              </w:rPr>
              <w:t>договор финансирования под уступку денежного требования</w:t>
            </w:r>
            <w:r w:rsidR="0024096C" w:rsidRPr="007960BC">
              <w:rPr>
                <w:rFonts w:ascii="Times New Roman" w:hAnsi="Times New Roman" w:cs="Times New Roman"/>
                <w:color w:val="000000" w:themeColor="text1"/>
                <w:sz w:val="24"/>
                <w:szCs w:val="24"/>
              </w:rPr>
              <w:t>;</w:t>
            </w:r>
          </w:p>
          <w:p w14:paraId="428CFE2D" w14:textId="399A5638" w:rsidR="00576516" w:rsidRPr="007960BC" w:rsidRDefault="00FD2A3E" w:rsidP="007960BC">
            <w:pPr>
              <w:pStyle w:val="a4"/>
              <w:numPr>
                <w:ilvl w:val="0"/>
                <w:numId w:val="31"/>
              </w:numPr>
              <w:spacing w:line="360" w:lineRule="auto"/>
              <w:ind w:left="357" w:hanging="357"/>
              <w:jc w:val="both"/>
              <w:rPr>
                <w:rFonts w:ascii="Times New Roman" w:hAnsi="Times New Roman" w:cs="Times New Roman"/>
                <w:color w:val="000000" w:themeColor="text1"/>
                <w:sz w:val="24"/>
                <w:szCs w:val="24"/>
                <w:lang w:val="en-US"/>
              </w:rPr>
            </w:pPr>
            <w:r w:rsidRPr="007960BC">
              <w:rPr>
                <w:rFonts w:ascii="Times New Roman" w:hAnsi="Times New Roman" w:cs="Times New Roman"/>
                <w:color w:val="000000" w:themeColor="text1"/>
                <w:sz w:val="24"/>
                <w:szCs w:val="24"/>
              </w:rPr>
              <w:t>лизинг</w:t>
            </w:r>
            <w:r w:rsidR="0024096C" w:rsidRPr="007960BC">
              <w:rPr>
                <w:rFonts w:ascii="Times New Roman" w:hAnsi="Times New Roman" w:cs="Times New Roman"/>
                <w:color w:val="000000" w:themeColor="text1"/>
                <w:sz w:val="24"/>
                <w:szCs w:val="24"/>
                <w:lang w:val="en-US"/>
              </w:rPr>
              <w:t>.</w:t>
            </w:r>
          </w:p>
          <w:p w14:paraId="091B0C9B" w14:textId="77777777" w:rsidR="0024096C" w:rsidRPr="007960BC" w:rsidRDefault="0024096C" w:rsidP="007960BC">
            <w:pPr>
              <w:pStyle w:val="a4"/>
              <w:spacing w:line="360" w:lineRule="auto"/>
              <w:ind w:left="0"/>
              <w:jc w:val="both"/>
              <w:rPr>
                <w:rFonts w:ascii="Times New Roman" w:hAnsi="Times New Roman" w:cs="Times New Roman"/>
                <w:color w:val="000000" w:themeColor="text1"/>
                <w:sz w:val="24"/>
                <w:szCs w:val="24"/>
              </w:rPr>
            </w:pPr>
          </w:p>
          <w:p w14:paraId="36E24D6C" w14:textId="01EA1741" w:rsidR="00576516" w:rsidRPr="007960BC" w:rsidRDefault="00FD2A3E" w:rsidP="007960BC">
            <w:pPr>
              <w:pStyle w:val="a4"/>
              <w:numPr>
                <w:ilvl w:val="0"/>
                <w:numId w:val="13"/>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клиент</w:t>
            </w:r>
            <w:r w:rsidR="00576516" w:rsidRPr="007960BC">
              <w:rPr>
                <w:rFonts w:ascii="Times New Roman" w:hAnsi="Times New Roman" w:cs="Times New Roman"/>
                <w:color w:val="000000" w:themeColor="text1"/>
                <w:sz w:val="24"/>
                <w:szCs w:val="24"/>
                <w:lang w:val="en-US"/>
              </w:rPr>
              <w:t>;</w:t>
            </w:r>
          </w:p>
          <w:p w14:paraId="22C0F5CA" w14:textId="4B212F85" w:rsidR="00576516" w:rsidRPr="007960BC" w:rsidRDefault="00FD2A3E" w:rsidP="007960BC">
            <w:pPr>
              <w:pStyle w:val="a4"/>
              <w:numPr>
                <w:ilvl w:val="0"/>
                <w:numId w:val="13"/>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принципал</w:t>
            </w:r>
            <w:r w:rsidR="00576516" w:rsidRPr="007960BC">
              <w:rPr>
                <w:rFonts w:ascii="Times New Roman" w:hAnsi="Times New Roman" w:cs="Times New Roman"/>
                <w:color w:val="000000" w:themeColor="text1"/>
                <w:sz w:val="24"/>
                <w:szCs w:val="24"/>
                <w:lang w:val="en-US"/>
              </w:rPr>
              <w:t>;</w:t>
            </w:r>
          </w:p>
          <w:p w14:paraId="5FA1F9C8" w14:textId="63C633DE" w:rsidR="00576516" w:rsidRPr="007960BC" w:rsidRDefault="00FD2A3E" w:rsidP="007960BC">
            <w:pPr>
              <w:pStyle w:val="a4"/>
              <w:numPr>
                <w:ilvl w:val="0"/>
                <w:numId w:val="13"/>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арендатор</w:t>
            </w:r>
            <w:r w:rsidR="00576516" w:rsidRPr="007960BC">
              <w:rPr>
                <w:rFonts w:ascii="Times New Roman" w:hAnsi="Times New Roman" w:cs="Times New Roman"/>
                <w:color w:val="000000" w:themeColor="text1"/>
                <w:sz w:val="24"/>
                <w:szCs w:val="24"/>
                <w:lang w:val="en-US"/>
              </w:rPr>
              <w:t>;</w:t>
            </w:r>
          </w:p>
          <w:p w14:paraId="63F85EB9" w14:textId="123C2F88" w:rsidR="00576516" w:rsidRPr="007960BC" w:rsidRDefault="00FD2A3E" w:rsidP="007960BC">
            <w:pPr>
              <w:pStyle w:val="a4"/>
              <w:numPr>
                <w:ilvl w:val="0"/>
                <w:numId w:val="13"/>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агент</w:t>
            </w:r>
            <w:r w:rsidR="00576516" w:rsidRPr="007960BC">
              <w:rPr>
                <w:rFonts w:ascii="Times New Roman" w:hAnsi="Times New Roman" w:cs="Times New Roman"/>
                <w:color w:val="000000" w:themeColor="text1"/>
                <w:sz w:val="24"/>
                <w:szCs w:val="24"/>
                <w:lang w:val="en-US"/>
              </w:rPr>
              <w:t>;</w:t>
            </w:r>
          </w:p>
          <w:p w14:paraId="4A56BCB8" w14:textId="09D836A0" w:rsidR="00576516" w:rsidRPr="007960BC" w:rsidRDefault="00FD2A3E" w:rsidP="007960BC">
            <w:pPr>
              <w:pStyle w:val="a4"/>
              <w:numPr>
                <w:ilvl w:val="0"/>
                <w:numId w:val="13"/>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должник</w:t>
            </w:r>
            <w:r w:rsidR="00576516" w:rsidRPr="007960BC">
              <w:rPr>
                <w:rFonts w:ascii="Times New Roman" w:hAnsi="Times New Roman" w:cs="Times New Roman"/>
                <w:color w:val="000000" w:themeColor="text1"/>
                <w:sz w:val="24"/>
                <w:szCs w:val="24"/>
                <w:lang w:val="en-US"/>
              </w:rPr>
              <w:t>;</w:t>
            </w:r>
          </w:p>
          <w:p w14:paraId="0C411614" w14:textId="0A0CD864" w:rsidR="00576516" w:rsidRPr="007960BC" w:rsidRDefault="00FD2A3E" w:rsidP="007960BC">
            <w:pPr>
              <w:pStyle w:val="a4"/>
              <w:numPr>
                <w:ilvl w:val="0"/>
                <w:numId w:val="13"/>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арендодатель</w:t>
            </w:r>
            <w:r w:rsidR="00576516" w:rsidRPr="007960BC">
              <w:rPr>
                <w:rFonts w:ascii="Times New Roman" w:hAnsi="Times New Roman" w:cs="Times New Roman"/>
                <w:color w:val="000000" w:themeColor="text1"/>
                <w:sz w:val="24"/>
                <w:szCs w:val="24"/>
                <w:lang w:val="en-US"/>
              </w:rPr>
              <w:t>.</w:t>
            </w:r>
          </w:p>
          <w:p w14:paraId="164BE47C" w14:textId="2BCAB66C" w:rsidR="00FD2A3E" w:rsidRPr="007960BC" w:rsidRDefault="00FD2A3E" w:rsidP="007960BC">
            <w:pPr>
              <w:pStyle w:val="a4"/>
              <w:numPr>
                <w:ilvl w:val="0"/>
                <w:numId w:val="13"/>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lastRenderedPageBreak/>
              <w:t>фактор</w:t>
            </w:r>
          </w:p>
        </w:tc>
        <w:tc>
          <w:tcPr>
            <w:tcW w:w="3963" w:type="dxa"/>
            <w:vAlign w:val="center"/>
          </w:tcPr>
          <w:p w14:paraId="68EB2B26" w14:textId="610AA399" w:rsidR="0080161C" w:rsidRPr="007960BC" w:rsidRDefault="00576516" w:rsidP="007960BC">
            <w:pPr>
              <w:spacing w:line="360" w:lineRule="auto"/>
              <w:jc w:val="center"/>
              <w:rPr>
                <w:b/>
                <w:bCs/>
                <w:color w:val="000000" w:themeColor="text1"/>
                <w:lang w:val="en-US"/>
              </w:rPr>
            </w:pPr>
            <w:r w:rsidRPr="007960BC">
              <w:rPr>
                <w:b/>
                <w:bCs/>
                <w:color w:val="000000" w:themeColor="text1"/>
              </w:rPr>
              <w:lastRenderedPageBreak/>
              <w:t>1</w:t>
            </w:r>
            <w:r w:rsidR="0022283E" w:rsidRPr="007960BC">
              <w:rPr>
                <w:b/>
                <w:bCs/>
                <w:color w:val="000000" w:themeColor="text1"/>
              </w:rPr>
              <w:t xml:space="preserve"> </w:t>
            </w:r>
            <w:r w:rsidRPr="007960BC">
              <w:rPr>
                <w:b/>
                <w:bCs/>
                <w:color w:val="000000" w:themeColor="text1"/>
              </w:rPr>
              <w:t>-</w:t>
            </w:r>
            <w:r w:rsidR="0022283E" w:rsidRPr="007960BC">
              <w:rPr>
                <w:b/>
                <w:bCs/>
                <w:color w:val="000000" w:themeColor="text1"/>
              </w:rPr>
              <w:t xml:space="preserve"> </w:t>
            </w:r>
            <w:r w:rsidR="00FD2A3E" w:rsidRPr="007960BC">
              <w:rPr>
                <w:b/>
                <w:bCs/>
                <w:color w:val="000000" w:themeColor="text1"/>
              </w:rPr>
              <w:t>Б</w:t>
            </w:r>
            <w:r w:rsidRPr="007960BC">
              <w:rPr>
                <w:b/>
                <w:bCs/>
                <w:color w:val="000000" w:themeColor="text1"/>
              </w:rPr>
              <w:t>,</w:t>
            </w:r>
            <w:r w:rsidR="00EE3909" w:rsidRPr="007960BC">
              <w:rPr>
                <w:b/>
                <w:bCs/>
                <w:color w:val="000000" w:themeColor="text1"/>
                <w:lang w:val="en-US"/>
              </w:rPr>
              <w:t xml:space="preserve"> </w:t>
            </w:r>
            <w:r w:rsidRPr="007960BC">
              <w:rPr>
                <w:b/>
                <w:bCs/>
                <w:color w:val="000000" w:themeColor="text1"/>
              </w:rPr>
              <w:t>Г</w:t>
            </w:r>
          </w:p>
          <w:p w14:paraId="71B53071" w14:textId="13906750" w:rsidR="00576516" w:rsidRPr="007960BC" w:rsidRDefault="00576516" w:rsidP="007960BC">
            <w:pPr>
              <w:spacing w:line="360" w:lineRule="auto"/>
              <w:jc w:val="center"/>
              <w:rPr>
                <w:b/>
                <w:bCs/>
                <w:color w:val="000000" w:themeColor="text1"/>
              </w:rPr>
            </w:pPr>
            <w:r w:rsidRPr="007960BC">
              <w:rPr>
                <w:b/>
                <w:bCs/>
                <w:color w:val="000000" w:themeColor="text1"/>
              </w:rPr>
              <w:t xml:space="preserve">2 – А, </w:t>
            </w:r>
            <w:r w:rsidR="00FD2A3E" w:rsidRPr="007960BC">
              <w:rPr>
                <w:b/>
                <w:bCs/>
                <w:color w:val="000000" w:themeColor="text1"/>
              </w:rPr>
              <w:t>Д, Ж</w:t>
            </w:r>
          </w:p>
          <w:p w14:paraId="50D1D789" w14:textId="17408155" w:rsidR="00576516" w:rsidRPr="007960BC" w:rsidRDefault="00576516" w:rsidP="007960BC">
            <w:pPr>
              <w:spacing w:line="360" w:lineRule="auto"/>
              <w:jc w:val="center"/>
              <w:rPr>
                <w:b/>
                <w:bCs/>
                <w:color w:val="000000" w:themeColor="text1"/>
              </w:rPr>
            </w:pPr>
            <w:r w:rsidRPr="007960BC">
              <w:rPr>
                <w:b/>
                <w:bCs/>
                <w:color w:val="000000" w:themeColor="text1"/>
              </w:rPr>
              <w:t>3</w:t>
            </w:r>
            <w:r w:rsidR="0022283E" w:rsidRPr="007960BC">
              <w:rPr>
                <w:b/>
                <w:bCs/>
                <w:color w:val="000000" w:themeColor="text1"/>
              </w:rPr>
              <w:t xml:space="preserve"> </w:t>
            </w:r>
            <w:r w:rsidRPr="007960BC">
              <w:rPr>
                <w:b/>
                <w:bCs/>
                <w:color w:val="000000" w:themeColor="text1"/>
              </w:rPr>
              <w:t xml:space="preserve">- </w:t>
            </w:r>
            <w:r w:rsidR="00FD2A3E" w:rsidRPr="007960BC">
              <w:rPr>
                <w:b/>
                <w:bCs/>
                <w:color w:val="000000" w:themeColor="text1"/>
              </w:rPr>
              <w:t>В</w:t>
            </w:r>
            <w:r w:rsidRPr="007960BC">
              <w:rPr>
                <w:b/>
                <w:bCs/>
                <w:color w:val="000000" w:themeColor="text1"/>
              </w:rPr>
              <w:t>, Е</w:t>
            </w:r>
          </w:p>
          <w:p w14:paraId="5A357A43" w14:textId="5CC71985" w:rsidR="00576516" w:rsidRPr="007960BC" w:rsidRDefault="00576516" w:rsidP="007960BC">
            <w:pPr>
              <w:spacing w:line="360" w:lineRule="auto"/>
              <w:jc w:val="center"/>
              <w:rPr>
                <w:color w:val="000000" w:themeColor="text1"/>
              </w:rPr>
            </w:pPr>
            <w:r w:rsidRPr="007960BC">
              <w:rPr>
                <w:color w:val="000000" w:themeColor="text1"/>
              </w:rPr>
              <w:t>ст., ст., ст.</w:t>
            </w:r>
            <w:r w:rsidR="00FD2A3E" w:rsidRPr="007960BC">
              <w:rPr>
                <w:color w:val="000000" w:themeColor="text1"/>
              </w:rPr>
              <w:t xml:space="preserve"> 665</w:t>
            </w:r>
            <w:r w:rsidRPr="007960BC">
              <w:rPr>
                <w:color w:val="000000" w:themeColor="text1"/>
              </w:rPr>
              <w:t xml:space="preserve">, </w:t>
            </w:r>
            <w:r w:rsidR="00FD2A3E" w:rsidRPr="007960BC">
              <w:rPr>
                <w:color w:val="000000" w:themeColor="text1"/>
              </w:rPr>
              <w:t>824</w:t>
            </w:r>
            <w:r w:rsidRPr="007960BC">
              <w:rPr>
                <w:color w:val="000000" w:themeColor="text1"/>
              </w:rPr>
              <w:t xml:space="preserve">, </w:t>
            </w:r>
            <w:r w:rsidR="00FD2A3E" w:rsidRPr="007960BC">
              <w:rPr>
                <w:color w:val="000000" w:themeColor="text1"/>
              </w:rPr>
              <w:t>10</w:t>
            </w:r>
            <w:r w:rsidRPr="007960BC">
              <w:rPr>
                <w:color w:val="000000" w:themeColor="text1"/>
              </w:rPr>
              <w:t>0</w:t>
            </w:r>
            <w:r w:rsidR="00FD2A3E" w:rsidRPr="007960BC">
              <w:rPr>
                <w:color w:val="000000" w:themeColor="text1"/>
              </w:rPr>
              <w:t>5</w:t>
            </w:r>
            <w:r w:rsidRPr="007960BC">
              <w:rPr>
                <w:color w:val="000000" w:themeColor="text1"/>
              </w:rPr>
              <w:t xml:space="preserve"> </w:t>
            </w:r>
            <w:r w:rsidR="00FD2A3E" w:rsidRPr="007960BC">
              <w:rPr>
                <w:color w:val="000000" w:themeColor="text1"/>
              </w:rPr>
              <w:t>Г</w:t>
            </w:r>
            <w:r w:rsidRPr="007960BC">
              <w:rPr>
                <w:color w:val="000000" w:themeColor="text1"/>
              </w:rPr>
              <w:t>К РФ</w:t>
            </w:r>
            <w:r w:rsidR="00D95D97" w:rsidRPr="007960BC">
              <w:rPr>
                <w:color w:val="000000" w:themeColor="text1"/>
              </w:rPr>
              <w:t>.</w:t>
            </w:r>
          </w:p>
          <w:p w14:paraId="50A0520D" w14:textId="77777777" w:rsidR="00DD2DB4" w:rsidRPr="007960BC" w:rsidRDefault="00DD2DB4" w:rsidP="007960BC">
            <w:pPr>
              <w:pStyle w:val="a6"/>
              <w:spacing w:before="0" w:beforeAutospacing="0" w:after="0" w:afterAutospacing="0" w:line="360" w:lineRule="auto"/>
              <w:jc w:val="center"/>
            </w:pPr>
          </w:p>
          <w:p w14:paraId="3178A446" w14:textId="77777777" w:rsidR="00DD2DB4" w:rsidRPr="007960BC" w:rsidRDefault="00DD2DB4" w:rsidP="007960BC">
            <w:pPr>
              <w:pStyle w:val="a6"/>
              <w:spacing w:before="0" w:beforeAutospacing="0" w:after="0" w:afterAutospacing="0" w:line="360" w:lineRule="auto"/>
              <w:jc w:val="center"/>
            </w:pPr>
            <w:r w:rsidRPr="007960BC">
              <w:t>3 балла;</w:t>
            </w:r>
          </w:p>
          <w:p w14:paraId="7C42EC50" w14:textId="77777777" w:rsidR="00DD2DB4" w:rsidRPr="007960BC" w:rsidRDefault="00DD2DB4" w:rsidP="007960BC">
            <w:pPr>
              <w:pStyle w:val="a6"/>
              <w:spacing w:before="0" w:beforeAutospacing="0" w:after="0" w:afterAutospacing="0" w:line="360" w:lineRule="auto"/>
              <w:jc w:val="center"/>
            </w:pPr>
            <w:r w:rsidRPr="007960BC">
              <w:t>любая ошибка – 0 баллов</w:t>
            </w:r>
          </w:p>
          <w:p w14:paraId="78891E05" w14:textId="541F22E8" w:rsidR="00DD2DB4" w:rsidRPr="007960BC" w:rsidRDefault="00DD2DB4" w:rsidP="007960BC">
            <w:pPr>
              <w:spacing w:line="360" w:lineRule="auto"/>
              <w:jc w:val="center"/>
              <w:rPr>
                <w:color w:val="000000" w:themeColor="text1"/>
              </w:rPr>
            </w:pPr>
          </w:p>
        </w:tc>
      </w:tr>
      <w:tr w:rsidR="001E3AA2" w:rsidRPr="007960BC" w14:paraId="60753820" w14:textId="77777777" w:rsidTr="002D704B">
        <w:tc>
          <w:tcPr>
            <w:tcW w:w="5382" w:type="dxa"/>
          </w:tcPr>
          <w:p w14:paraId="400A8879" w14:textId="771ECE8A" w:rsidR="0080161C" w:rsidRPr="004D1F56" w:rsidRDefault="00F51A0E"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3.2</w:t>
            </w:r>
            <w:r w:rsidR="00576516" w:rsidRPr="007960BC">
              <w:rPr>
                <w:rFonts w:ascii="Times New Roman" w:hAnsi="Times New Roman" w:cs="Times New Roman"/>
                <w:b/>
                <w:bCs/>
                <w:color w:val="000000" w:themeColor="text1"/>
                <w:sz w:val="24"/>
                <w:szCs w:val="24"/>
              </w:rPr>
              <w:t xml:space="preserve"> Установите соответствие между </w:t>
            </w:r>
            <w:r w:rsidR="004D1F56">
              <w:rPr>
                <w:rFonts w:ascii="Times New Roman" w:hAnsi="Times New Roman" w:cs="Times New Roman"/>
                <w:b/>
                <w:bCs/>
                <w:color w:val="000000" w:themeColor="text1"/>
                <w:sz w:val="24"/>
                <w:szCs w:val="24"/>
              </w:rPr>
              <w:t>термином и его определением</w:t>
            </w:r>
          </w:p>
          <w:p w14:paraId="15FF336A" w14:textId="77777777" w:rsidR="00576516" w:rsidRPr="007960BC" w:rsidRDefault="00576516" w:rsidP="007960BC">
            <w:pPr>
              <w:pStyle w:val="a4"/>
              <w:spacing w:line="360" w:lineRule="auto"/>
              <w:ind w:left="0"/>
              <w:jc w:val="both"/>
              <w:rPr>
                <w:rFonts w:ascii="Times New Roman" w:hAnsi="Times New Roman" w:cs="Times New Roman"/>
                <w:b/>
                <w:bCs/>
                <w:color w:val="000000" w:themeColor="text1"/>
                <w:sz w:val="24"/>
                <w:szCs w:val="24"/>
              </w:rPr>
            </w:pPr>
          </w:p>
          <w:p w14:paraId="6E61A0D1" w14:textId="22929A1C" w:rsidR="00576516" w:rsidRPr="004D1F56" w:rsidRDefault="00DD23A8" w:rsidP="007960BC">
            <w:pPr>
              <w:pStyle w:val="a4"/>
              <w:numPr>
                <w:ilvl w:val="0"/>
                <w:numId w:val="14"/>
              </w:numPr>
              <w:spacing w:line="360" w:lineRule="auto"/>
              <w:ind w:left="0" w:firstLine="0"/>
              <w:jc w:val="both"/>
              <w:rPr>
                <w:rFonts w:ascii="Times New Roman" w:hAnsi="Times New Roman" w:cs="Times New Roman"/>
                <w:color w:val="000000" w:themeColor="text1"/>
                <w:sz w:val="24"/>
                <w:szCs w:val="24"/>
              </w:rPr>
            </w:pPr>
            <w:r w:rsidRPr="004D1F56">
              <w:rPr>
                <w:rFonts w:ascii="Times New Roman" w:hAnsi="Times New Roman" w:cs="Times New Roman"/>
                <w:color w:val="000000" w:themeColor="text1"/>
                <w:sz w:val="24"/>
                <w:szCs w:val="24"/>
              </w:rPr>
              <w:t>база</w:t>
            </w:r>
            <w:r w:rsidR="0024096C" w:rsidRPr="004D1F56">
              <w:rPr>
                <w:rFonts w:ascii="Times New Roman" w:hAnsi="Times New Roman" w:cs="Times New Roman"/>
                <w:color w:val="000000" w:themeColor="text1"/>
                <w:sz w:val="24"/>
                <w:szCs w:val="24"/>
              </w:rPr>
              <w:t>;</w:t>
            </w:r>
          </w:p>
          <w:p w14:paraId="72B12808" w14:textId="43F239A5" w:rsidR="00576516" w:rsidRPr="004D1F56" w:rsidRDefault="00DD23A8" w:rsidP="007960BC">
            <w:pPr>
              <w:pStyle w:val="a4"/>
              <w:numPr>
                <w:ilvl w:val="0"/>
                <w:numId w:val="14"/>
              </w:numPr>
              <w:spacing w:line="360" w:lineRule="auto"/>
              <w:ind w:left="0" w:firstLine="0"/>
              <w:jc w:val="both"/>
              <w:rPr>
                <w:rFonts w:ascii="Times New Roman" w:hAnsi="Times New Roman" w:cs="Times New Roman"/>
                <w:color w:val="000000" w:themeColor="text1"/>
                <w:sz w:val="24"/>
                <w:szCs w:val="24"/>
              </w:rPr>
            </w:pPr>
            <w:r w:rsidRPr="004D1F56">
              <w:rPr>
                <w:rFonts w:ascii="Times New Roman" w:hAnsi="Times New Roman" w:cs="Times New Roman"/>
                <w:color w:val="000000" w:themeColor="text1"/>
                <w:sz w:val="24"/>
                <w:szCs w:val="24"/>
              </w:rPr>
              <w:t>пункт отстоя</w:t>
            </w:r>
            <w:r w:rsidR="0024096C" w:rsidRPr="004D1F56">
              <w:rPr>
                <w:rFonts w:ascii="Times New Roman" w:hAnsi="Times New Roman" w:cs="Times New Roman"/>
                <w:color w:val="000000" w:themeColor="text1"/>
                <w:sz w:val="24"/>
                <w:szCs w:val="24"/>
                <w:lang w:val="en-US"/>
              </w:rPr>
              <w:t>;</w:t>
            </w:r>
          </w:p>
          <w:p w14:paraId="430FD8AD" w14:textId="292BE1A4" w:rsidR="00576516" w:rsidRPr="004D1F56" w:rsidRDefault="00DD23A8" w:rsidP="007960BC">
            <w:pPr>
              <w:pStyle w:val="a4"/>
              <w:numPr>
                <w:ilvl w:val="0"/>
                <w:numId w:val="14"/>
              </w:numPr>
              <w:spacing w:line="360" w:lineRule="auto"/>
              <w:ind w:left="0" w:firstLine="0"/>
              <w:jc w:val="both"/>
              <w:rPr>
                <w:rFonts w:ascii="Times New Roman" w:hAnsi="Times New Roman" w:cs="Times New Roman"/>
                <w:color w:val="000000" w:themeColor="text1"/>
                <w:sz w:val="24"/>
                <w:szCs w:val="24"/>
              </w:rPr>
            </w:pPr>
            <w:r w:rsidRPr="004D1F56">
              <w:rPr>
                <w:rFonts w:ascii="Times New Roman" w:hAnsi="Times New Roman" w:cs="Times New Roman"/>
                <w:color w:val="000000" w:themeColor="text1"/>
                <w:sz w:val="24"/>
                <w:szCs w:val="24"/>
              </w:rPr>
              <w:t>речной порт</w:t>
            </w:r>
            <w:r w:rsidR="0024096C" w:rsidRPr="004D1F56">
              <w:rPr>
                <w:rFonts w:ascii="Times New Roman" w:hAnsi="Times New Roman" w:cs="Times New Roman"/>
                <w:color w:val="000000" w:themeColor="text1"/>
                <w:sz w:val="24"/>
                <w:szCs w:val="24"/>
                <w:lang w:val="en-US"/>
              </w:rPr>
              <w:t>;</w:t>
            </w:r>
          </w:p>
          <w:p w14:paraId="06E78879" w14:textId="318EF0F9" w:rsidR="00576516" w:rsidRPr="004D1F56" w:rsidRDefault="00DD23A8" w:rsidP="007960BC">
            <w:pPr>
              <w:pStyle w:val="a4"/>
              <w:numPr>
                <w:ilvl w:val="0"/>
                <w:numId w:val="14"/>
              </w:numPr>
              <w:spacing w:line="360" w:lineRule="auto"/>
              <w:ind w:left="0" w:firstLine="0"/>
              <w:jc w:val="both"/>
              <w:rPr>
                <w:rFonts w:ascii="Times New Roman" w:hAnsi="Times New Roman" w:cs="Times New Roman"/>
                <w:color w:val="000000" w:themeColor="text1"/>
                <w:sz w:val="24"/>
                <w:szCs w:val="24"/>
              </w:rPr>
            </w:pPr>
            <w:r w:rsidRPr="004D1F56">
              <w:rPr>
                <w:rFonts w:ascii="Times New Roman" w:hAnsi="Times New Roman" w:cs="Times New Roman"/>
                <w:color w:val="000000" w:themeColor="text1"/>
                <w:sz w:val="24"/>
                <w:szCs w:val="24"/>
              </w:rPr>
              <w:t>судовой ход</w:t>
            </w:r>
            <w:r w:rsidR="0024096C" w:rsidRPr="004D1F56">
              <w:rPr>
                <w:rFonts w:ascii="Times New Roman" w:hAnsi="Times New Roman" w:cs="Times New Roman"/>
                <w:color w:val="000000" w:themeColor="text1"/>
                <w:sz w:val="24"/>
                <w:szCs w:val="24"/>
                <w:lang w:val="en-US"/>
              </w:rPr>
              <w:t>;</w:t>
            </w:r>
          </w:p>
          <w:p w14:paraId="7AD970A2" w14:textId="42DAE326" w:rsidR="00576516" w:rsidRPr="004D1F56" w:rsidRDefault="00DD23A8" w:rsidP="007960BC">
            <w:pPr>
              <w:pStyle w:val="a4"/>
              <w:numPr>
                <w:ilvl w:val="0"/>
                <w:numId w:val="14"/>
              </w:numPr>
              <w:spacing w:line="360" w:lineRule="auto"/>
              <w:ind w:left="0" w:firstLine="0"/>
              <w:jc w:val="both"/>
              <w:rPr>
                <w:rFonts w:ascii="Times New Roman" w:hAnsi="Times New Roman" w:cs="Times New Roman"/>
                <w:color w:val="000000" w:themeColor="text1"/>
                <w:sz w:val="24"/>
                <w:szCs w:val="24"/>
              </w:rPr>
            </w:pPr>
            <w:r w:rsidRPr="004D1F56">
              <w:rPr>
                <w:rFonts w:ascii="Times New Roman" w:hAnsi="Times New Roman" w:cs="Times New Roman"/>
                <w:color w:val="000000" w:themeColor="text1"/>
                <w:sz w:val="24"/>
                <w:szCs w:val="24"/>
              </w:rPr>
              <w:t>инфраструктура внутренних вод</w:t>
            </w:r>
            <w:r w:rsidR="0024096C" w:rsidRPr="004D1F56">
              <w:rPr>
                <w:rFonts w:ascii="Times New Roman" w:hAnsi="Times New Roman" w:cs="Times New Roman"/>
                <w:color w:val="000000" w:themeColor="text1"/>
                <w:sz w:val="24"/>
                <w:szCs w:val="24"/>
                <w:lang w:val="en-US"/>
              </w:rPr>
              <w:t>;</w:t>
            </w:r>
          </w:p>
          <w:p w14:paraId="6E5EB3F4" w14:textId="3034D89A" w:rsidR="0024096C" w:rsidRPr="004D1F56" w:rsidRDefault="00DD23A8" w:rsidP="007960BC">
            <w:pPr>
              <w:pStyle w:val="a4"/>
              <w:numPr>
                <w:ilvl w:val="0"/>
                <w:numId w:val="14"/>
              </w:numPr>
              <w:spacing w:line="360" w:lineRule="auto"/>
              <w:ind w:left="0" w:firstLine="0"/>
              <w:jc w:val="both"/>
              <w:rPr>
                <w:rFonts w:ascii="Times New Roman" w:hAnsi="Times New Roman" w:cs="Times New Roman"/>
                <w:color w:val="000000" w:themeColor="text1"/>
                <w:sz w:val="24"/>
                <w:szCs w:val="24"/>
              </w:rPr>
            </w:pPr>
            <w:r w:rsidRPr="004D1F56">
              <w:rPr>
                <w:rFonts w:ascii="Times New Roman" w:hAnsi="Times New Roman" w:cs="Times New Roman"/>
                <w:color w:val="000000" w:themeColor="text1"/>
                <w:sz w:val="24"/>
                <w:szCs w:val="24"/>
              </w:rPr>
              <w:t>причал</w:t>
            </w:r>
            <w:r w:rsidR="0024096C" w:rsidRPr="004D1F56">
              <w:rPr>
                <w:rFonts w:ascii="Times New Roman" w:hAnsi="Times New Roman" w:cs="Times New Roman"/>
                <w:color w:val="000000" w:themeColor="text1"/>
                <w:sz w:val="24"/>
                <w:szCs w:val="24"/>
                <w:lang w:val="en-US"/>
              </w:rPr>
              <w:t>.</w:t>
            </w:r>
          </w:p>
          <w:p w14:paraId="2417B9B9" w14:textId="77777777" w:rsidR="0024096C" w:rsidRPr="007960BC" w:rsidRDefault="0024096C" w:rsidP="007960BC">
            <w:pPr>
              <w:spacing w:line="360" w:lineRule="auto"/>
              <w:jc w:val="both"/>
              <w:rPr>
                <w:b/>
                <w:bCs/>
                <w:color w:val="000000" w:themeColor="text1"/>
              </w:rPr>
            </w:pPr>
          </w:p>
          <w:p w14:paraId="79369C20" w14:textId="21D8090C" w:rsidR="0024096C" w:rsidRPr="007960BC" w:rsidRDefault="0024096C" w:rsidP="007960BC">
            <w:pPr>
              <w:spacing w:line="360" w:lineRule="auto"/>
              <w:jc w:val="both"/>
            </w:pPr>
            <w:r w:rsidRPr="007960BC">
              <w:rPr>
                <w:color w:val="000000" w:themeColor="text1"/>
              </w:rPr>
              <w:t xml:space="preserve">А) </w:t>
            </w:r>
            <w:r w:rsidR="0039480D" w:rsidRPr="007960BC">
              <w:t>гидротехническое сооружение, имеющее устройства для безопасного подхода судов и предназначенное для безопасной стоянки судов, их загрузки, разгрузки и обслуживания, а также посадки пассажиров на суда и высадки их с судов</w:t>
            </w:r>
            <w:r w:rsidRPr="007960BC">
              <w:rPr>
                <w:color w:val="000000" w:themeColor="text1"/>
              </w:rPr>
              <w:t>;</w:t>
            </w:r>
          </w:p>
          <w:p w14:paraId="593E9A9C" w14:textId="77777777" w:rsidR="0039480D" w:rsidRPr="007960BC" w:rsidRDefault="0024096C" w:rsidP="007960BC">
            <w:pPr>
              <w:spacing w:line="360" w:lineRule="auto"/>
              <w:jc w:val="both"/>
            </w:pPr>
            <w:r w:rsidRPr="007960BC">
              <w:rPr>
                <w:color w:val="000000" w:themeColor="text1"/>
              </w:rPr>
              <w:t xml:space="preserve">Б) </w:t>
            </w:r>
            <w:r w:rsidR="0039480D" w:rsidRPr="007960BC">
              <w:t>комплекс сооружений, расположенных на земельном участке и акватории внутренних водных путей, обустроенных и оборудованных в целях обслуживания пассажиров и судов, погрузки, выгрузки, приема, хранения и выдачи грузов, взаимодействия с другими видами транспорта</w:t>
            </w:r>
            <w:r w:rsidRPr="007960BC">
              <w:rPr>
                <w:color w:val="000000" w:themeColor="text1"/>
              </w:rPr>
              <w:t>;</w:t>
            </w:r>
          </w:p>
          <w:p w14:paraId="713E87AC" w14:textId="6305274F" w:rsidR="0024096C" w:rsidRPr="007960BC" w:rsidRDefault="0039480D" w:rsidP="007960BC">
            <w:pPr>
              <w:spacing w:line="360" w:lineRule="auto"/>
              <w:jc w:val="both"/>
            </w:pPr>
            <w:r w:rsidRPr="007960BC">
              <w:t>В) часть поверхностного водного объекта и (или) комплекс сооружений, обустроенные и оборудованные в целях ремонта, стоянки судов, технического осмотра судов и плавучих объектов</w:t>
            </w:r>
            <w:r w:rsidR="0024096C" w:rsidRPr="007960BC">
              <w:rPr>
                <w:color w:val="000000" w:themeColor="text1"/>
              </w:rPr>
              <w:t>;</w:t>
            </w:r>
          </w:p>
          <w:p w14:paraId="2104A7F5" w14:textId="0A2DCEE0" w:rsidR="0024096C" w:rsidRPr="007960BC" w:rsidRDefault="0024096C" w:rsidP="007960BC">
            <w:pPr>
              <w:spacing w:line="360" w:lineRule="auto"/>
              <w:jc w:val="both"/>
            </w:pPr>
            <w:r w:rsidRPr="007960BC">
              <w:rPr>
                <w:color w:val="000000" w:themeColor="text1"/>
              </w:rPr>
              <w:t>Г)</w:t>
            </w:r>
            <w:r w:rsidR="00EE3909" w:rsidRPr="007960BC">
              <w:rPr>
                <w:color w:val="000000" w:themeColor="text1"/>
              </w:rPr>
              <w:t xml:space="preserve"> </w:t>
            </w:r>
            <w:r w:rsidR="00DD23A8" w:rsidRPr="007960BC">
              <w:rPr>
                <w:color w:val="000000" w:themeColor="text1"/>
              </w:rPr>
              <w:t>с</w:t>
            </w:r>
            <w:r w:rsidR="00DD23A8" w:rsidRPr="007960BC">
              <w:t xml:space="preserve">овокупность объектов, обеспечивающих судоходство по внутренним водным путям и включающих в себя судоходные гидротехнические сооружения, маяки, рейды, пункты отстоя судов технического флота, места убежища, средства навигационного оборудования, объекты электроэнергетики, технологические сети </w:t>
            </w:r>
            <w:r w:rsidR="00DD23A8" w:rsidRPr="007960BC">
              <w:lastRenderedPageBreak/>
              <w:t>связи и сооружения связи, системы сигнализации, информационные комплексы и системы управления движением судов, и иных обеспечивающих функционирование внутренних водных путей объектов</w:t>
            </w:r>
            <w:r w:rsidRPr="007960BC">
              <w:rPr>
                <w:color w:val="000000" w:themeColor="text1"/>
              </w:rPr>
              <w:t>;</w:t>
            </w:r>
          </w:p>
          <w:p w14:paraId="7ADEF53E" w14:textId="58A57FF0" w:rsidR="0024096C" w:rsidRPr="007960BC" w:rsidRDefault="0024096C" w:rsidP="007960BC">
            <w:pPr>
              <w:spacing w:line="360" w:lineRule="auto"/>
              <w:jc w:val="both"/>
            </w:pPr>
            <w:r w:rsidRPr="007960BC">
              <w:rPr>
                <w:color w:val="000000" w:themeColor="text1"/>
              </w:rPr>
              <w:t xml:space="preserve">Д) </w:t>
            </w:r>
            <w:r w:rsidR="00DD23A8" w:rsidRPr="007960BC">
              <w:t>часть внутреннего водного пути, предназначенная для движения судов и обозначенная навигационными знаками или иным способом</w:t>
            </w:r>
            <w:r w:rsidRPr="007960BC">
              <w:rPr>
                <w:color w:val="000000" w:themeColor="text1"/>
              </w:rPr>
              <w:t>;</w:t>
            </w:r>
          </w:p>
          <w:p w14:paraId="6232EF00" w14:textId="27E254FB" w:rsidR="0024096C" w:rsidRPr="007960BC" w:rsidRDefault="0024096C" w:rsidP="007960BC">
            <w:pPr>
              <w:spacing w:line="360" w:lineRule="auto"/>
              <w:jc w:val="both"/>
            </w:pPr>
            <w:r w:rsidRPr="007960BC">
              <w:rPr>
                <w:color w:val="000000" w:themeColor="text1"/>
              </w:rPr>
              <w:t xml:space="preserve">Е) </w:t>
            </w:r>
            <w:r w:rsidR="00DD23A8" w:rsidRPr="007960BC">
              <w:t>комплекс инженерных сооружений, предназначенных для стоянки и обслуживания маломерных судов</w:t>
            </w:r>
            <w:r w:rsidRPr="007960BC">
              <w:rPr>
                <w:color w:val="000000" w:themeColor="text1"/>
              </w:rPr>
              <w:t>.</w:t>
            </w:r>
          </w:p>
        </w:tc>
        <w:tc>
          <w:tcPr>
            <w:tcW w:w="3963" w:type="dxa"/>
            <w:vAlign w:val="center"/>
          </w:tcPr>
          <w:p w14:paraId="35AB18E5" w14:textId="117D54B7" w:rsidR="0024096C" w:rsidRPr="007960BC" w:rsidRDefault="0024096C" w:rsidP="007960BC">
            <w:pPr>
              <w:spacing w:line="360" w:lineRule="auto"/>
              <w:jc w:val="center"/>
              <w:rPr>
                <w:b/>
                <w:bCs/>
                <w:color w:val="000000" w:themeColor="text1"/>
              </w:rPr>
            </w:pPr>
            <w:r w:rsidRPr="007960BC">
              <w:rPr>
                <w:b/>
                <w:bCs/>
                <w:color w:val="000000" w:themeColor="text1"/>
              </w:rPr>
              <w:lastRenderedPageBreak/>
              <w:t xml:space="preserve">1 </w:t>
            </w:r>
            <w:r w:rsidR="004D1F56">
              <w:rPr>
                <w:b/>
                <w:bCs/>
                <w:color w:val="000000" w:themeColor="text1"/>
              </w:rPr>
              <w:t>–</w:t>
            </w:r>
            <w:r w:rsidRPr="007960BC">
              <w:rPr>
                <w:b/>
                <w:bCs/>
                <w:color w:val="000000" w:themeColor="text1"/>
              </w:rPr>
              <w:t xml:space="preserve"> Е</w:t>
            </w:r>
          </w:p>
          <w:p w14:paraId="3CFD0A1D" w14:textId="22498E82" w:rsidR="0024096C" w:rsidRPr="007960BC" w:rsidRDefault="0024096C" w:rsidP="007960BC">
            <w:pPr>
              <w:spacing w:line="360" w:lineRule="auto"/>
              <w:jc w:val="center"/>
              <w:rPr>
                <w:b/>
                <w:bCs/>
                <w:color w:val="000000" w:themeColor="text1"/>
              </w:rPr>
            </w:pPr>
            <w:r w:rsidRPr="007960BC">
              <w:rPr>
                <w:b/>
                <w:bCs/>
                <w:color w:val="000000" w:themeColor="text1"/>
              </w:rPr>
              <w:t>2 - В</w:t>
            </w:r>
          </w:p>
          <w:p w14:paraId="27BA69EC" w14:textId="63C1C224" w:rsidR="0024096C" w:rsidRPr="007960BC" w:rsidRDefault="0024096C" w:rsidP="007960BC">
            <w:pPr>
              <w:spacing w:line="360" w:lineRule="auto"/>
              <w:jc w:val="center"/>
              <w:rPr>
                <w:b/>
                <w:bCs/>
                <w:color w:val="000000" w:themeColor="text1"/>
              </w:rPr>
            </w:pPr>
            <w:r w:rsidRPr="007960BC">
              <w:rPr>
                <w:b/>
                <w:bCs/>
                <w:color w:val="000000" w:themeColor="text1"/>
              </w:rPr>
              <w:t>3 - Б</w:t>
            </w:r>
          </w:p>
          <w:p w14:paraId="428EDA99" w14:textId="7AECD1D0" w:rsidR="0024096C" w:rsidRPr="007960BC" w:rsidRDefault="0024096C" w:rsidP="007960BC">
            <w:pPr>
              <w:spacing w:line="360" w:lineRule="auto"/>
              <w:jc w:val="center"/>
              <w:rPr>
                <w:b/>
                <w:bCs/>
                <w:color w:val="000000" w:themeColor="text1"/>
              </w:rPr>
            </w:pPr>
            <w:r w:rsidRPr="007960BC">
              <w:rPr>
                <w:b/>
                <w:bCs/>
                <w:color w:val="000000" w:themeColor="text1"/>
              </w:rPr>
              <w:t>4 - Д</w:t>
            </w:r>
          </w:p>
          <w:p w14:paraId="56510644" w14:textId="6A3A086E" w:rsidR="0024096C" w:rsidRPr="007960BC" w:rsidRDefault="0024096C" w:rsidP="007960BC">
            <w:pPr>
              <w:spacing w:line="360" w:lineRule="auto"/>
              <w:jc w:val="center"/>
              <w:rPr>
                <w:b/>
                <w:bCs/>
                <w:color w:val="000000" w:themeColor="text1"/>
              </w:rPr>
            </w:pPr>
            <w:r w:rsidRPr="007960BC">
              <w:rPr>
                <w:b/>
                <w:bCs/>
                <w:color w:val="000000" w:themeColor="text1"/>
              </w:rPr>
              <w:t>5 - Г</w:t>
            </w:r>
          </w:p>
          <w:p w14:paraId="2E70C5EE" w14:textId="5F551EC9" w:rsidR="0024096C" w:rsidRPr="007960BC" w:rsidRDefault="0024096C" w:rsidP="007960BC">
            <w:pPr>
              <w:spacing w:line="360" w:lineRule="auto"/>
              <w:jc w:val="center"/>
              <w:rPr>
                <w:b/>
                <w:bCs/>
                <w:color w:val="000000" w:themeColor="text1"/>
              </w:rPr>
            </w:pPr>
            <w:r w:rsidRPr="007960BC">
              <w:rPr>
                <w:b/>
                <w:bCs/>
                <w:color w:val="000000" w:themeColor="text1"/>
              </w:rPr>
              <w:t xml:space="preserve">6 </w:t>
            </w:r>
            <w:r w:rsidR="00DD2DB4" w:rsidRPr="007960BC">
              <w:rPr>
                <w:b/>
                <w:bCs/>
                <w:color w:val="000000" w:themeColor="text1"/>
              </w:rPr>
              <w:t>–</w:t>
            </w:r>
            <w:r w:rsidRPr="007960BC">
              <w:rPr>
                <w:b/>
                <w:bCs/>
                <w:color w:val="000000" w:themeColor="text1"/>
              </w:rPr>
              <w:t xml:space="preserve"> А</w:t>
            </w:r>
          </w:p>
          <w:p w14:paraId="5F8AEC32" w14:textId="77777777" w:rsidR="00DD2DB4" w:rsidRPr="007960BC" w:rsidRDefault="00DD2DB4" w:rsidP="007960BC">
            <w:pPr>
              <w:pStyle w:val="a6"/>
              <w:spacing w:before="0" w:beforeAutospacing="0" w:after="0" w:afterAutospacing="0" w:line="360" w:lineRule="auto"/>
              <w:jc w:val="center"/>
            </w:pPr>
          </w:p>
          <w:p w14:paraId="3EA7E0AF" w14:textId="73E677BF" w:rsidR="00DD23A8" w:rsidRPr="007960BC" w:rsidRDefault="00DD23A8" w:rsidP="007960BC">
            <w:pPr>
              <w:pStyle w:val="a6"/>
              <w:spacing w:before="0" w:beforeAutospacing="0" w:after="0" w:afterAutospacing="0" w:line="360" w:lineRule="auto"/>
              <w:jc w:val="center"/>
            </w:pPr>
            <w:r w:rsidRPr="007960BC">
              <w:t>ст. 3 Кодекса внутреннего водного транспорта Российской Федерации</w:t>
            </w:r>
            <w:r w:rsidR="004D1F56">
              <w:t>.</w:t>
            </w:r>
          </w:p>
          <w:p w14:paraId="6F941892" w14:textId="3E9A4077" w:rsidR="00DD2DB4" w:rsidRPr="007960BC" w:rsidRDefault="00DD2DB4" w:rsidP="007960BC">
            <w:pPr>
              <w:pStyle w:val="a6"/>
              <w:spacing w:before="0" w:beforeAutospacing="0" w:after="0" w:afterAutospacing="0" w:line="360" w:lineRule="auto"/>
              <w:jc w:val="center"/>
            </w:pPr>
            <w:r w:rsidRPr="007960BC">
              <w:t>3 балла;</w:t>
            </w:r>
          </w:p>
          <w:p w14:paraId="1F7F9426" w14:textId="77777777" w:rsidR="00DD2DB4" w:rsidRPr="007960BC" w:rsidRDefault="00DD2DB4" w:rsidP="007960BC">
            <w:pPr>
              <w:pStyle w:val="a6"/>
              <w:spacing w:before="0" w:beforeAutospacing="0" w:after="0" w:afterAutospacing="0" w:line="360" w:lineRule="auto"/>
              <w:jc w:val="center"/>
            </w:pPr>
            <w:r w:rsidRPr="007960BC">
              <w:t>любая ошибка – 0 баллов</w:t>
            </w:r>
          </w:p>
          <w:p w14:paraId="5707C74A" w14:textId="4F624524" w:rsidR="00DD2DB4" w:rsidRPr="007960BC" w:rsidRDefault="00DD2DB4" w:rsidP="007960BC">
            <w:pPr>
              <w:spacing w:line="360" w:lineRule="auto"/>
              <w:jc w:val="center"/>
              <w:rPr>
                <w:b/>
                <w:bCs/>
                <w:color w:val="000000" w:themeColor="text1"/>
              </w:rPr>
            </w:pPr>
          </w:p>
        </w:tc>
      </w:tr>
      <w:tr w:rsidR="001E3AA2" w:rsidRPr="007960BC" w14:paraId="3A37E92C" w14:textId="77777777" w:rsidTr="002D704B">
        <w:trPr>
          <w:trHeight w:val="324"/>
        </w:trPr>
        <w:tc>
          <w:tcPr>
            <w:tcW w:w="9345" w:type="dxa"/>
            <w:gridSpan w:val="2"/>
          </w:tcPr>
          <w:p w14:paraId="799A944B" w14:textId="10F0612E" w:rsidR="0024096C" w:rsidRPr="007960BC" w:rsidRDefault="0024096C"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Работа с правовыми понятиями</w:t>
            </w:r>
          </w:p>
        </w:tc>
      </w:tr>
      <w:tr w:rsidR="001E3AA2" w:rsidRPr="007960BC" w14:paraId="4DF18173" w14:textId="77777777" w:rsidTr="002D704B">
        <w:trPr>
          <w:trHeight w:val="324"/>
        </w:trPr>
        <w:tc>
          <w:tcPr>
            <w:tcW w:w="9345" w:type="dxa"/>
            <w:gridSpan w:val="2"/>
          </w:tcPr>
          <w:p w14:paraId="736A3EA0" w14:textId="5DBF5A19" w:rsidR="0024096C" w:rsidRPr="007960BC" w:rsidRDefault="0024096C"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Раскройте содержание понятий</w:t>
            </w:r>
          </w:p>
        </w:tc>
      </w:tr>
      <w:tr w:rsidR="001E3AA2" w:rsidRPr="007960BC" w14:paraId="4CB81176" w14:textId="77777777" w:rsidTr="002D704B">
        <w:trPr>
          <w:trHeight w:val="330"/>
        </w:trPr>
        <w:tc>
          <w:tcPr>
            <w:tcW w:w="5382" w:type="dxa"/>
          </w:tcPr>
          <w:p w14:paraId="3A23E508" w14:textId="0ADBC3CC" w:rsidR="0024096C" w:rsidRPr="007960BC" w:rsidRDefault="0024096C"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 xml:space="preserve">4.1 </w:t>
            </w:r>
            <w:r w:rsidR="008C4C55" w:rsidRPr="007960BC">
              <w:rPr>
                <w:rFonts w:ascii="Times New Roman" w:hAnsi="Times New Roman" w:cs="Times New Roman"/>
                <w:b/>
                <w:bCs/>
                <w:color w:val="000000" w:themeColor="text1"/>
                <w:sz w:val="24"/>
                <w:szCs w:val="24"/>
              </w:rPr>
              <w:t>Запускающее государство</w:t>
            </w:r>
            <w:r w:rsidRPr="007960BC">
              <w:rPr>
                <w:rFonts w:ascii="Times New Roman" w:hAnsi="Times New Roman" w:cs="Times New Roman"/>
                <w:b/>
                <w:bCs/>
                <w:color w:val="000000" w:themeColor="text1"/>
                <w:sz w:val="24"/>
                <w:szCs w:val="24"/>
              </w:rPr>
              <w:t xml:space="preserve"> </w:t>
            </w:r>
          </w:p>
        </w:tc>
        <w:tc>
          <w:tcPr>
            <w:tcW w:w="3963" w:type="dxa"/>
          </w:tcPr>
          <w:p w14:paraId="316BDCBC" w14:textId="276B3EA6" w:rsidR="008C4C55" w:rsidRPr="007960BC" w:rsidRDefault="008C4C55" w:rsidP="007960BC">
            <w:pPr>
              <w:pStyle w:val="a6"/>
              <w:shd w:val="clear" w:color="auto" w:fill="FFFFFF"/>
              <w:spacing w:before="0" w:beforeAutospacing="0" w:after="240" w:afterAutospacing="0" w:line="360" w:lineRule="auto"/>
              <w:jc w:val="both"/>
              <w:rPr>
                <w:b/>
                <w:bCs/>
                <w:color w:val="333333"/>
              </w:rPr>
            </w:pPr>
            <w:r w:rsidRPr="007960BC">
              <w:rPr>
                <w:b/>
                <w:bCs/>
                <w:color w:val="000000" w:themeColor="text1"/>
              </w:rPr>
              <w:t>1)</w:t>
            </w:r>
            <w:r w:rsidRPr="007960BC">
              <w:rPr>
                <w:color w:val="333333"/>
              </w:rPr>
              <w:t xml:space="preserve"> </w:t>
            </w:r>
            <w:r w:rsidRPr="007960BC">
              <w:rPr>
                <w:b/>
                <w:bCs/>
                <w:color w:val="333333"/>
              </w:rPr>
              <w:t>государство, которое осуществляет или организует запуск космического объекта;</w:t>
            </w:r>
          </w:p>
          <w:p w14:paraId="11FFEDF2" w14:textId="5C64ECCD" w:rsidR="008C4C55" w:rsidRPr="007960BC" w:rsidRDefault="008C4C55" w:rsidP="007960BC">
            <w:pPr>
              <w:shd w:val="clear" w:color="auto" w:fill="FFFFFF"/>
              <w:spacing w:after="240" w:line="360" w:lineRule="auto"/>
              <w:jc w:val="both"/>
              <w:rPr>
                <w:b/>
                <w:bCs/>
                <w:color w:val="333333"/>
              </w:rPr>
            </w:pPr>
            <w:r w:rsidRPr="007960BC">
              <w:rPr>
                <w:b/>
                <w:bCs/>
                <w:color w:val="333333"/>
              </w:rPr>
              <w:t>2) государство, с территории или установок которого осуществляется запуск космического объекта;</w:t>
            </w:r>
          </w:p>
          <w:p w14:paraId="677EC610" w14:textId="2BE76A7F" w:rsidR="003722B6" w:rsidRPr="00E052F3" w:rsidRDefault="003722B6" w:rsidP="007960BC">
            <w:pPr>
              <w:spacing w:line="360" w:lineRule="auto"/>
              <w:jc w:val="both"/>
              <w:rPr>
                <w:color w:val="000000" w:themeColor="text1"/>
              </w:rPr>
            </w:pPr>
            <w:r w:rsidRPr="007960BC">
              <w:rPr>
                <w:color w:val="000000" w:themeColor="text1"/>
              </w:rPr>
              <w:t xml:space="preserve">ст.1 </w:t>
            </w:r>
            <w:r w:rsidR="008C4C55" w:rsidRPr="007960BC">
              <w:rPr>
                <w:color w:val="000000" w:themeColor="text1"/>
              </w:rPr>
              <w:t>Конвенции о регистрации объектов, запускаемых в космическое пространство</w:t>
            </w:r>
            <w:r w:rsidR="00E052F3" w:rsidRPr="00E052F3">
              <w:rPr>
                <w:color w:val="000000" w:themeColor="text1"/>
              </w:rPr>
              <w:t>.</w:t>
            </w:r>
          </w:p>
          <w:p w14:paraId="0581372C" w14:textId="77777777" w:rsidR="00DD2DB4" w:rsidRPr="007960BC" w:rsidRDefault="00DD2DB4" w:rsidP="007960BC">
            <w:pPr>
              <w:pStyle w:val="a6"/>
              <w:spacing w:before="0" w:beforeAutospacing="0" w:after="0" w:afterAutospacing="0" w:line="360" w:lineRule="auto"/>
              <w:jc w:val="center"/>
            </w:pPr>
            <w:r w:rsidRPr="007960BC">
              <w:t>3 балла; при отсутствии в определении одного существенного признака – 1 балл; неправильное определение – 0 баллов.</w:t>
            </w:r>
          </w:p>
          <w:p w14:paraId="492E40EA" w14:textId="77777777" w:rsidR="00DD2DB4" w:rsidRPr="007960BC" w:rsidRDefault="00DD2DB4" w:rsidP="007960BC">
            <w:pPr>
              <w:spacing w:line="360" w:lineRule="auto"/>
              <w:jc w:val="center"/>
            </w:pPr>
          </w:p>
          <w:p w14:paraId="3671F45B" w14:textId="68E9991F" w:rsidR="00DD2DB4" w:rsidRPr="007960BC" w:rsidRDefault="00DD2DB4" w:rsidP="007960BC">
            <w:pPr>
              <w:spacing w:line="360" w:lineRule="auto"/>
              <w:jc w:val="both"/>
              <w:rPr>
                <w:color w:val="000000" w:themeColor="text1"/>
              </w:rPr>
            </w:pPr>
          </w:p>
        </w:tc>
      </w:tr>
      <w:tr w:rsidR="001E3AA2" w:rsidRPr="007960BC" w14:paraId="3FD3BA41" w14:textId="77777777" w:rsidTr="002D704B">
        <w:trPr>
          <w:trHeight w:val="330"/>
        </w:trPr>
        <w:tc>
          <w:tcPr>
            <w:tcW w:w="5382" w:type="dxa"/>
          </w:tcPr>
          <w:p w14:paraId="63AAFDE4" w14:textId="3C778608" w:rsidR="0024096C" w:rsidRPr="007960BC" w:rsidRDefault="0024096C"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 xml:space="preserve">4.2 </w:t>
            </w:r>
            <w:r w:rsidR="008C4C55" w:rsidRPr="007960BC">
              <w:rPr>
                <w:rFonts w:ascii="Times New Roman" w:hAnsi="Times New Roman" w:cs="Times New Roman"/>
                <w:b/>
                <w:bCs/>
                <w:color w:val="000000" w:themeColor="text1"/>
                <w:sz w:val="24"/>
                <w:szCs w:val="24"/>
              </w:rPr>
              <w:t>Космическая деятельность</w:t>
            </w:r>
            <w:r w:rsidRPr="007960BC">
              <w:rPr>
                <w:rFonts w:ascii="Times New Roman" w:hAnsi="Times New Roman" w:cs="Times New Roman"/>
                <w:b/>
                <w:bCs/>
                <w:color w:val="000000" w:themeColor="text1"/>
                <w:sz w:val="24"/>
                <w:szCs w:val="24"/>
              </w:rPr>
              <w:t xml:space="preserve"> </w:t>
            </w:r>
          </w:p>
        </w:tc>
        <w:tc>
          <w:tcPr>
            <w:tcW w:w="3963" w:type="dxa"/>
          </w:tcPr>
          <w:p w14:paraId="2B0875D1" w14:textId="4D262417" w:rsidR="008C4C55" w:rsidRPr="00E052F3" w:rsidRDefault="00E052F3" w:rsidP="007960BC">
            <w:pPr>
              <w:pStyle w:val="a4"/>
              <w:spacing w:line="360" w:lineRule="auto"/>
              <w:ind w:left="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Л</w:t>
            </w:r>
            <w:r w:rsidR="008C4C55" w:rsidRPr="007960BC">
              <w:rPr>
                <w:rFonts w:ascii="Times New Roman" w:hAnsi="Times New Roman" w:cs="Times New Roman"/>
                <w:color w:val="000000"/>
                <w:sz w:val="24"/>
                <w:szCs w:val="24"/>
                <w:shd w:val="clear" w:color="auto" w:fill="FFFFFF"/>
              </w:rPr>
              <w:t xml:space="preserve">юбая деятельность, связанная с непосредственным проведением работ по исследованию и </w:t>
            </w:r>
            <w:r w:rsidR="008C4C55" w:rsidRPr="007960BC">
              <w:rPr>
                <w:rFonts w:ascii="Times New Roman" w:hAnsi="Times New Roman" w:cs="Times New Roman"/>
                <w:color w:val="000000"/>
                <w:sz w:val="24"/>
                <w:szCs w:val="24"/>
                <w:shd w:val="clear" w:color="auto" w:fill="FFFFFF"/>
              </w:rPr>
              <w:lastRenderedPageBreak/>
              <w:t>использованию космического пространства, включая Луну и другие небесные тела</w:t>
            </w:r>
            <w:r w:rsidRPr="00E052F3">
              <w:rPr>
                <w:rFonts w:ascii="Times New Roman" w:hAnsi="Times New Roman" w:cs="Times New Roman"/>
                <w:color w:val="000000"/>
                <w:sz w:val="24"/>
                <w:szCs w:val="24"/>
                <w:shd w:val="clear" w:color="auto" w:fill="FFFFFF"/>
              </w:rPr>
              <w:t>.</w:t>
            </w:r>
          </w:p>
          <w:p w14:paraId="0E7D381D" w14:textId="05BABD2A" w:rsidR="0024096C" w:rsidRPr="007960BC" w:rsidRDefault="008C4C55" w:rsidP="007960BC">
            <w:pPr>
              <w:pStyle w:val="a4"/>
              <w:spacing w:line="360" w:lineRule="auto"/>
              <w:ind w:left="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п</w:t>
            </w:r>
            <w:r w:rsidR="00766B83" w:rsidRPr="007960BC">
              <w:rPr>
                <w:rFonts w:ascii="Times New Roman" w:hAnsi="Times New Roman" w:cs="Times New Roman"/>
                <w:color w:val="000000" w:themeColor="text1"/>
                <w:sz w:val="24"/>
                <w:szCs w:val="24"/>
              </w:rPr>
              <w:t>.1</w:t>
            </w:r>
            <w:r w:rsidR="003722B6" w:rsidRPr="007960BC">
              <w:rPr>
                <w:rFonts w:ascii="Times New Roman" w:hAnsi="Times New Roman" w:cs="Times New Roman"/>
                <w:color w:val="000000" w:themeColor="text1"/>
                <w:sz w:val="24"/>
                <w:szCs w:val="24"/>
              </w:rPr>
              <w:t xml:space="preserve"> ст. </w:t>
            </w:r>
            <w:r w:rsidRPr="007960BC">
              <w:rPr>
                <w:rFonts w:ascii="Times New Roman" w:hAnsi="Times New Roman" w:cs="Times New Roman"/>
                <w:color w:val="000000" w:themeColor="text1"/>
                <w:sz w:val="24"/>
                <w:szCs w:val="24"/>
              </w:rPr>
              <w:t>2</w:t>
            </w:r>
            <w:r w:rsidR="003722B6" w:rsidRPr="007960BC">
              <w:rPr>
                <w:rFonts w:ascii="Times New Roman" w:hAnsi="Times New Roman" w:cs="Times New Roman"/>
                <w:color w:val="000000" w:themeColor="text1"/>
                <w:sz w:val="24"/>
                <w:szCs w:val="24"/>
              </w:rPr>
              <w:t xml:space="preserve"> </w:t>
            </w:r>
            <w:r w:rsidRPr="007960BC">
              <w:rPr>
                <w:rFonts w:ascii="Times New Roman" w:hAnsi="Times New Roman" w:cs="Times New Roman"/>
                <w:color w:val="000000" w:themeColor="text1"/>
                <w:sz w:val="24"/>
                <w:szCs w:val="24"/>
              </w:rPr>
              <w:t>Закона</w:t>
            </w:r>
            <w:r w:rsidR="003722B6" w:rsidRPr="007960BC">
              <w:rPr>
                <w:rFonts w:ascii="Times New Roman" w:hAnsi="Times New Roman" w:cs="Times New Roman"/>
                <w:color w:val="000000" w:themeColor="text1"/>
                <w:sz w:val="24"/>
                <w:szCs w:val="24"/>
              </w:rPr>
              <w:t xml:space="preserve"> Российской Федерации от </w:t>
            </w:r>
            <w:r w:rsidRPr="007960BC">
              <w:rPr>
                <w:rFonts w:ascii="Times New Roman" w:hAnsi="Times New Roman" w:cs="Times New Roman"/>
                <w:color w:val="000000" w:themeColor="text1"/>
                <w:sz w:val="24"/>
                <w:szCs w:val="24"/>
              </w:rPr>
              <w:t>2</w:t>
            </w:r>
            <w:r w:rsidR="003722B6" w:rsidRPr="007960BC">
              <w:rPr>
                <w:rFonts w:ascii="Times New Roman" w:hAnsi="Times New Roman" w:cs="Times New Roman"/>
                <w:color w:val="000000" w:themeColor="text1"/>
                <w:sz w:val="24"/>
                <w:szCs w:val="24"/>
              </w:rPr>
              <w:t>0.</w:t>
            </w:r>
            <w:r w:rsidRPr="007960BC">
              <w:rPr>
                <w:rFonts w:ascii="Times New Roman" w:hAnsi="Times New Roman" w:cs="Times New Roman"/>
                <w:color w:val="000000" w:themeColor="text1"/>
                <w:sz w:val="24"/>
                <w:szCs w:val="24"/>
              </w:rPr>
              <w:t>08</w:t>
            </w:r>
            <w:r w:rsidR="003722B6" w:rsidRPr="007960BC">
              <w:rPr>
                <w:rFonts w:ascii="Times New Roman" w:hAnsi="Times New Roman" w:cs="Times New Roman"/>
                <w:color w:val="000000" w:themeColor="text1"/>
                <w:sz w:val="24"/>
                <w:szCs w:val="24"/>
              </w:rPr>
              <w:t>.1</w:t>
            </w:r>
            <w:r w:rsidRPr="007960BC">
              <w:rPr>
                <w:rFonts w:ascii="Times New Roman" w:hAnsi="Times New Roman" w:cs="Times New Roman"/>
                <w:color w:val="000000" w:themeColor="text1"/>
                <w:sz w:val="24"/>
                <w:szCs w:val="24"/>
              </w:rPr>
              <w:t>993</w:t>
            </w:r>
            <w:r w:rsidR="003722B6" w:rsidRPr="007960BC">
              <w:rPr>
                <w:rFonts w:ascii="Times New Roman" w:hAnsi="Times New Roman" w:cs="Times New Roman"/>
                <w:color w:val="000000" w:themeColor="text1"/>
                <w:sz w:val="24"/>
                <w:szCs w:val="24"/>
              </w:rPr>
              <w:t xml:space="preserve"> №</w:t>
            </w:r>
            <w:r w:rsidRPr="007960BC">
              <w:rPr>
                <w:rFonts w:ascii="Times New Roman" w:hAnsi="Times New Roman" w:cs="Times New Roman"/>
                <w:color w:val="000000" w:themeColor="text1"/>
                <w:sz w:val="24"/>
                <w:szCs w:val="24"/>
              </w:rPr>
              <w:t>5663</w:t>
            </w:r>
            <w:r w:rsidR="003722B6" w:rsidRPr="007960BC">
              <w:rPr>
                <w:rFonts w:ascii="Times New Roman" w:hAnsi="Times New Roman" w:cs="Times New Roman"/>
                <w:color w:val="000000" w:themeColor="text1"/>
                <w:sz w:val="24"/>
                <w:szCs w:val="24"/>
              </w:rPr>
              <w:t>-</w:t>
            </w:r>
            <w:r w:rsidRPr="007960BC">
              <w:rPr>
                <w:rFonts w:ascii="Times New Roman" w:hAnsi="Times New Roman" w:cs="Times New Roman"/>
                <w:color w:val="000000" w:themeColor="text1"/>
                <w:sz w:val="24"/>
                <w:szCs w:val="24"/>
              </w:rPr>
              <w:t>1 «О космической деятельности»</w:t>
            </w:r>
            <w:r w:rsidR="00D95D97" w:rsidRPr="007960BC">
              <w:rPr>
                <w:rFonts w:ascii="Times New Roman" w:hAnsi="Times New Roman" w:cs="Times New Roman"/>
                <w:color w:val="000000" w:themeColor="text1"/>
                <w:sz w:val="24"/>
                <w:szCs w:val="24"/>
              </w:rPr>
              <w:t>.</w:t>
            </w:r>
          </w:p>
          <w:p w14:paraId="74DE619C" w14:textId="77777777" w:rsidR="00DD2DB4" w:rsidRPr="007960BC" w:rsidRDefault="00DD2DB4" w:rsidP="007960BC">
            <w:pPr>
              <w:pStyle w:val="a6"/>
              <w:spacing w:before="0" w:beforeAutospacing="0" w:after="0" w:afterAutospacing="0" w:line="360" w:lineRule="auto"/>
              <w:jc w:val="center"/>
            </w:pPr>
            <w:r w:rsidRPr="007960BC">
              <w:t>3 балла; при отсутствии в определении одного существенного признака – 1 балл; неправильное определение – 0 баллов.</w:t>
            </w:r>
          </w:p>
          <w:p w14:paraId="12539CE7" w14:textId="77777777" w:rsidR="00DD2DB4" w:rsidRPr="007960BC" w:rsidRDefault="00DD2DB4" w:rsidP="007960BC">
            <w:pPr>
              <w:spacing w:line="360" w:lineRule="auto"/>
              <w:jc w:val="center"/>
            </w:pPr>
          </w:p>
          <w:p w14:paraId="66FE2B65" w14:textId="498B0588" w:rsidR="00DD2DB4" w:rsidRPr="007960BC" w:rsidRDefault="00DD2DB4" w:rsidP="007960BC">
            <w:pPr>
              <w:pStyle w:val="a4"/>
              <w:spacing w:line="360" w:lineRule="auto"/>
              <w:ind w:left="0"/>
              <w:jc w:val="both"/>
              <w:rPr>
                <w:rFonts w:ascii="Times New Roman" w:hAnsi="Times New Roman" w:cs="Times New Roman"/>
                <w:color w:val="000000" w:themeColor="text1"/>
                <w:sz w:val="24"/>
                <w:szCs w:val="24"/>
              </w:rPr>
            </w:pPr>
          </w:p>
        </w:tc>
      </w:tr>
      <w:tr w:rsidR="001E3AA2" w:rsidRPr="007960BC" w14:paraId="3590E261" w14:textId="77777777" w:rsidTr="002D704B">
        <w:trPr>
          <w:trHeight w:val="330"/>
        </w:trPr>
        <w:tc>
          <w:tcPr>
            <w:tcW w:w="9345" w:type="dxa"/>
            <w:gridSpan w:val="2"/>
          </w:tcPr>
          <w:p w14:paraId="1426F4FA" w14:textId="71E72ADF" w:rsidR="003722B6" w:rsidRPr="007960BC" w:rsidRDefault="003722B6" w:rsidP="007960BC">
            <w:pPr>
              <w:spacing w:line="360" w:lineRule="auto"/>
              <w:jc w:val="center"/>
              <w:rPr>
                <w:b/>
                <w:bCs/>
                <w:color w:val="000000" w:themeColor="text1"/>
              </w:rPr>
            </w:pPr>
            <w:r w:rsidRPr="007960BC">
              <w:rPr>
                <w:b/>
                <w:bCs/>
                <w:color w:val="000000" w:themeColor="text1"/>
              </w:rPr>
              <w:lastRenderedPageBreak/>
              <w:t>Дополните фрагменты текста</w:t>
            </w:r>
          </w:p>
        </w:tc>
      </w:tr>
      <w:tr w:rsidR="001E3AA2" w:rsidRPr="007960BC" w14:paraId="609FA95C" w14:textId="77777777" w:rsidTr="002D704B">
        <w:trPr>
          <w:trHeight w:val="330"/>
        </w:trPr>
        <w:tc>
          <w:tcPr>
            <w:tcW w:w="5382" w:type="dxa"/>
          </w:tcPr>
          <w:p w14:paraId="4F7F35CF" w14:textId="77777777" w:rsidR="007339B9" w:rsidRPr="007960BC" w:rsidRDefault="007339B9" w:rsidP="007960BC">
            <w:pPr>
              <w:spacing w:line="360" w:lineRule="auto"/>
              <w:jc w:val="both"/>
              <w:rPr>
                <w:b/>
                <w:bCs/>
              </w:rPr>
            </w:pPr>
            <w:r w:rsidRPr="007960BC">
              <w:rPr>
                <w:b/>
                <w:bCs/>
              </w:rPr>
              <w:t xml:space="preserve">5.1. </w:t>
            </w:r>
          </w:p>
          <w:p w14:paraId="1443EC6D" w14:textId="2CF09B1C" w:rsidR="007339B9" w:rsidRPr="007960BC" w:rsidRDefault="007339B9" w:rsidP="007960BC">
            <w:pPr>
              <w:spacing w:line="360" w:lineRule="auto"/>
              <w:jc w:val="both"/>
            </w:pPr>
            <w:r w:rsidRPr="007960BC">
              <w:rPr>
                <w:color w:val="000000" w:themeColor="text1"/>
              </w:rPr>
              <w:t xml:space="preserve">____1_____ </w:t>
            </w:r>
            <w:r w:rsidRPr="007960BC">
              <w:t>физического лица считается право страны, гражданство которой это лицо имеет.</w:t>
            </w:r>
          </w:p>
          <w:p w14:paraId="210ADC50" w14:textId="5C230BB8" w:rsidR="003722B6" w:rsidRPr="007960BC" w:rsidRDefault="007339B9" w:rsidP="007960BC">
            <w:pPr>
              <w:spacing w:line="360" w:lineRule="auto"/>
              <w:jc w:val="both"/>
            </w:pPr>
            <w:r w:rsidRPr="007960BC">
              <w:t xml:space="preserve">Если лицо наряду с российским гражданством имеет и иностранное гражданство, его </w:t>
            </w:r>
            <w:r w:rsidRPr="007960BC">
              <w:rPr>
                <w:color w:val="000000" w:themeColor="text1"/>
              </w:rPr>
              <w:t xml:space="preserve">____1_____ </w:t>
            </w:r>
            <w:r w:rsidRPr="007960BC">
              <w:t xml:space="preserve"> является </w:t>
            </w:r>
            <w:r w:rsidRPr="007960BC">
              <w:rPr>
                <w:color w:val="000000" w:themeColor="text1"/>
              </w:rPr>
              <w:t xml:space="preserve">____2_____ </w:t>
            </w:r>
            <w:r w:rsidRPr="007960BC">
              <w:t>право.</w:t>
            </w:r>
          </w:p>
          <w:p w14:paraId="1C4E5A0A" w14:textId="109C0FF8" w:rsidR="007339B9" w:rsidRPr="007960BC" w:rsidRDefault="007339B9" w:rsidP="007960BC">
            <w:pPr>
              <w:spacing w:line="360" w:lineRule="auto"/>
              <w:jc w:val="both"/>
            </w:pPr>
            <w:r w:rsidRPr="007960BC">
              <w:rPr>
                <w:color w:val="000000" w:themeColor="text1"/>
              </w:rPr>
              <w:t xml:space="preserve">____1_____ </w:t>
            </w:r>
            <w:r w:rsidRPr="007960BC">
              <w:t xml:space="preserve">лица без гражданства считается право страны, в которой это лицо имеет </w:t>
            </w:r>
            <w:r w:rsidRPr="007960BC">
              <w:rPr>
                <w:color w:val="000000" w:themeColor="text1"/>
              </w:rPr>
              <w:t>____3_____</w:t>
            </w:r>
            <w:r w:rsidRPr="007960BC">
              <w:t xml:space="preserve">. </w:t>
            </w:r>
          </w:p>
          <w:p w14:paraId="5CAE3F32" w14:textId="6A502E3D" w:rsidR="007339B9" w:rsidRPr="007960BC" w:rsidRDefault="007339B9" w:rsidP="007960BC">
            <w:pPr>
              <w:spacing w:line="360" w:lineRule="auto"/>
              <w:jc w:val="both"/>
            </w:pPr>
          </w:p>
        </w:tc>
        <w:tc>
          <w:tcPr>
            <w:tcW w:w="3963" w:type="dxa"/>
          </w:tcPr>
          <w:p w14:paraId="3AE8DC99" w14:textId="4CEE5DE7" w:rsidR="007339B9" w:rsidRPr="007960BC" w:rsidRDefault="007339B9" w:rsidP="007960BC">
            <w:pPr>
              <w:spacing w:line="360" w:lineRule="auto"/>
              <w:jc w:val="both"/>
            </w:pPr>
            <w:r w:rsidRPr="007960BC">
              <w:rPr>
                <w:b/>
                <w:bCs/>
                <w:u w:val="single"/>
              </w:rPr>
              <w:t>(1) Личным законом</w:t>
            </w:r>
            <w:r w:rsidRPr="007960BC">
              <w:t xml:space="preserve"> физического лица считается право страны, гражданство которой это лицо имеет.</w:t>
            </w:r>
          </w:p>
          <w:p w14:paraId="1263A710" w14:textId="6DF49C74" w:rsidR="007339B9" w:rsidRPr="007960BC" w:rsidRDefault="007339B9" w:rsidP="007960BC">
            <w:pPr>
              <w:spacing w:line="360" w:lineRule="auto"/>
              <w:jc w:val="both"/>
            </w:pPr>
            <w:r w:rsidRPr="007960BC">
              <w:t xml:space="preserve">Если лицо наряду с российским гражданством имеет и иностранное гражданство, его </w:t>
            </w:r>
            <w:r w:rsidRPr="007960BC">
              <w:rPr>
                <w:b/>
                <w:bCs/>
              </w:rPr>
              <w:t>(1)</w:t>
            </w:r>
            <w:r w:rsidRPr="007960BC">
              <w:t xml:space="preserve"> </w:t>
            </w:r>
            <w:r w:rsidRPr="007960BC">
              <w:rPr>
                <w:b/>
                <w:bCs/>
                <w:u w:val="single"/>
              </w:rPr>
              <w:t>личным законом</w:t>
            </w:r>
            <w:r w:rsidRPr="007960BC">
              <w:t xml:space="preserve"> является </w:t>
            </w:r>
            <w:r w:rsidRPr="007960BC">
              <w:rPr>
                <w:b/>
                <w:bCs/>
                <w:u w:val="single"/>
              </w:rPr>
              <w:t>(2) российское</w:t>
            </w:r>
            <w:r w:rsidRPr="007960BC">
              <w:t xml:space="preserve"> право.</w:t>
            </w:r>
          </w:p>
          <w:p w14:paraId="140CBD3F" w14:textId="70FAB5D2" w:rsidR="007339B9" w:rsidRPr="007960BC" w:rsidRDefault="00E85529" w:rsidP="007960BC">
            <w:pPr>
              <w:spacing w:line="360" w:lineRule="auto"/>
              <w:jc w:val="both"/>
            </w:pPr>
            <w:r w:rsidRPr="007960BC">
              <w:rPr>
                <w:b/>
                <w:bCs/>
                <w:u w:val="single"/>
              </w:rPr>
              <w:t xml:space="preserve">(1) </w:t>
            </w:r>
            <w:r w:rsidR="007339B9" w:rsidRPr="007960BC">
              <w:rPr>
                <w:b/>
                <w:bCs/>
                <w:u w:val="single"/>
              </w:rPr>
              <w:t>Личным законом</w:t>
            </w:r>
            <w:r w:rsidR="007339B9" w:rsidRPr="007960BC">
              <w:t xml:space="preserve"> лица без гражданства считается право страны, в которой это лицо имеет </w:t>
            </w:r>
            <w:r w:rsidR="007339B9" w:rsidRPr="007960BC">
              <w:rPr>
                <w:b/>
                <w:bCs/>
                <w:u w:val="single"/>
              </w:rPr>
              <w:t>(3)</w:t>
            </w:r>
            <w:r w:rsidR="007339B9" w:rsidRPr="007960BC">
              <w:t xml:space="preserve"> </w:t>
            </w:r>
            <w:r w:rsidR="007339B9" w:rsidRPr="007960BC">
              <w:rPr>
                <w:b/>
                <w:bCs/>
                <w:u w:val="single"/>
              </w:rPr>
              <w:t>место жительства.</w:t>
            </w:r>
            <w:r w:rsidR="007339B9" w:rsidRPr="007960BC">
              <w:t xml:space="preserve"> </w:t>
            </w:r>
          </w:p>
          <w:p w14:paraId="7A9AD3BE" w14:textId="77777777" w:rsidR="007339B9" w:rsidRPr="007960BC" w:rsidRDefault="007339B9" w:rsidP="007960BC">
            <w:pPr>
              <w:spacing w:line="360" w:lineRule="auto"/>
              <w:jc w:val="center"/>
              <w:rPr>
                <w:color w:val="000000" w:themeColor="text1"/>
              </w:rPr>
            </w:pPr>
          </w:p>
          <w:p w14:paraId="55F9B6EF" w14:textId="46FED03F" w:rsidR="003722B6" w:rsidRPr="007960BC" w:rsidRDefault="00E85529" w:rsidP="007960BC">
            <w:pPr>
              <w:spacing w:line="360" w:lineRule="auto"/>
              <w:jc w:val="center"/>
              <w:rPr>
                <w:color w:val="000000" w:themeColor="text1"/>
              </w:rPr>
            </w:pPr>
            <w:r w:rsidRPr="007960BC">
              <w:rPr>
                <w:color w:val="000000" w:themeColor="text1"/>
              </w:rPr>
              <w:t>п</w:t>
            </w:r>
            <w:r w:rsidR="003722B6" w:rsidRPr="007960BC">
              <w:rPr>
                <w:color w:val="000000" w:themeColor="text1"/>
              </w:rPr>
              <w:t>.1</w:t>
            </w:r>
            <w:r w:rsidRPr="007960BC">
              <w:rPr>
                <w:color w:val="000000" w:themeColor="text1"/>
              </w:rPr>
              <w:t>, п.2, п.5</w:t>
            </w:r>
            <w:r w:rsidR="003722B6" w:rsidRPr="007960BC">
              <w:rPr>
                <w:color w:val="000000" w:themeColor="text1"/>
              </w:rPr>
              <w:t xml:space="preserve"> ст.</w:t>
            </w:r>
            <w:r w:rsidRPr="007960BC">
              <w:rPr>
                <w:color w:val="000000" w:themeColor="text1"/>
              </w:rPr>
              <w:t xml:space="preserve"> 1195</w:t>
            </w:r>
            <w:r w:rsidR="003722B6" w:rsidRPr="007960BC">
              <w:rPr>
                <w:color w:val="000000" w:themeColor="text1"/>
              </w:rPr>
              <w:t xml:space="preserve"> </w:t>
            </w:r>
            <w:r w:rsidRPr="007960BC">
              <w:rPr>
                <w:color w:val="000000" w:themeColor="text1"/>
              </w:rPr>
              <w:t>ГК</w:t>
            </w:r>
            <w:r w:rsidR="003722B6" w:rsidRPr="007960BC">
              <w:rPr>
                <w:color w:val="000000" w:themeColor="text1"/>
              </w:rPr>
              <w:t xml:space="preserve"> РФ.</w:t>
            </w:r>
          </w:p>
          <w:p w14:paraId="3C3C846B" w14:textId="77777777" w:rsidR="008E3144" w:rsidRPr="007960BC" w:rsidRDefault="008E3144" w:rsidP="007960BC">
            <w:pPr>
              <w:pStyle w:val="a6"/>
              <w:spacing w:before="0" w:beforeAutospacing="0" w:after="0" w:afterAutospacing="0" w:line="360" w:lineRule="auto"/>
              <w:jc w:val="center"/>
            </w:pPr>
            <w:r w:rsidRPr="007960BC">
              <w:t>3 балла;</w:t>
            </w:r>
          </w:p>
          <w:p w14:paraId="78B0DFEC" w14:textId="77777777" w:rsidR="008E3144" w:rsidRPr="007960BC" w:rsidRDefault="008E3144" w:rsidP="007960BC">
            <w:pPr>
              <w:pStyle w:val="a6"/>
              <w:spacing w:before="0" w:beforeAutospacing="0" w:after="0" w:afterAutospacing="0" w:line="360" w:lineRule="auto"/>
              <w:jc w:val="center"/>
            </w:pPr>
            <w:r w:rsidRPr="007960BC">
              <w:t>любая ошибка – 0 баллов</w:t>
            </w:r>
          </w:p>
          <w:p w14:paraId="23BB39A8" w14:textId="1EE1F917" w:rsidR="00DD2DB4" w:rsidRPr="007960BC" w:rsidRDefault="00DD2DB4" w:rsidP="007960BC">
            <w:pPr>
              <w:spacing w:line="360" w:lineRule="auto"/>
              <w:jc w:val="both"/>
              <w:rPr>
                <w:color w:val="000000" w:themeColor="text1"/>
              </w:rPr>
            </w:pPr>
          </w:p>
        </w:tc>
      </w:tr>
      <w:tr w:rsidR="001E3AA2" w:rsidRPr="007960BC" w14:paraId="25CA1710" w14:textId="77777777" w:rsidTr="002D704B">
        <w:trPr>
          <w:trHeight w:val="330"/>
        </w:trPr>
        <w:tc>
          <w:tcPr>
            <w:tcW w:w="5382" w:type="dxa"/>
          </w:tcPr>
          <w:p w14:paraId="593BDAD1" w14:textId="4E872B7E" w:rsidR="00E85529" w:rsidRPr="007960BC" w:rsidRDefault="00E85529" w:rsidP="007960BC">
            <w:pPr>
              <w:spacing w:line="360" w:lineRule="auto"/>
              <w:jc w:val="both"/>
            </w:pPr>
            <w:r w:rsidRPr="007960BC">
              <w:rPr>
                <w:b/>
                <w:bCs/>
              </w:rPr>
              <w:t>5.2.</w:t>
            </w:r>
            <w:r w:rsidRPr="007960BC">
              <w:t xml:space="preserve"> По договору </w:t>
            </w:r>
            <w:r w:rsidR="009C0BFA" w:rsidRPr="007960BC">
              <w:rPr>
                <w:color w:val="000000" w:themeColor="text1"/>
              </w:rPr>
              <w:t xml:space="preserve">____1_____ </w:t>
            </w:r>
            <w:r w:rsidRPr="007960BC">
              <w:t xml:space="preserve">одна сторона (правообладатель) обязуется предоставить другой стороне (пользователю) за вознаграждение на срок </w:t>
            </w:r>
            <w:r w:rsidRPr="007960BC">
              <w:lastRenderedPageBreak/>
              <w:t xml:space="preserve">или без указания срока право использовать </w:t>
            </w:r>
            <w:r w:rsidR="009C0BFA" w:rsidRPr="007960BC">
              <w:rPr>
                <w:color w:val="000000" w:themeColor="text1"/>
              </w:rPr>
              <w:t xml:space="preserve">____2_____ </w:t>
            </w:r>
            <w:r w:rsidRPr="007960BC">
              <w:t>пользователя комплекс принадлежащих</w:t>
            </w:r>
            <w:r w:rsidR="009C0BFA" w:rsidRPr="007960BC">
              <w:t xml:space="preserve"> </w:t>
            </w:r>
            <w:r w:rsidRPr="007960BC">
              <w:t xml:space="preserve">правообладателю </w:t>
            </w:r>
            <w:r w:rsidR="009C0BFA" w:rsidRPr="007960BC">
              <w:rPr>
                <w:color w:val="000000" w:themeColor="text1"/>
              </w:rPr>
              <w:t>____3_____</w:t>
            </w:r>
            <w:r w:rsidRPr="007960BC">
              <w:t xml:space="preserve">, включающий право на товарный знак, знак обслуживания, а также права на другие предусмотренные договором объекты исключительных прав, в частности на коммерческое обозначение, секрет производства (ноу-хау). </w:t>
            </w:r>
          </w:p>
          <w:p w14:paraId="481CCC4C" w14:textId="77999025" w:rsidR="003722B6" w:rsidRPr="007960BC" w:rsidRDefault="003722B6" w:rsidP="007960BC">
            <w:pPr>
              <w:pStyle w:val="a4"/>
              <w:spacing w:line="360" w:lineRule="auto"/>
              <w:ind w:left="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 </w:t>
            </w:r>
          </w:p>
          <w:p w14:paraId="1E6EC5A3" w14:textId="77777777" w:rsidR="003722B6" w:rsidRPr="007960BC" w:rsidRDefault="003722B6" w:rsidP="007960BC">
            <w:pPr>
              <w:pStyle w:val="a4"/>
              <w:spacing w:line="360" w:lineRule="auto"/>
              <w:ind w:left="0"/>
              <w:jc w:val="both"/>
              <w:rPr>
                <w:rFonts w:ascii="Times New Roman" w:hAnsi="Times New Roman" w:cs="Times New Roman"/>
                <w:b/>
                <w:bCs/>
                <w:color w:val="000000" w:themeColor="text1"/>
                <w:sz w:val="24"/>
                <w:szCs w:val="24"/>
              </w:rPr>
            </w:pPr>
          </w:p>
        </w:tc>
        <w:tc>
          <w:tcPr>
            <w:tcW w:w="3963" w:type="dxa"/>
          </w:tcPr>
          <w:p w14:paraId="1C2A240E" w14:textId="4A536FE1" w:rsidR="00E85529" w:rsidRPr="007960BC" w:rsidRDefault="00E85529" w:rsidP="007960BC">
            <w:pPr>
              <w:spacing w:line="360" w:lineRule="auto"/>
              <w:jc w:val="both"/>
            </w:pPr>
            <w:r w:rsidRPr="007960BC">
              <w:lastRenderedPageBreak/>
              <w:t xml:space="preserve">По договору </w:t>
            </w:r>
            <w:r w:rsidR="009C0BFA" w:rsidRPr="007960BC">
              <w:t xml:space="preserve">(1) </w:t>
            </w:r>
            <w:r w:rsidRPr="007960BC">
              <w:rPr>
                <w:b/>
                <w:bCs/>
                <w:u w:val="single"/>
              </w:rPr>
              <w:t>коммерческой концессии</w:t>
            </w:r>
            <w:r w:rsidRPr="007960BC">
              <w:t xml:space="preserve"> одна сторона (правообладатель) обязуется </w:t>
            </w:r>
            <w:r w:rsidRPr="007960BC">
              <w:lastRenderedPageBreak/>
              <w:t xml:space="preserve">предоставить другой стороне (пользователю) за вознаграждение на срок или без указания срока право использовать </w:t>
            </w:r>
            <w:r w:rsidR="009C0BFA" w:rsidRPr="007960BC">
              <w:t xml:space="preserve">(2) </w:t>
            </w:r>
            <w:r w:rsidRPr="007960BC">
              <w:rPr>
                <w:b/>
                <w:bCs/>
                <w:u w:val="single"/>
              </w:rPr>
              <w:t>в</w:t>
            </w:r>
            <w:r w:rsidRPr="007960BC">
              <w:t xml:space="preserve"> </w:t>
            </w:r>
            <w:r w:rsidRPr="007960BC">
              <w:rPr>
                <w:b/>
                <w:bCs/>
                <w:u w:val="single"/>
              </w:rPr>
              <w:t>предпринимательской деятельности</w:t>
            </w:r>
            <w:r w:rsidRPr="007960BC">
              <w:t xml:space="preserve"> пользователя комплекс принадлежащих правообладателю </w:t>
            </w:r>
            <w:r w:rsidR="009C0BFA" w:rsidRPr="007960BC">
              <w:t xml:space="preserve">(3) </w:t>
            </w:r>
            <w:r w:rsidRPr="007960BC">
              <w:rPr>
                <w:b/>
                <w:bCs/>
                <w:u w:val="single"/>
              </w:rPr>
              <w:t>исключительных прав</w:t>
            </w:r>
            <w:r w:rsidRPr="007960BC">
              <w:t xml:space="preserve">, включающий право на товарный знак, знак обслуживания, а также права на другие предусмотренные договором объекты исключительных прав, в частности на коммерческое обозначение, секрет производства (ноу-хау). </w:t>
            </w:r>
          </w:p>
          <w:p w14:paraId="2CC83709" w14:textId="5E806BDA" w:rsidR="003722B6" w:rsidRPr="007960BC" w:rsidRDefault="009C0BFA" w:rsidP="007960BC">
            <w:pPr>
              <w:spacing w:line="360" w:lineRule="auto"/>
              <w:jc w:val="center"/>
              <w:rPr>
                <w:color w:val="000000" w:themeColor="text1"/>
              </w:rPr>
            </w:pPr>
            <w:r w:rsidRPr="007960BC">
              <w:rPr>
                <w:color w:val="000000" w:themeColor="text1"/>
              </w:rPr>
              <w:t>п</w:t>
            </w:r>
            <w:r w:rsidR="00D40206" w:rsidRPr="007960BC">
              <w:rPr>
                <w:color w:val="000000" w:themeColor="text1"/>
              </w:rPr>
              <w:t>.1 ст. 1</w:t>
            </w:r>
            <w:r w:rsidRPr="007960BC">
              <w:rPr>
                <w:color w:val="000000" w:themeColor="text1"/>
              </w:rPr>
              <w:t>0</w:t>
            </w:r>
            <w:r w:rsidR="00D40206" w:rsidRPr="007960BC">
              <w:rPr>
                <w:color w:val="000000" w:themeColor="text1"/>
              </w:rPr>
              <w:t>27 ГК РФ.</w:t>
            </w:r>
          </w:p>
          <w:p w14:paraId="348B65E2" w14:textId="77777777" w:rsidR="008E3144" w:rsidRPr="007960BC" w:rsidRDefault="008E3144" w:rsidP="007960BC">
            <w:pPr>
              <w:pStyle w:val="a6"/>
              <w:spacing w:before="0" w:beforeAutospacing="0" w:after="0" w:afterAutospacing="0" w:line="360" w:lineRule="auto"/>
              <w:jc w:val="center"/>
            </w:pPr>
            <w:r w:rsidRPr="007960BC">
              <w:t>3 балла;</w:t>
            </w:r>
          </w:p>
          <w:p w14:paraId="62D06066" w14:textId="77777777" w:rsidR="008E3144" w:rsidRPr="007960BC" w:rsidRDefault="008E3144" w:rsidP="007960BC">
            <w:pPr>
              <w:pStyle w:val="a6"/>
              <w:spacing w:before="0" w:beforeAutospacing="0" w:after="0" w:afterAutospacing="0" w:line="360" w:lineRule="auto"/>
              <w:jc w:val="center"/>
            </w:pPr>
            <w:r w:rsidRPr="007960BC">
              <w:t>любая ошибка – 0 баллов</w:t>
            </w:r>
          </w:p>
          <w:p w14:paraId="1AA0CC4B" w14:textId="5746F9C8" w:rsidR="00DD2DB4" w:rsidRPr="007960BC" w:rsidRDefault="00DD2DB4" w:rsidP="007960BC">
            <w:pPr>
              <w:spacing w:line="360" w:lineRule="auto"/>
              <w:jc w:val="both"/>
              <w:rPr>
                <w:color w:val="000000" w:themeColor="text1"/>
              </w:rPr>
            </w:pPr>
          </w:p>
        </w:tc>
      </w:tr>
      <w:tr w:rsidR="00141722" w:rsidRPr="007960BC" w14:paraId="1D9A3822" w14:textId="77777777" w:rsidTr="002D704B">
        <w:trPr>
          <w:trHeight w:val="330"/>
        </w:trPr>
        <w:tc>
          <w:tcPr>
            <w:tcW w:w="9345" w:type="dxa"/>
            <w:gridSpan w:val="2"/>
          </w:tcPr>
          <w:p w14:paraId="09E7D31A" w14:textId="38E29099" w:rsidR="00141722" w:rsidRPr="007960BC" w:rsidRDefault="00A33D22" w:rsidP="007960BC">
            <w:pPr>
              <w:pStyle w:val="a4"/>
              <w:spacing w:line="360" w:lineRule="auto"/>
              <w:ind w:left="0"/>
              <w:jc w:val="center"/>
              <w:rPr>
                <w:rFonts w:ascii="Times New Roman" w:hAnsi="Times New Roman" w:cs="Times New Roman"/>
                <w:color w:val="000000" w:themeColor="text1"/>
                <w:sz w:val="24"/>
                <w:szCs w:val="24"/>
              </w:rPr>
            </w:pPr>
            <w:r w:rsidRPr="007960BC">
              <w:rPr>
                <w:rFonts w:ascii="Times New Roman" w:hAnsi="Times New Roman" w:cs="Times New Roman"/>
                <w:b/>
                <w:bCs/>
                <w:color w:val="000000" w:themeColor="text1"/>
                <w:sz w:val="24"/>
                <w:szCs w:val="24"/>
              </w:rPr>
              <w:lastRenderedPageBreak/>
              <w:t>Право в лицах</w:t>
            </w:r>
          </w:p>
        </w:tc>
      </w:tr>
      <w:tr w:rsidR="006D175C" w:rsidRPr="007960BC" w14:paraId="2B61F7C8" w14:textId="77777777" w:rsidTr="002D704B">
        <w:trPr>
          <w:trHeight w:val="330"/>
        </w:trPr>
        <w:tc>
          <w:tcPr>
            <w:tcW w:w="5382" w:type="dxa"/>
          </w:tcPr>
          <w:p w14:paraId="34E49E37" w14:textId="68965B55" w:rsidR="006D175C" w:rsidRPr="007960BC" w:rsidRDefault="006D175C" w:rsidP="007960BC">
            <w:pPr>
              <w:pStyle w:val="a4"/>
              <w:spacing w:line="360" w:lineRule="auto"/>
              <w:ind w:left="0"/>
              <w:jc w:val="both"/>
              <w:rPr>
                <w:rFonts w:ascii="Times New Roman" w:hAnsi="Times New Roman" w:cs="Times New Roman"/>
                <w:noProof/>
                <w:sz w:val="24"/>
                <w:szCs w:val="24"/>
              </w:rPr>
            </w:pPr>
            <w:r w:rsidRPr="007960BC">
              <w:rPr>
                <w:rFonts w:ascii="Times New Roman" w:hAnsi="Times New Roman" w:cs="Times New Roman"/>
                <w:b/>
                <w:bCs/>
                <w:color w:val="000000" w:themeColor="text1"/>
                <w:sz w:val="24"/>
                <w:szCs w:val="24"/>
              </w:rPr>
              <w:t xml:space="preserve">6.1 </w:t>
            </w:r>
            <w:r w:rsidR="00FE7240" w:rsidRPr="007960BC">
              <w:rPr>
                <w:rFonts w:ascii="Times New Roman" w:hAnsi="Times New Roman" w:cs="Times New Roman"/>
                <w:color w:val="000000"/>
                <w:sz w:val="24"/>
                <w:szCs w:val="24"/>
                <w:shd w:val="clear" w:color="auto" w:fill="FFFFFF"/>
              </w:rPr>
              <w:t>С ХѴІІІ в. считается создателем науки международного частного права и основателем теории статутов. Его называют «отцом теории статутов и человеком, впервые проведшим различия между личным и реальным статутами»</w:t>
            </w:r>
            <w:r w:rsidRPr="007960BC">
              <w:rPr>
                <w:rFonts w:ascii="Times New Roman" w:hAnsi="Times New Roman" w:cs="Times New Roman"/>
                <w:color w:val="000000"/>
                <w:sz w:val="24"/>
                <w:szCs w:val="24"/>
                <w:shd w:val="clear" w:color="auto" w:fill="FFFFFF"/>
              </w:rPr>
              <w:t>.</w:t>
            </w:r>
          </w:p>
          <w:p w14:paraId="41967A86" w14:textId="49DEBCF7" w:rsidR="006D175C" w:rsidRPr="007960BC" w:rsidRDefault="00FE7240"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noProof/>
                <w:sz w:val="24"/>
                <w:szCs w:val="24"/>
                <w:lang w:eastAsia="ru-RU"/>
              </w:rPr>
              <w:lastRenderedPageBreak/>
              <w:drawing>
                <wp:inline distT="0" distB="0" distL="0" distR="0" wp14:anchorId="55476C35" wp14:editId="73EB2E1C">
                  <wp:extent cx="1432560" cy="2186276"/>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9649"/>
                          <a:stretch/>
                        </pic:blipFill>
                        <pic:spPr bwMode="auto">
                          <a:xfrm>
                            <a:off x="0" y="0"/>
                            <a:ext cx="1435523" cy="219079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63" w:type="dxa"/>
          </w:tcPr>
          <w:p w14:paraId="2678766E" w14:textId="77777777" w:rsidR="00FE7240" w:rsidRPr="007960BC" w:rsidRDefault="00FE7240" w:rsidP="007960BC">
            <w:pPr>
              <w:spacing w:line="360" w:lineRule="auto"/>
              <w:jc w:val="center"/>
            </w:pPr>
            <w:proofErr w:type="spellStart"/>
            <w:r w:rsidRPr="007960BC">
              <w:lastRenderedPageBreak/>
              <w:t>Бартоло</w:t>
            </w:r>
            <w:proofErr w:type="spellEnd"/>
            <w:r w:rsidRPr="007960BC">
              <w:t xml:space="preserve"> </w:t>
            </w:r>
            <w:proofErr w:type="spellStart"/>
            <w:r w:rsidRPr="007960BC">
              <w:t>Северо</w:t>
            </w:r>
            <w:proofErr w:type="spellEnd"/>
            <w:r w:rsidRPr="007960BC">
              <w:t xml:space="preserve"> да </w:t>
            </w:r>
            <w:proofErr w:type="spellStart"/>
            <w:r w:rsidRPr="007960BC">
              <w:t>Сассоферрато</w:t>
            </w:r>
            <w:proofErr w:type="spellEnd"/>
            <w:r w:rsidRPr="007960BC">
              <w:t xml:space="preserve"> (</w:t>
            </w:r>
            <w:proofErr w:type="spellStart"/>
            <w:r w:rsidRPr="007960BC">
              <w:t>Бартол</w:t>
            </w:r>
            <w:proofErr w:type="spellEnd"/>
            <w:r w:rsidRPr="007960BC">
              <w:t>)</w:t>
            </w:r>
          </w:p>
          <w:p w14:paraId="56AD0197" w14:textId="77777777" w:rsidR="00FE7240" w:rsidRPr="007960BC" w:rsidRDefault="00FE7240" w:rsidP="007960BC">
            <w:pPr>
              <w:pStyle w:val="a6"/>
              <w:spacing w:before="0" w:beforeAutospacing="0" w:after="0" w:afterAutospacing="0" w:line="360" w:lineRule="auto"/>
              <w:jc w:val="center"/>
            </w:pPr>
          </w:p>
          <w:p w14:paraId="38F33BBA" w14:textId="6E7341B7" w:rsidR="00DD2DB4" w:rsidRPr="007960BC" w:rsidRDefault="00DD2DB4" w:rsidP="007960BC">
            <w:pPr>
              <w:pStyle w:val="a6"/>
              <w:spacing w:before="0" w:beforeAutospacing="0" w:after="0" w:afterAutospacing="0" w:line="360" w:lineRule="auto"/>
              <w:jc w:val="center"/>
            </w:pPr>
            <w:r w:rsidRPr="007960BC">
              <w:t>3 балла;</w:t>
            </w:r>
          </w:p>
          <w:p w14:paraId="6647172D" w14:textId="77777777" w:rsidR="00DD2DB4" w:rsidRPr="007960BC" w:rsidRDefault="00DD2DB4" w:rsidP="007960BC">
            <w:pPr>
              <w:pStyle w:val="a6"/>
              <w:spacing w:before="0" w:beforeAutospacing="0" w:after="0" w:afterAutospacing="0" w:line="360" w:lineRule="auto"/>
              <w:jc w:val="center"/>
            </w:pPr>
            <w:r w:rsidRPr="007960BC">
              <w:t>любая ошибка – 0 баллов</w:t>
            </w:r>
          </w:p>
          <w:p w14:paraId="75752D91" w14:textId="6081D3BC" w:rsidR="00F65576" w:rsidRPr="007960BC" w:rsidRDefault="00F65576" w:rsidP="007960BC">
            <w:pPr>
              <w:spacing w:line="360" w:lineRule="auto"/>
              <w:jc w:val="both"/>
              <w:rPr>
                <w:color w:val="000000" w:themeColor="text1"/>
              </w:rPr>
            </w:pPr>
          </w:p>
        </w:tc>
      </w:tr>
      <w:tr w:rsidR="00F51A0E" w:rsidRPr="007960BC" w14:paraId="16E8400A" w14:textId="77777777" w:rsidTr="002D704B">
        <w:trPr>
          <w:trHeight w:val="330"/>
        </w:trPr>
        <w:tc>
          <w:tcPr>
            <w:tcW w:w="5382" w:type="dxa"/>
          </w:tcPr>
          <w:p w14:paraId="58E39943" w14:textId="5F48E903" w:rsidR="00F51A0E" w:rsidRPr="007960BC" w:rsidRDefault="00F51A0E" w:rsidP="007960BC">
            <w:pPr>
              <w:pStyle w:val="a4"/>
              <w:spacing w:line="360" w:lineRule="auto"/>
              <w:ind w:left="0"/>
              <w:jc w:val="both"/>
              <w:rPr>
                <w:rFonts w:ascii="Times New Roman" w:hAnsi="Times New Roman" w:cs="Times New Roman"/>
                <w:noProof/>
                <w:sz w:val="24"/>
                <w:szCs w:val="24"/>
              </w:rPr>
            </w:pPr>
            <w:r w:rsidRPr="007960BC">
              <w:rPr>
                <w:rFonts w:ascii="Times New Roman" w:hAnsi="Times New Roman" w:cs="Times New Roman"/>
                <w:b/>
                <w:bCs/>
                <w:color w:val="000000" w:themeColor="text1"/>
                <w:sz w:val="24"/>
                <w:szCs w:val="24"/>
              </w:rPr>
              <w:t xml:space="preserve">6.2 </w:t>
            </w:r>
            <w:r w:rsidR="00181227" w:rsidRPr="007960BC">
              <w:rPr>
                <w:rFonts w:ascii="Times New Roman" w:hAnsi="Times New Roman" w:cs="Times New Roman"/>
                <w:color w:val="000000"/>
                <w:sz w:val="24"/>
                <w:szCs w:val="24"/>
                <w:shd w:val="clear" w:color="auto" w:fill="FFFFFF"/>
              </w:rPr>
              <w:t>Участник процесса разработки Конституции Российской Федерации 1993 г</w:t>
            </w:r>
            <w:r w:rsidRPr="007960BC">
              <w:rPr>
                <w:rFonts w:ascii="Times New Roman" w:hAnsi="Times New Roman" w:cs="Times New Roman"/>
                <w:color w:val="000000"/>
                <w:sz w:val="24"/>
                <w:szCs w:val="24"/>
                <w:shd w:val="clear" w:color="auto" w:fill="FFFFFF"/>
              </w:rPr>
              <w:t>.</w:t>
            </w:r>
            <w:r w:rsidR="00181227" w:rsidRPr="007960BC">
              <w:rPr>
                <w:rFonts w:ascii="Times New Roman" w:hAnsi="Times New Roman" w:cs="Times New Roman"/>
                <w:color w:val="000000"/>
                <w:sz w:val="24"/>
                <w:szCs w:val="24"/>
                <w:shd w:val="clear" w:color="auto" w:fill="FFFFFF"/>
              </w:rPr>
              <w:t xml:space="preserve"> Один из ректоров Всесоюзной заочной юридического института</w:t>
            </w:r>
            <w:r w:rsidR="004766FF">
              <w:rPr>
                <w:rFonts w:ascii="Times New Roman" w:hAnsi="Times New Roman" w:cs="Times New Roman"/>
                <w:color w:val="000000"/>
                <w:sz w:val="24"/>
                <w:szCs w:val="24"/>
                <w:shd w:val="clear" w:color="auto" w:fill="FFFFFF"/>
              </w:rPr>
              <w:t>. Его именем назван Московский государственный юридический университет.</w:t>
            </w:r>
          </w:p>
          <w:p w14:paraId="2E7B9760" w14:textId="4F26633F" w:rsidR="00F51A0E" w:rsidRPr="007960BC" w:rsidRDefault="00181227"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noProof/>
                <w:sz w:val="24"/>
                <w:szCs w:val="24"/>
                <w:lang w:eastAsia="ru-RU"/>
              </w:rPr>
              <w:drawing>
                <wp:inline distT="0" distB="0" distL="0" distR="0" wp14:anchorId="0E99BF4E" wp14:editId="04F89873">
                  <wp:extent cx="1402080" cy="140208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2080" cy="1402080"/>
                          </a:xfrm>
                          <a:prstGeom prst="rect">
                            <a:avLst/>
                          </a:prstGeom>
                          <a:noFill/>
                          <a:ln>
                            <a:noFill/>
                          </a:ln>
                        </pic:spPr>
                      </pic:pic>
                    </a:graphicData>
                  </a:graphic>
                </wp:inline>
              </w:drawing>
            </w:r>
          </w:p>
        </w:tc>
        <w:tc>
          <w:tcPr>
            <w:tcW w:w="3963" w:type="dxa"/>
          </w:tcPr>
          <w:p w14:paraId="656859ED" w14:textId="3B5CA1B1" w:rsidR="00F51A0E" w:rsidRPr="007960BC" w:rsidRDefault="00181227" w:rsidP="007960BC">
            <w:pPr>
              <w:spacing w:line="360" w:lineRule="auto"/>
              <w:jc w:val="center"/>
              <w:rPr>
                <w:color w:val="000000"/>
                <w:shd w:val="clear" w:color="auto" w:fill="FFFFFF"/>
              </w:rPr>
            </w:pPr>
            <w:proofErr w:type="spellStart"/>
            <w:r w:rsidRPr="007960BC">
              <w:rPr>
                <w:color w:val="000000"/>
                <w:shd w:val="clear" w:color="auto" w:fill="FFFFFF"/>
              </w:rPr>
              <w:t>Кутафин</w:t>
            </w:r>
            <w:proofErr w:type="spellEnd"/>
            <w:r w:rsidRPr="007960BC">
              <w:rPr>
                <w:color w:val="000000"/>
                <w:shd w:val="clear" w:color="auto" w:fill="FFFFFF"/>
              </w:rPr>
              <w:t xml:space="preserve"> Олег Емельянович</w:t>
            </w:r>
          </w:p>
          <w:p w14:paraId="50510A90" w14:textId="77777777" w:rsidR="00DD2DB4" w:rsidRPr="007960BC" w:rsidRDefault="00DD2DB4" w:rsidP="007960BC">
            <w:pPr>
              <w:pStyle w:val="a6"/>
              <w:spacing w:before="0" w:beforeAutospacing="0" w:after="0" w:afterAutospacing="0" w:line="360" w:lineRule="auto"/>
              <w:jc w:val="center"/>
            </w:pPr>
            <w:r w:rsidRPr="007960BC">
              <w:t>3 балла;</w:t>
            </w:r>
          </w:p>
          <w:p w14:paraId="500F21C2" w14:textId="77777777" w:rsidR="00DD2DB4" w:rsidRPr="007960BC" w:rsidRDefault="00DD2DB4" w:rsidP="007960BC">
            <w:pPr>
              <w:pStyle w:val="a6"/>
              <w:spacing w:before="0" w:beforeAutospacing="0" w:after="0" w:afterAutospacing="0" w:line="360" w:lineRule="auto"/>
              <w:jc w:val="center"/>
            </w:pPr>
            <w:r w:rsidRPr="007960BC">
              <w:t>любая ошибка – 0 баллов</w:t>
            </w:r>
          </w:p>
          <w:p w14:paraId="3CD6C8F5" w14:textId="77777777" w:rsidR="00F51A0E" w:rsidRPr="007960BC" w:rsidRDefault="00F51A0E" w:rsidP="007960BC">
            <w:pPr>
              <w:spacing w:line="360" w:lineRule="auto"/>
              <w:jc w:val="both"/>
              <w:rPr>
                <w:color w:val="000000" w:themeColor="text1"/>
              </w:rPr>
            </w:pPr>
          </w:p>
        </w:tc>
      </w:tr>
      <w:tr w:rsidR="001E3AA2" w:rsidRPr="007960BC" w14:paraId="551338CA" w14:textId="77777777" w:rsidTr="002D704B">
        <w:trPr>
          <w:trHeight w:val="330"/>
        </w:trPr>
        <w:tc>
          <w:tcPr>
            <w:tcW w:w="9345" w:type="dxa"/>
            <w:gridSpan w:val="2"/>
          </w:tcPr>
          <w:p w14:paraId="474249BA" w14:textId="3A868C8F" w:rsidR="00D40206" w:rsidRPr="007960BC" w:rsidRDefault="00D40206" w:rsidP="007960BC">
            <w:pPr>
              <w:pStyle w:val="a4"/>
              <w:spacing w:line="360" w:lineRule="auto"/>
              <w:ind w:left="0"/>
              <w:jc w:val="center"/>
              <w:rPr>
                <w:rFonts w:ascii="Times New Roman" w:hAnsi="Times New Roman" w:cs="Times New Roman"/>
                <w:color w:val="000000" w:themeColor="text1"/>
                <w:sz w:val="24"/>
                <w:szCs w:val="24"/>
              </w:rPr>
            </w:pPr>
            <w:r w:rsidRPr="007960BC">
              <w:rPr>
                <w:rFonts w:ascii="Times New Roman" w:hAnsi="Times New Roman" w:cs="Times New Roman"/>
                <w:b/>
                <w:bCs/>
                <w:color w:val="000000" w:themeColor="text1"/>
                <w:sz w:val="24"/>
                <w:szCs w:val="24"/>
              </w:rPr>
              <w:t>Задание на решение правовых задач</w:t>
            </w:r>
          </w:p>
        </w:tc>
      </w:tr>
      <w:tr w:rsidR="001E3AA2" w:rsidRPr="007960BC" w14:paraId="492216A0" w14:textId="77777777" w:rsidTr="002D704B">
        <w:trPr>
          <w:trHeight w:val="336"/>
        </w:trPr>
        <w:tc>
          <w:tcPr>
            <w:tcW w:w="5382" w:type="dxa"/>
          </w:tcPr>
          <w:p w14:paraId="0DCBD4DD" w14:textId="6C04FED2" w:rsidR="000F640D" w:rsidRPr="007960BC" w:rsidRDefault="00DB327F" w:rsidP="007960BC">
            <w:pPr>
              <w:spacing w:line="360" w:lineRule="auto"/>
              <w:ind w:firstLine="540"/>
              <w:jc w:val="both"/>
            </w:pPr>
            <w:r w:rsidRPr="007960BC">
              <w:rPr>
                <w:b/>
                <w:bCs/>
                <w:color w:val="000000" w:themeColor="text1"/>
              </w:rPr>
              <w:t xml:space="preserve">7.1 </w:t>
            </w:r>
            <w:r w:rsidR="000F640D" w:rsidRPr="007960BC">
              <w:t>По приговору суда М. осужден по ч. 1 ст. 139, ч. 1 ст. 105</w:t>
            </w:r>
            <w:r w:rsidR="00A6008E" w:rsidRPr="007960BC">
              <w:t xml:space="preserve"> </w:t>
            </w:r>
            <w:r w:rsidR="000F640D" w:rsidRPr="007960BC">
              <w:t xml:space="preserve">УК РФ. Постановлением президиума Верховного Суда Республики Башкортостан постановлено освободить осужденного от назначенного наказания по ч. 1 ст. 139 УК РФ в связи с истечением срока давности. </w:t>
            </w:r>
          </w:p>
          <w:p w14:paraId="5FB1DDC7" w14:textId="77777777" w:rsidR="000F640D" w:rsidRPr="007960BC" w:rsidRDefault="000F640D" w:rsidP="007960BC">
            <w:pPr>
              <w:spacing w:line="360" w:lineRule="auto"/>
              <w:ind w:firstLine="540"/>
              <w:jc w:val="both"/>
            </w:pPr>
            <w:r w:rsidRPr="007960BC">
              <w:t xml:space="preserve">В кассационной жалобе осужденный просил об отмене судебных решений, обращая внимание на то, что суд кассационной инстанции, несмотря на его ходатайство, рассмотрел дело в его отсутствие, чем было нарушено его право на защиту. </w:t>
            </w:r>
          </w:p>
          <w:p w14:paraId="0F00B938" w14:textId="5AB371C4" w:rsidR="00A6008E" w:rsidRPr="007960BC" w:rsidRDefault="00A6008E" w:rsidP="007960BC">
            <w:pPr>
              <w:spacing w:line="360" w:lineRule="auto"/>
              <w:ind w:firstLine="540"/>
              <w:jc w:val="both"/>
            </w:pPr>
            <w:r w:rsidRPr="007960BC">
              <w:lastRenderedPageBreak/>
              <w:t xml:space="preserve">Как следует из материалов уголовного дела, осужденному не были разъяснены его право на участие в судебном заседании суда кассационной инстанции и порядок заявления ходатайства об этом. </w:t>
            </w:r>
          </w:p>
          <w:p w14:paraId="5845461B" w14:textId="06D5F12A" w:rsidR="000F640D" w:rsidRPr="007960BC" w:rsidRDefault="00A6008E" w:rsidP="007960BC">
            <w:pPr>
              <w:spacing w:line="360" w:lineRule="auto"/>
              <w:ind w:firstLine="540"/>
              <w:jc w:val="both"/>
            </w:pPr>
            <w:r w:rsidRPr="007960BC">
              <w:t xml:space="preserve">Как видно из протокола судебного заседания президиума, судом не обсужден вопрос о возможности рассмотрения уголовного дела по кассационной жалобе осужденного в его отсутствие. </w:t>
            </w:r>
          </w:p>
          <w:p w14:paraId="7B79E90D" w14:textId="4190B2D8" w:rsidR="00DD2DB4" w:rsidRPr="007960BC" w:rsidRDefault="000F640D" w:rsidP="007960BC">
            <w:pPr>
              <w:pStyle w:val="a6"/>
              <w:shd w:val="clear" w:color="auto" w:fill="FFFFFF"/>
              <w:spacing w:before="0" w:beforeAutospacing="0" w:after="0" w:afterAutospacing="0" w:line="360" w:lineRule="auto"/>
              <w:ind w:firstLine="596"/>
              <w:jc w:val="both"/>
              <w:rPr>
                <w:i/>
              </w:rPr>
            </w:pPr>
            <w:r w:rsidRPr="007960BC">
              <w:rPr>
                <w:i/>
              </w:rPr>
              <w:t>Где будет рассматриваться кассационная жалоба</w:t>
            </w:r>
            <w:r w:rsidR="00DD2DB4" w:rsidRPr="007960BC">
              <w:rPr>
                <w:i/>
              </w:rPr>
              <w:t>?</w:t>
            </w:r>
          </w:p>
          <w:p w14:paraId="13837869" w14:textId="2D1D7F38" w:rsidR="00D40206" w:rsidRPr="007960BC" w:rsidRDefault="000F640D" w:rsidP="007960BC">
            <w:pPr>
              <w:pStyle w:val="a6"/>
              <w:shd w:val="clear" w:color="auto" w:fill="FFFFFF"/>
              <w:spacing w:before="0" w:beforeAutospacing="0" w:after="0" w:afterAutospacing="0" w:line="360" w:lineRule="auto"/>
              <w:ind w:firstLine="596"/>
              <w:jc w:val="both"/>
              <w:rPr>
                <w:i/>
                <w:shd w:val="clear" w:color="auto" w:fill="FFFFFF"/>
              </w:rPr>
            </w:pPr>
            <w:r w:rsidRPr="007960BC">
              <w:rPr>
                <w:i/>
              </w:rPr>
              <w:t>Какое решение должен принять</w:t>
            </w:r>
            <w:r w:rsidR="00A6008E" w:rsidRPr="007960BC">
              <w:rPr>
                <w:i/>
              </w:rPr>
              <w:t xml:space="preserve"> суд</w:t>
            </w:r>
            <w:r w:rsidR="00DB327F" w:rsidRPr="007960BC">
              <w:rPr>
                <w:i/>
              </w:rPr>
              <w:t>?</w:t>
            </w:r>
            <w:r w:rsidR="00A6008E" w:rsidRPr="007960BC">
              <w:rPr>
                <w:i/>
              </w:rPr>
              <w:t xml:space="preserve"> Обоснуйте свой ответ.</w:t>
            </w:r>
          </w:p>
        </w:tc>
        <w:tc>
          <w:tcPr>
            <w:tcW w:w="3963" w:type="dxa"/>
          </w:tcPr>
          <w:p w14:paraId="71081F1F" w14:textId="47661E12" w:rsidR="00DD2DB4" w:rsidRPr="007960BC" w:rsidRDefault="000F640D" w:rsidP="007960BC">
            <w:pPr>
              <w:autoSpaceDE w:val="0"/>
              <w:autoSpaceDN w:val="0"/>
              <w:adjustRightInd w:val="0"/>
              <w:spacing w:line="360" w:lineRule="auto"/>
              <w:ind w:firstLine="540"/>
              <w:jc w:val="both"/>
              <w:rPr>
                <w:iCs/>
              </w:rPr>
            </w:pPr>
            <w:r w:rsidRPr="00D62914">
              <w:rPr>
                <w:b/>
              </w:rPr>
              <w:lastRenderedPageBreak/>
              <w:t>Судебная коллегия по уголовным делам Верховного суда</w:t>
            </w:r>
            <w:r w:rsidR="00DD2DB4" w:rsidRPr="00D62914">
              <w:rPr>
                <w:b/>
              </w:rPr>
              <w:t>.</w:t>
            </w:r>
            <w:r w:rsidR="00DD2DB4" w:rsidRPr="00D62914">
              <w:rPr>
                <w:b/>
                <w:color w:val="000000" w:themeColor="text1"/>
              </w:rPr>
              <w:t xml:space="preserve"> </w:t>
            </w:r>
            <w:r w:rsidR="00DD2DB4" w:rsidRPr="007960BC">
              <w:rPr>
                <w:color w:val="000000" w:themeColor="text1"/>
              </w:rPr>
              <w:t>(</w:t>
            </w:r>
            <w:r w:rsidR="00D62914">
              <w:rPr>
                <w:color w:val="000000" w:themeColor="text1"/>
              </w:rPr>
              <w:t>1 балл</w:t>
            </w:r>
            <w:r w:rsidR="00DD2DB4" w:rsidRPr="007960BC">
              <w:rPr>
                <w:color w:val="000000" w:themeColor="text1"/>
              </w:rPr>
              <w:t>).</w:t>
            </w:r>
          </w:p>
          <w:p w14:paraId="14F3006A" w14:textId="4CF12810" w:rsidR="00A6008E" w:rsidRPr="00D62914" w:rsidRDefault="00A6008E" w:rsidP="007960BC">
            <w:pPr>
              <w:spacing w:line="360" w:lineRule="auto"/>
              <w:ind w:firstLine="540"/>
              <w:jc w:val="both"/>
              <w:rPr>
                <w:b/>
              </w:rPr>
            </w:pPr>
            <w:r w:rsidRPr="00D62914">
              <w:rPr>
                <w:b/>
              </w:rPr>
              <w:t>Отменить Постановление президиума Верховного Суда Республики Башкортостан.</w:t>
            </w:r>
            <w:r w:rsidR="00D62914" w:rsidRPr="007960BC">
              <w:rPr>
                <w:color w:val="000000" w:themeColor="text1"/>
              </w:rPr>
              <w:t xml:space="preserve"> (</w:t>
            </w:r>
            <w:r w:rsidR="00D62914">
              <w:rPr>
                <w:color w:val="000000" w:themeColor="text1"/>
              </w:rPr>
              <w:t>1 балл</w:t>
            </w:r>
            <w:r w:rsidR="00D62914" w:rsidRPr="007960BC">
              <w:rPr>
                <w:color w:val="000000" w:themeColor="text1"/>
              </w:rPr>
              <w:t>).</w:t>
            </w:r>
          </w:p>
          <w:p w14:paraId="1158B130" w14:textId="10DCEF53" w:rsidR="00A6008E" w:rsidRPr="00D62914" w:rsidRDefault="00A6008E" w:rsidP="007960BC">
            <w:pPr>
              <w:spacing w:line="360" w:lineRule="auto"/>
              <w:ind w:firstLine="540"/>
              <w:jc w:val="both"/>
              <w:rPr>
                <w:b/>
              </w:rPr>
            </w:pPr>
            <w:r w:rsidRPr="007960BC">
              <w:t xml:space="preserve">Согласно ч. 2 ст. 401.13 УПК РФ при рассмотрении уголовного дела по кассационной жалобе, представлению </w:t>
            </w:r>
            <w:r w:rsidRPr="00D62914">
              <w:rPr>
                <w:b/>
              </w:rPr>
              <w:t xml:space="preserve">осужденный, отбывающий наказание в виде лишения свободы, вправе </w:t>
            </w:r>
            <w:r w:rsidRPr="00D62914">
              <w:rPr>
                <w:b/>
              </w:rPr>
              <w:lastRenderedPageBreak/>
              <w:t xml:space="preserve">принимать участие в судебном заседании непосредственно либо путем использования систем </w:t>
            </w:r>
            <w:proofErr w:type="spellStart"/>
            <w:r w:rsidRPr="00D62914">
              <w:rPr>
                <w:b/>
              </w:rPr>
              <w:t>видеоконференц</w:t>
            </w:r>
            <w:proofErr w:type="spellEnd"/>
            <w:r w:rsidRPr="00D62914">
              <w:rPr>
                <w:b/>
              </w:rPr>
              <w:t xml:space="preserve">-связи при условии заявления им ходатайства об этом, которое может быть заявлено таким лицом в кассационной жалобе либо в течение трех суток со дня получения ими извещения о дате, времени и месте заседания суда кассационной инстанции. </w:t>
            </w:r>
          </w:p>
          <w:p w14:paraId="084872F0" w14:textId="22AB80BD" w:rsidR="00A6008E" w:rsidRPr="00D62914" w:rsidRDefault="00A6008E" w:rsidP="007960BC">
            <w:pPr>
              <w:spacing w:line="360" w:lineRule="auto"/>
              <w:ind w:firstLine="540"/>
              <w:jc w:val="both"/>
              <w:rPr>
                <w:b/>
              </w:rPr>
            </w:pPr>
            <w:r w:rsidRPr="00D62914">
              <w:rPr>
                <w:b/>
              </w:rPr>
              <w:t>Таким образом, основанием для отмены Постановления является нарушение норм процессуального права.</w:t>
            </w:r>
          </w:p>
          <w:p w14:paraId="1655407C" w14:textId="29C532ED" w:rsidR="00DB327F" w:rsidRPr="007960BC" w:rsidRDefault="00DD2DB4" w:rsidP="007960BC">
            <w:pPr>
              <w:autoSpaceDE w:val="0"/>
              <w:autoSpaceDN w:val="0"/>
              <w:adjustRightInd w:val="0"/>
              <w:spacing w:line="360" w:lineRule="auto"/>
              <w:ind w:firstLine="540"/>
              <w:jc w:val="both"/>
              <w:rPr>
                <w:iCs/>
              </w:rPr>
            </w:pPr>
            <w:r w:rsidRPr="007960BC">
              <w:rPr>
                <w:color w:val="000000" w:themeColor="text1"/>
              </w:rPr>
              <w:t xml:space="preserve"> (3 балла).</w:t>
            </w:r>
          </w:p>
          <w:p w14:paraId="44D840C1" w14:textId="77777777" w:rsidR="00B93FE7" w:rsidRPr="007960BC" w:rsidRDefault="00B93FE7" w:rsidP="007960BC">
            <w:pPr>
              <w:autoSpaceDE w:val="0"/>
              <w:autoSpaceDN w:val="0"/>
              <w:adjustRightInd w:val="0"/>
              <w:spacing w:line="360" w:lineRule="auto"/>
              <w:jc w:val="both"/>
              <w:outlineLvl w:val="0"/>
              <w:rPr>
                <w:i/>
                <w:iCs/>
              </w:rPr>
            </w:pPr>
          </w:p>
          <w:p w14:paraId="079E381F" w14:textId="37391D72" w:rsidR="00A6008E" w:rsidRPr="007960BC" w:rsidRDefault="00513F61" w:rsidP="007960BC">
            <w:pPr>
              <w:spacing w:line="360" w:lineRule="auto"/>
              <w:jc w:val="both"/>
              <w:rPr>
                <w:i/>
                <w:iCs/>
              </w:rPr>
            </w:pPr>
            <w:r w:rsidRPr="007960BC">
              <w:rPr>
                <w:i/>
                <w:iCs/>
              </w:rPr>
              <w:t xml:space="preserve">П. </w:t>
            </w:r>
            <w:r w:rsidR="00A6008E" w:rsidRPr="007960BC">
              <w:rPr>
                <w:i/>
                <w:iCs/>
              </w:rPr>
              <w:t>59</w:t>
            </w:r>
            <w:r w:rsidR="00B93FE7" w:rsidRPr="007960BC">
              <w:rPr>
                <w:i/>
                <w:iCs/>
              </w:rPr>
              <w:t xml:space="preserve"> </w:t>
            </w:r>
            <w:r w:rsidR="00A6008E" w:rsidRPr="007960BC">
              <w:rPr>
                <w:i/>
                <w:iCs/>
              </w:rPr>
              <w:t xml:space="preserve">Обзора судебной практики Верховного Суда Российской Федерации №3 (2019) </w:t>
            </w:r>
          </w:p>
          <w:p w14:paraId="5BDBA38C" w14:textId="77777777" w:rsidR="00A6008E" w:rsidRPr="007960BC" w:rsidRDefault="00A6008E" w:rsidP="007960BC">
            <w:pPr>
              <w:spacing w:line="360" w:lineRule="auto"/>
              <w:jc w:val="both"/>
              <w:rPr>
                <w:i/>
                <w:iCs/>
              </w:rPr>
            </w:pPr>
            <w:r w:rsidRPr="007960BC">
              <w:rPr>
                <w:i/>
                <w:iCs/>
              </w:rPr>
              <w:t xml:space="preserve">(утв. Президиумом Верховного Суда РФ 27.11.2019) </w:t>
            </w:r>
          </w:p>
          <w:p w14:paraId="4B9F2CDF" w14:textId="77777777" w:rsidR="00D403D5" w:rsidRPr="007960BC" w:rsidRDefault="00D403D5" w:rsidP="007960BC">
            <w:pPr>
              <w:spacing w:line="360" w:lineRule="auto"/>
              <w:jc w:val="center"/>
              <w:rPr>
                <w:i/>
                <w:iCs/>
              </w:rPr>
            </w:pPr>
          </w:p>
          <w:p w14:paraId="1908B2F3" w14:textId="26134086" w:rsidR="00DD2DB4" w:rsidRPr="007960BC" w:rsidRDefault="00DD2DB4" w:rsidP="007960BC">
            <w:pPr>
              <w:spacing w:line="360" w:lineRule="auto"/>
              <w:jc w:val="center"/>
            </w:pPr>
            <w:r w:rsidRPr="007960BC">
              <w:t>Итого 5 баллов</w:t>
            </w:r>
          </w:p>
          <w:p w14:paraId="4561846D" w14:textId="1BCB8568" w:rsidR="00D40206" w:rsidRPr="007960BC" w:rsidRDefault="00D40206" w:rsidP="007960BC">
            <w:pPr>
              <w:pStyle w:val="a4"/>
              <w:spacing w:line="360" w:lineRule="auto"/>
              <w:ind w:left="0"/>
              <w:jc w:val="both"/>
              <w:rPr>
                <w:rFonts w:ascii="Times New Roman" w:hAnsi="Times New Roman" w:cs="Times New Roman"/>
                <w:b/>
                <w:bCs/>
                <w:color w:val="000000" w:themeColor="text1"/>
                <w:sz w:val="24"/>
                <w:szCs w:val="24"/>
              </w:rPr>
            </w:pPr>
          </w:p>
        </w:tc>
      </w:tr>
      <w:tr w:rsidR="00EE3909" w:rsidRPr="007960BC" w14:paraId="3312C9DD" w14:textId="77777777" w:rsidTr="002D704B">
        <w:trPr>
          <w:trHeight w:val="336"/>
        </w:trPr>
        <w:tc>
          <w:tcPr>
            <w:tcW w:w="5382" w:type="dxa"/>
          </w:tcPr>
          <w:p w14:paraId="0D5AAAAA" w14:textId="472D7D57" w:rsidR="007F777D" w:rsidRPr="007960BC" w:rsidRDefault="00F65576" w:rsidP="007960BC">
            <w:pPr>
              <w:spacing w:line="360" w:lineRule="auto"/>
              <w:ind w:firstLine="540"/>
              <w:jc w:val="both"/>
            </w:pPr>
            <w:r w:rsidRPr="007960BC">
              <w:rPr>
                <w:b/>
                <w:bCs/>
                <w:color w:val="000000" w:themeColor="text1"/>
              </w:rPr>
              <w:lastRenderedPageBreak/>
              <w:t>7</w:t>
            </w:r>
            <w:r w:rsidR="00F51A0E" w:rsidRPr="007960BC">
              <w:rPr>
                <w:b/>
                <w:bCs/>
                <w:color w:val="000000" w:themeColor="text1"/>
              </w:rPr>
              <w:t>.2</w:t>
            </w:r>
            <w:r w:rsidR="00EE3909" w:rsidRPr="007960BC">
              <w:rPr>
                <w:b/>
                <w:bCs/>
                <w:color w:val="000000" w:themeColor="text1"/>
              </w:rPr>
              <w:t xml:space="preserve"> </w:t>
            </w:r>
            <w:r w:rsidR="00BD46C4" w:rsidRPr="007960BC">
              <w:t>Н</w:t>
            </w:r>
            <w:r w:rsidR="007F777D" w:rsidRPr="007960BC">
              <w:t xml:space="preserve"> обратилась в суд (с учетом уточнений) к ООО </w:t>
            </w:r>
            <w:r w:rsidR="00BD46C4" w:rsidRPr="007960BC">
              <w:t>«Тюльпан»</w:t>
            </w:r>
            <w:r w:rsidR="007F777D" w:rsidRPr="007960BC">
              <w:t xml:space="preserve"> о взыскании задолженности по заработной плате за сверхурочную работу за период с 02.12.2020 по 30.08.2022. </w:t>
            </w:r>
          </w:p>
          <w:p w14:paraId="7EDD7B39" w14:textId="77777777" w:rsidR="007F777D" w:rsidRPr="007960BC" w:rsidRDefault="007F777D" w:rsidP="007960BC">
            <w:pPr>
              <w:spacing w:line="360" w:lineRule="auto"/>
              <w:ind w:firstLine="540"/>
              <w:jc w:val="both"/>
            </w:pPr>
            <w:r w:rsidRPr="007960BC">
              <w:t xml:space="preserve">Фиксации факта начала и окончания рабочего времени - рабочее место оборудовано программным обеспечением системы </w:t>
            </w:r>
            <w:proofErr w:type="spellStart"/>
            <w:r w:rsidRPr="007960BC">
              <w:t>Таймбук</w:t>
            </w:r>
            <w:proofErr w:type="spellEnd"/>
            <w:r w:rsidRPr="007960BC">
              <w:t xml:space="preserve">. </w:t>
            </w:r>
          </w:p>
          <w:p w14:paraId="3CEF1B45" w14:textId="7F999229" w:rsidR="007F777D" w:rsidRPr="007960BC" w:rsidRDefault="00BD46C4" w:rsidP="007960BC">
            <w:pPr>
              <w:pStyle w:val="a6"/>
              <w:spacing w:before="0" w:beforeAutospacing="0" w:after="0" w:afterAutospacing="0" w:line="360" w:lineRule="auto"/>
              <w:ind w:firstLine="539"/>
              <w:jc w:val="both"/>
              <w:rPr>
                <w:iCs/>
                <w:color w:val="000000"/>
              </w:rPr>
            </w:pPr>
            <w:r w:rsidRPr="007960BC">
              <w:rPr>
                <w:iCs/>
                <w:color w:val="000000"/>
              </w:rPr>
              <w:lastRenderedPageBreak/>
              <w:t>Согласно имеющихся в материалах дела табелей учета рабочего времени ООО "Тюльпан" фактическая продолжительность рабочего времени истца не превышала продолжительности рабочего времени, установленного трудовым договором и нормами трудового законодательства. Приказы о работе истца сверхурочно, в ночные, в выходные (праздничные) дни работодателем не издавались, а истцом не давалось согласия на работу в условиях, отклоняющихся от нормальных.</w:t>
            </w:r>
          </w:p>
          <w:p w14:paraId="2B996EDD" w14:textId="77777777" w:rsidR="007F777D" w:rsidRPr="007960BC" w:rsidRDefault="007F777D" w:rsidP="007960BC">
            <w:pPr>
              <w:pStyle w:val="a6"/>
              <w:spacing w:before="0" w:beforeAutospacing="0" w:after="0" w:afterAutospacing="0" w:line="360" w:lineRule="auto"/>
              <w:ind w:firstLine="539"/>
              <w:jc w:val="both"/>
              <w:rPr>
                <w:i/>
                <w:color w:val="000000"/>
              </w:rPr>
            </w:pPr>
            <w:r w:rsidRPr="007960BC">
              <w:rPr>
                <w:i/>
                <w:color w:val="000000"/>
              </w:rPr>
              <w:t>Что такое сверхурочная работа</w:t>
            </w:r>
            <w:r w:rsidR="00CF5E06" w:rsidRPr="007960BC">
              <w:rPr>
                <w:i/>
                <w:color w:val="000000"/>
              </w:rPr>
              <w:t>?</w:t>
            </w:r>
          </w:p>
          <w:p w14:paraId="215EA717" w14:textId="6E667D4B" w:rsidR="00EE3909" w:rsidRPr="007960BC" w:rsidRDefault="007F777D" w:rsidP="007960BC">
            <w:pPr>
              <w:pStyle w:val="a6"/>
              <w:spacing w:before="0" w:beforeAutospacing="0" w:after="0" w:afterAutospacing="0" w:line="360" w:lineRule="auto"/>
              <w:ind w:firstLine="539"/>
              <w:jc w:val="both"/>
              <w:rPr>
                <w:i/>
                <w:color w:val="000000"/>
              </w:rPr>
            </w:pPr>
            <w:r w:rsidRPr="007960BC">
              <w:rPr>
                <w:i/>
                <w:color w:val="000000"/>
              </w:rPr>
              <w:t>Какое решение должен принять суд?</w:t>
            </w:r>
            <w:r w:rsidR="00CF5E06" w:rsidRPr="007960BC">
              <w:rPr>
                <w:i/>
                <w:color w:val="000000"/>
              </w:rPr>
              <w:t xml:space="preserve"> Обоснуйте ответ.</w:t>
            </w:r>
          </w:p>
        </w:tc>
        <w:tc>
          <w:tcPr>
            <w:tcW w:w="3963" w:type="dxa"/>
          </w:tcPr>
          <w:p w14:paraId="473CE669" w14:textId="3EC74E90" w:rsidR="00EE3909" w:rsidRPr="007960BC" w:rsidRDefault="007F777D" w:rsidP="007960BC">
            <w:pPr>
              <w:pStyle w:val="a6"/>
              <w:spacing w:before="0" w:beforeAutospacing="0" w:after="0" w:afterAutospacing="0" w:line="360" w:lineRule="auto"/>
              <w:ind w:firstLine="540"/>
              <w:jc w:val="both"/>
              <w:rPr>
                <w:color w:val="000000"/>
              </w:rPr>
            </w:pPr>
            <w:r w:rsidRPr="00D62914">
              <w:rPr>
                <w:b/>
                <w:color w:val="000000"/>
              </w:rPr>
              <w:lastRenderedPageBreak/>
              <w:t>Сверхурочн</w:t>
            </w:r>
            <w:r w:rsidR="00BD46C4" w:rsidRPr="00D62914">
              <w:rPr>
                <w:b/>
                <w:color w:val="000000"/>
              </w:rPr>
              <w:t>ая</w:t>
            </w:r>
            <w:r w:rsidRPr="00D62914">
              <w:rPr>
                <w:b/>
                <w:color w:val="000000"/>
              </w:rPr>
              <w:t xml:space="preserve"> работ</w:t>
            </w:r>
            <w:r w:rsidR="00BD46C4" w:rsidRPr="00D62914">
              <w:rPr>
                <w:b/>
                <w:color w:val="000000"/>
              </w:rPr>
              <w:t>а</w:t>
            </w:r>
            <w:r w:rsidRPr="00D62914">
              <w:rPr>
                <w:b/>
                <w:color w:val="000000"/>
              </w:rPr>
              <w:t xml:space="preserve"> - </w:t>
            </w:r>
            <w:r w:rsidR="00BD46C4" w:rsidRPr="00D62914">
              <w:rPr>
                <w:b/>
                <w:color w:val="000000"/>
              </w:rPr>
              <w:t xml:space="preserve">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w:t>
            </w:r>
            <w:r w:rsidR="00BD46C4" w:rsidRPr="00D62914">
              <w:rPr>
                <w:b/>
                <w:color w:val="000000"/>
              </w:rPr>
              <w:lastRenderedPageBreak/>
              <w:t>времени - сверх нормального числа рабочих часов за учетный период.</w:t>
            </w:r>
            <w:r w:rsidR="00DD2DB4" w:rsidRPr="007960BC">
              <w:rPr>
                <w:color w:val="000000" w:themeColor="text1"/>
              </w:rPr>
              <w:t xml:space="preserve"> (</w:t>
            </w:r>
            <w:r w:rsidR="00D62914">
              <w:rPr>
                <w:color w:val="000000" w:themeColor="text1"/>
              </w:rPr>
              <w:t xml:space="preserve">1 </w:t>
            </w:r>
            <w:r w:rsidR="00DD2DB4" w:rsidRPr="007960BC">
              <w:rPr>
                <w:color w:val="000000" w:themeColor="text1"/>
              </w:rPr>
              <w:t>балл).</w:t>
            </w:r>
          </w:p>
          <w:p w14:paraId="300EA95C" w14:textId="77777777" w:rsidR="00D62914" w:rsidRDefault="00BD46C4" w:rsidP="007960BC">
            <w:pPr>
              <w:pStyle w:val="a6"/>
              <w:shd w:val="clear" w:color="auto" w:fill="FFFFFF"/>
              <w:spacing w:before="0" w:beforeAutospacing="0" w:after="0" w:afterAutospacing="0" w:line="360" w:lineRule="auto"/>
              <w:ind w:firstLine="720"/>
              <w:jc w:val="both"/>
              <w:rPr>
                <w:color w:val="000000" w:themeColor="text1"/>
              </w:rPr>
            </w:pPr>
            <w:r w:rsidRPr="00D62914">
              <w:rPr>
                <w:b/>
                <w:color w:val="000000"/>
              </w:rPr>
              <w:t>Отказать в удовлетворении исковых требований</w:t>
            </w:r>
            <w:r w:rsidR="00170AED" w:rsidRPr="007960BC">
              <w:rPr>
                <w:color w:val="000000" w:themeColor="text1"/>
              </w:rPr>
              <w:t xml:space="preserve">. </w:t>
            </w:r>
            <w:r w:rsidR="00D62914" w:rsidRPr="007960BC">
              <w:rPr>
                <w:color w:val="000000" w:themeColor="text1"/>
              </w:rPr>
              <w:t>(</w:t>
            </w:r>
            <w:r w:rsidR="00D62914">
              <w:rPr>
                <w:color w:val="000000" w:themeColor="text1"/>
              </w:rPr>
              <w:t xml:space="preserve">1 </w:t>
            </w:r>
            <w:r w:rsidR="00D62914" w:rsidRPr="007960BC">
              <w:rPr>
                <w:color w:val="000000" w:themeColor="text1"/>
              </w:rPr>
              <w:t>балл).</w:t>
            </w:r>
          </w:p>
          <w:p w14:paraId="63FA6C7B" w14:textId="3D83EFD6" w:rsidR="009B70A3" w:rsidRPr="007960BC" w:rsidRDefault="009B70A3" w:rsidP="007960BC">
            <w:pPr>
              <w:pStyle w:val="a6"/>
              <w:shd w:val="clear" w:color="auto" w:fill="FFFFFF"/>
              <w:spacing w:before="0" w:beforeAutospacing="0" w:after="0" w:afterAutospacing="0" w:line="360" w:lineRule="auto"/>
              <w:ind w:firstLine="720"/>
              <w:jc w:val="both"/>
              <w:rPr>
                <w:color w:val="000000"/>
              </w:rPr>
            </w:pPr>
            <w:r w:rsidRPr="00D62914">
              <w:rPr>
                <w:b/>
                <w:color w:val="000000"/>
                <w:shd w:val="clear" w:color="auto" w:fill="FFFFFF"/>
              </w:rPr>
              <w:t>Н</w:t>
            </w:r>
            <w:r w:rsidR="00170AED" w:rsidRPr="00D62914">
              <w:rPr>
                <w:b/>
                <w:color w:val="000000"/>
                <w:shd w:val="clear" w:color="auto" w:fill="FFFFFF"/>
              </w:rPr>
              <w:t xml:space="preserve"> могла быть привлечена только с ее письменного согласия.</w:t>
            </w:r>
            <w:r w:rsidR="00170AED" w:rsidRPr="007960BC">
              <w:rPr>
                <w:color w:val="000000"/>
                <w:shd w:val="clear" w:color="auto" w:fill="FFFFFF"/>
              </w:rPr>
              <w:t xml:space="preserve"> Волеизъявление на привлечение работника к сверхурочной работе должно исходить от работодателя.</w:t>
            </w:r>
            <w:r w:rsidR="00170AED" w:rsidRPr="007960BC">
              <w:rPr>
                <w:color w:val="000000" w:themeColor="text1"/>
              </w:rPr>
              <w:t xml:space="preserve"> </w:t>
            </w:r>
            <w:r w:rsidRPr="007960BC">
              <w:rPr>
                <w:color w:val="000000" w:themeColor="text1"/>
              </w:rPr>
              <w:t>п</w:t>
            </w:r>
            <w:r w:rsidRPr="007960BC">
              <w:rPr>
                <w:color w:val="000000"/>
              </w:rPr>
              <w:t>редставленные в материалы дела табели учета рабочего времени за спорный период, являющиеся надлежащими доказательствами по делу, факты работы истца за пределами рабочего времени не подтверждают, при этом определенная истцу норма рабочих часов в неделю - 40, не превышена, сведения о работе сверхурочно не содержат.</w:t>
            </w:r>
          </w:p>
          <w:p w14:paraId="31E3E5A0" w14:textId="5E04E5A0" w:rsidR="00EE3909" w:rsidRPr="007960BC" w:rsidRDefault="009B70A3" w:rsidP="007960BC">
            <w:pPr>
              <w:shd w:val="clear" w:color="auto" w:fill="FFFFFF"/>
              <w:spacing w:line="360" w:lineRule="auto"/>
              <w:ind w:firstLine="720"/>
              <w:jc w:val="both"/>
              <w:rPr>
                <w:color w:val="000000"/>
              </w:rPr>
            </w:pPr>
            <w:r w:rsidRPr="00D62914">
              <w:rPr>
                <w:b/>
                <w:color w:val="000000"/>
              </w:rPr>
              <w:t>Основанием для привлечения к сверхурочной работе является приказ (распоряжение) работодателя, которые не издавались, что истцом не оспаривалось в ходе рассмотрения дела Н. не давала письменного согласия на привлечение к работе в условиях, отклоняющихся от нормальных.</w:t>
            </w:r>
            <w:r w:rsidRPr="007960BC">
              <w:rPr>
                <w:color w:val="000000"/>
              </w:rPr>
              <w:t xml:space="preserve"> Не подтверждается материалами дела также и то обстоятельство, что имелись устные распоряжения кого-либо из руководителей ответчика о </w:t>
            </w:r>
            <w:r w:rsidRPr="007960BC">
              <w:rPr>
                <w:color w:val="000000"/>
              </w:rPr>
              <w:lastRenderedPageBreak/>
              <w:t xml:space="preserve">привлечении истца к сверхурочной работе, на что истец ссылалась при рассмотрении дела. </w:t>
            </w:r>
            <w:r w:rsidR="00DD2DB4" w:rsidRPr="007960BC">
              <w:rPr>
                <w:color w:val="000000" w:themeColor="text1"/>
              </w:rPr>
              <w:t>(3 балла).</w:t>
            </w:r>
          </w:p>
          <w:p w14:paraId="6DE17C0A" w14:textId="7CEA082F" w:rsidR="009B70A3" w:rsidRPr="007960BC" w:rsidRDefault="009B70A3" w:rsidP="007960BC">
            <w:pPr>
              <w:spacing w:line="360" w:lineRule="auto"/>
              <w:ind w:firstLine="540"/>
              <w:jc w:val="both"/>
              <w:rPr>
                <w:i/>
                <w:iCs/>
              </w:rPr>
            </w:pPr>
            <w:r w:rsidRPr="007960BC">
              <w:rPr>
                <w:i/>
                <w:iCs/>
              </w:rPr>
              <w:t>Апелляционное определение Московского областного суда от 10.05.2023 по делу №33-15621/2023, Решение Клинского городского суда Московской области от 3 марта 2023 года по делу №</w:t>
            </w:r>
            <w:r w:rsidRPr="007960BC">
              <w:rPr>
                <w:i/>
                <w:iCs/>
                <w:color w:val="000000"/>
                <w:shd w:val="clear" w:color="auto" w:fill="FFFFFF"/>
              </w:rPr>
              <w:t xml:space="preserve"> 2-249/23</w:t>
            </w:r>
          </w:p>
          <w:p w14:paraId="122C9C94" w14:textId="7E607C19" w:rsidR="009B70A3" w:rsidRPr="007960BC" w:rsidRDefault="009B70A3" w:rsidP="007960BC">
            <w:pPr>
              <w:spacing w:line="360" w:lineRule="auto"/>
              <w:jc w:val="both"/>
            </w:pPr>
          </w:p>
          <w:p w14:paraId="0EECF229" w14:textId="1027A90E" w:rsidR="00DD2DB4" w:rsidRPr="004D1F56" w:rsidRDefault="00DD2DB4" w:rsidP="004D1F56">
            <w:pPr>
              <w:spacing w:line="360" w:lineRule="auto"/>
              <w:jc w:val="center"/>
            </w:pPr>
            <w:r w:rsidRPr="007960BC">
              <w:t>Итого 5 баллов</w:t>
            </w:r>
          </w:p>
        </w:tc>
      </w:tr>
      <w:tr w:rsidR="00A23895" w:rsidRPr="007960BC" w14:paraId="3BE350CB" w14:textId="77777777" w:rsidTr="002D704B">
        <w:trPr>
          <w:trHeight w:val="336"/>
        </w:trPr>
        <w:tc>
          <w:tcPr>
            <w:tcW w:w="5382" w:type="dxa"/>
          </w:tcPr>
          <w:p w14:paraId="0215C27A" w14:textId="77777777" w:rsidR="00784998" w:rsidRPr="007960BC" w:rsidRDefault="00F65576" w:rsidP="007960BC">
            <w:pPr>
              <w:autoSpaceDE w:val="0"/>
              <w:autoSpaceDN w:val="0"/>
              <w:adjustRightInd w:val="0"/>
              <w:spacing w:line="360" w:lineRule="auto"/>
              <w:ind w:firstLine="540"/>
              <w:jc w:val="both"/>
              <w:rPr>
                <w:i/>
              </w:rPr>
            </w:pPr>
            <w:r w:rsidRPr="007960BC">
              <w:rPr>
                <w:b/>
                <w:bCs/>
                <w:color w:val="000000" w:themeColor="text1"/>
              </w:rPr>
              <w:lastRenderedPageBreak/>
              <w:t>7</w:t>
            </w:r>
            <w:r w:rsidR="00A23895" w:rsidRPr="007960BC">
              <w:rPr>
                <w:b/>
                <w:bCs/>
                <w:color w:val="000000" w:themeColor="text1"/>
              </w:rPr>
              <w:t>.3</w:t>
            </w:r>
            <w:r w:rsidR="00A23895" w:rsidRPr="007960BC">
              <w:t xml:space="preserve"> </w:t>
            </w:r>
            <w:r w:rsidR="00784998" w:rsidRPr="007960BC">
              <w:t xml:space="preserve">В Арбитражный суд г. Москвы поступило заявление </w:t>
            </w:r>
            <w:proofErr w:type="spellStart"/>
            <w:r w:rsidR="00784998" w:rsidRPr="007960BC">
              <w:t>Google</w:t>
            </w:r>
            <w:proofErr w:type="spellEnd"/>
            <w:r w:rsidR="00784998" w:rsidRPr="007960BC">
              <w:t xml:space="preserve"> LLC (Гугл </w:t>
            </w:r>
            <w:proofErr w:type="spellStart"/>
            <w:r w:rsidR="00784998" w:rsidRPr="007960BC">
              <w:t>ЭлЭлСи</w:t>
            </w:r>
            <w:proofErr w:type="spellEnd"/>
            <w:r w:rsidR="00784998" w:rsidRPr="007960BC">
              <w:t>) (далее также — заявитель) о признании незаконными действия Федеральной службы по надзору в сфере связи, информационных технологий и массовых коммуникаций (далее также – ответчик, Роскомнадзор) по ограничению доступа к информационному ресурсу, оформленные уведомлениями</w:t>
            </w:r>
            <w:r w:rsidR="00784998" w:rsidRPr="007960BC">
              <w:rPr>
                <w:i/>
              </w:rPr>
              <w:t xml:space="preserve"> </w:t>
            </w:r>
          </w:p>
          <w:p w14:paraId="757C13BA" w14:textId="29053F6C" w:rsidR="00AD48E8" w:rsidRPr="007960BC" w:rsidRDefault="00AD48E8" w:rsidP="007960BC">
            <w:pPr>
              <w:autoSpaceDE w:val="0"/>
              <w:autoSpaceDN w:val="0"/>
              <w:adjustRightInd w:val="0"/>
              <w:spacing w:line="360" w:lineRule="auto"/>
              <w:ind w:firstLine="540"/>
              <w:jc w:val="both"/>
              <w:rPr>
                <w:i/>
              </w:rPr>
            </w:pPr>
            <w:r w:rsidRPr="007960BC">
              <w:t>Заявитель посчитав, что данные действия Ответчика не соответствуют действующему законодательству и нарушают права и законные интересы Заявителя в сфере предпринимательской и иной экономической деятельности, обратился в суд с настоящим заявлением. Заявитель считает, что у Ответчика отсутствуют полномочия по самостоятельному принятию решения об ограничении доступа к информации, указанной в ст. 15.3 Федерального закона от 27.07.2006г. № 149-ФЗ «Об информации, информационных технологиях и о защите информации» и отнесения информации, размещённой на указанных в уведомлениях спорных интернет-страницах, к категории, указанной в данной статье</w:t>
            </w:r>
            <w:r w:rsidRPr="007960BC">
              <w:rPr>
                <w:i/>
              </w:rPr>
              <w:t xml:space="preserve"> </w:t>
            </w:r>
          </w:p>
          <w:p w14:paraId="423C2FF0" w14:textId="599085BD" w:rsidR="00A23895" w:rsidRPr="007960BC" w:rsidRDefault="00AD48E8" w:rsidP="007960BC">
            <w:pPr>
              <w:autoSpaceDE w:val="0"/>
              <w:autoSpaceDN w:val="0"/>
              <w:adjustRightInd w:val="0"/>
              <w:spacing w:line="360" w:lineRule="auto"/>
              <w:ind w:firstLine="540"/>
              <w:jc w:val="both"/>
              <w:rPr>
                <w:i/>
              </w:rPr>
            </w:pPr>
            <w:r w:rsidRPr="007960BC">
              <w:rPr>
                <w:i/>
              </w:rPr>
              <w:lastRenderedPageBreak/>
              <w:t>Какое решение должен принять суд</w:t>
            </w:r>
            <w:r w:rsidR="00A23895" w:rsidRPr="007960BC">
              <w:rPr>
                <w:i/>
              </w:rPr>
              <w:t xml:space="preserve">? Обоснуйте ответ. </w:t>
            </w:r>
          </w:p>
        </w:tc>
        <w:tc>
          <w:tcPr>
            <w:tcW w:w="3963" w:type="dxa"/>
          </w:tcPr>
          <w:p w14:paraId="5CBDA8CB" w14:textId="07A5A225" w:rsidR="009D453F" w:rsidRPr="007960BC" w:rsidRDefault="00AD48E8" w:rsidP="007960BC">
            <w:pPr>
              <w:autoSpaceDE w:val="0"/>
              <w:autoSpaceDN w:val="0"/>
              <w:adjustRightInd w:val="0"/>
              <w:spacing w:line="360" w:lineRule="auto"/>
              <w:ind w:firstLine="459"/>
              <w:jc w:val="both"/>
            </w:pPr>
            <w:r w:rsidRPr="00D62914">
              <w:rPr>
                <w:b/>
                <w:bCs/>
              </w:rPr>
              <w:lastRenderedPageBreak/>
              <w:t>Отказать в удовлетворении исковых требований</w:t>
            </w:r>
            <w:r w:rsidR="00A6553C" w:rsidRPr="007960BC">
              <w:rPr>
                <w:b/>
              </w:rPr>
              <w:t>.</w:t>
            </w:r>
            <w:r w:rsidR="00A6553C" w:rsidRPr="007960BC">
              <w:t xml:space="preserve"> </w:t>
            </w:r>
            <w:r w:rsidR="00DD2DB4" w:rsidRPr="007960BC">
              <w:rPr>
                <w:color w:val="000000" w:themeColor="text1"/>
              </w:rPr>
              <w:t>(2 балла).</w:t>
            </w:r>
          </w:p>
          <w:p w14:paraId="78FCA6DD" w14:textId="495EEA5A" w:rsidR="00AD48E8" w:rsidRPr="007960BC" w:rsidRDefault="00AD48E8" w:rsidP="007960BC">
            <w:pPr>
              <w:autoSpaceDE w:val="0"/>
              <w:autoSpaceDN w:val="0"/>
              <w:adjustRightInd w:val="0"/>
              <w:spacing w:line="360" w:lineRule="auto"/>
              <w:jc w:val="both"/>
            </w:pPr>
            <w:r w:rsidRPr="007960BC">
              <w:t xml:space="preserve">В соответствии с частью 1 статьи 15.3 Федерального закона № 149-ФЗ в случае обнаружения в информационно-телекоммуникационных сетях, в том числе в сети «Интернет», 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w:t>
            </w:r>
            <w:r w:rsidRPr="007960BC">
              <w:lastRenderedPageBreak/>
              <w:t xml:space="preserve">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неправительственной организации, деятельность которой признана нежелательной на территории Российской Федерации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ограничению доступа к информационным ресурсам, распространяющим такую информацию. </w:t>
            </w:r>
          </w:p>
          <w:p w14:paraId="423CF273" w14:textId="77777777" w:rsidR="00AD48E8" w:rsidRPr="007960BC" w:rsidRDefault="00AD48E8" w:rsidP="007960BC">
            <w:pPr>
              <w:autoSpaceDE w:val="0"/>
              <w:autoSpaceDN w:val="0"/>
              <w:adjustRightInd w:val="0"/>
              <w:spacing w:line="360" w:lineRule="auto"/>
              <w:jc w:val="both"/>
              <w:rPr>
                <w:color w:val="000000" w:themeColor="text1"/>
              </w:rPr>
            </w:pPr>
            <w:r w:rsidRPr="007960BC">
              <w:t xml:space="preserve">В соответствии с пунктом 6.5 Положения о Роскомнадзоре Ответчик с целью реализации полномочий в установленной сфере ведения имеет право в порядке и случаях, которые установлены законодательством Российской Федерации, применять в </w:t>
            </w:r>
            <w:r w:rsidRPr="007960BC">
              <w:lastRenderedPageBreak/>
              <w:t xml:space="preserve">установленной сфере ведения меры профилактического и </w:t>
            </w:r>
            <w:proofErr w:type="spellStart"/>
            <w:r w:rsidRPr="007960BC">
              <w:t>пресекательного</w:t>
            </w:r>
            <w:proofErr w:type="spellEnd"/>
            <w:r w:rsidRPr="007960BC">
              <w:t xml:space="preserve"> характера, направленные на недопущение нарушений юридическими лицами и гражданами обязательных требований в этой сфере (или) ликвидацию последствий таких нарушений</w:t>
            </w:r>
            <w:r w:rsidRPr="007960BC">
              <w:rPr>
                <w:color w:val="000000" w:themeColor="text1"/>
              </w:rPr>
              <w:t xml:space="preserve"> </w:t>
            </w:r>
          </w:p>
          <w:p w14:paraId="473D9A27" w14:textId="54B50916" w:rsidR="00A6553C" w:rsidRPr="007960BC" w:rsidRDefault="00AD48E8" w:rsidP="007960BC">
            <w:pPr>
              <w:autoSpaceDE w:val="0"/>
              <w:autoSpaceDN w:val="0"/>
              <w:adjustRightInd w:val="0"/>
              <w:spacing w:line="360" w:lineRule="auto"/>
              <w:jc w:val="both"/>
            </w:pPr>
            <w:r w:rsidRPr="007960BC">
              <w:t>Учитывая изложенные нормы, оспариваемые Заявителем действия, вопреки доводам последнего, совершены надлежащим структурным подразделением Роскомнадзора в рамках установленных законодательством Российской Федерации полномочий</w:t>
            </w:r>
            <w:r w:rsidRPr="007960BC">
              <w:rPr>
                <w:color w:val="000000" w:themeColor="text1"/>
              </w:rPr>
              <w:t xml:space="preserve"> </w:t>
            </w:r>
            <w:r w:rsidR="00DD2DB4" w:rsidRPr="007960BC">
              <w:rPr>
                <w:color w:val="000000" w:themeColor="text1"/>
              </w:rPr>
              <w:t>(3 балла).</w:t>
            </w:r>
          </w:p>
          <w:p w14:paraId="5CB113BF" w14:textId="580B431B" w:rsidR="00FD65B1" w:rsidRPr="007960BC" w:rsidRDefault="00AD48E8" w:rsidP="007960BC">
            <w:pPr>
              <w:autoSpaceDE w:val="0"/>
              <w:autoSpaceDN w:val="0"/>
              <w:adjustRightInd w:val="0"/>
              <w:spacing w:line="360" w:lineRule="auto"/>
              <w:jc w:val="both"/>
              <w:rPr>
                <w:bCs/>
                <w:i/>
                <w:iCs/>
              </w:rPr>
            </w:pPr>
            <w:r w:rsidRPr="007960BC">
              <w:rPr>
                <w:bCs/>
                <w:i/>
              </w:rPr>
              <w:t>Решение Арбитражного суда города Москвы по делу</w:t>
            </w:r>
            <w:r w:rsidRPr="007960BC">
              <w:t xml:space="preserve"> </w:t>
            </w:r>
            <w:r w:rsidRPr="007960BC">
              <w:rPr>
                <w:i/>
                <w:iCs/>
              </w:rPr>
              <w:t>№ А40-88220/21-139-647</w:t>
            </w:r>
          </w:p>
          <w:p w14:paraId="1A07E4DA" w14:textId="5CD64F6E" w:rsidR="00DD2DB4" w:rsidRPr="007960BC" w:rsidRDefault="0071644A" w:rsidP="007960BC">
            <w:pPr>
              <w:spacing w:line="360" w:lineRule="auto"/>
              <w:jc w:val="center"/>
            </w:pPr>
            <w:r w:rsidRPr="007960BC">
              <w:t>Итого 5 баллов</w:t>
            </w:r>
          </w:p>
        </w:tc>
      </w:tr>
      <w:tr w:rsidR="001E3AA2" w:rsidRPr="007960BC" w14:paraId="2C5DE9F3" w14:textId="77777777" w:rsidTr="002D704B">
        <w:trPr>
          <w:trHeight w:val="336"/>
        </w:trPr>
        <w:tc>
          <w:tcPr>
            <w:tcW w:w="9345" w:type="dxa"/>
            <w:gridSpan w:val="2"/>
          </w:tcPr>
          <w:p w14:paraId="2DCCFEF6" w14:textId="3014B979" w:rsidR="00D40206" w:rsidRPr="007960BC" w:rsidRDefault="00D4020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lastRenderedPageBreak/>
              <w:t>Задание на расшифровку аббревиатуры</w:t>
            </w:r>
          </w:p>
        </w:tc>
      </w:tr>
      <w:tr w:rsidR="001E3AA2" w:rsidRPr="007960BC" w14:paraId="04751D14" w14:textId="77777777" w:rsidTr="002D704B">
        <w:trPr>
          <w:trHeight w:val="348"/>
        </w:trPr>
        <w:tc>
          <w:tcPr>
            <w:tcW w:w="5382" w:type="dxa"/>
          </w:tcPr>
          <w:p w14:paraId="02338181" w14:textId="5748ADA4" w:rsidR="00D40206" w:rsidRPr="007960BC" w:rsidRDefault="00F65576"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8.1</w:t>
            </w:r>
            <w:r w:rsidR="00D40206" w:rsidRPr="007960BC">
              <w:rPr>
                <w:rFonts w:ascii="Times New Roman" w:hAnsi="Times New Roman" w:cs="Times New Roman"/>
                <w:b/>
                <w:bCs/>
                <w:color w:val="000000" w:themeColor="text1"/>
                <w:sz w:val="24"/>
                <w:szCs w:val="24"/>
              </w:rPr>
              <w:t xml:space="preserve"> </w:t>
            </w:r>
            <w:r w:rsidR="00181227" w:rsidRPr="007960BC">
              <w:rPr>
                <w:rFonts w:ascii="Times New Roman" w:hAnsi="Times New Roman" w:cs="Times New Roman"/>
                <w:b/>
                <w:bCs/>
                <w:color w:val="000000" w:themeColor="text1"/>
                <w:sz w:val="24"/>
                <w:szCs w:val="24"/>
              </w:rPr>
              <w:t>ЭКОВАС</w:t>
            </w:r>
          </w:p>
        </w:tc>
        <w:tc>
          <w:tcPr>
            <w:tcW w:w="3963" w:type="dxa"/>
          </w:tcPr>
          <w:p w14:paraId="20540765" w14:textId="03D4BF31" w:rsidR="009A2A6D" w:rsidRPr="007960BC" w:rsidRDefault="009A2A6D" w:rsidP="007960BC">
            <w:pPr>
              <w:pStyle w:val="a6"/>
              <w:spacing w:before="0" w:beforeAutospacing="0" w:after="0" w:afterAutospacing="0" w:line="360" w:lineRule="auto"/>
              <w:jc w:val="center"/>
            </w:pPr>
            <w:r w:rsidRPr="007960BC">
              <w:t>Экономическое сообщество стран Западной Африки</w:t>
            </w:r>
          </w:p>
          <w:p w14:paraId="01B9981D" w14:textId="697DF605" w:rsidR="000A53BD" w:rsidRPr="007960BC" w:rsidRDefault="0071644A" w:rsidP="007960BC">
            <w:pPr>
              <w:pStyle w:val="a6"/>
              <w:spacing w:before="0" w:beforeAutospacing="0" w:after="0" w:afterAutospacing="0" w:line="360" w:lineRule="auto"/>
              <w:jc w:val="center"/>
            </w:pPr>
            <w:r w:rsidRPr="007960BC">
              <w:t xml:space="preserve">За правильный полный ответ </w:t>
            </w:r>
            <w:r w:rsidR="000A53BD" w:rsidRPr="007960BC">
              <w:t>–</w:t>
            </w:r>
            <w:r w:rsidRPr="007960BC">
              <w:t xml:space="preserve"> 3</w:t>
            </w:r>
            <w:r w:rsidR="000A53BD" w:rsidRPr="007960BC">
              <w:t>,</w:t>
            </w:r>
          </w:p>
          <w:p w14:paraId="66F0D551" w14:textId="480D4CDA" w:rsidR="0071644A" w:rsidRPr="007960BC" w:rsidRDefault="0071644A" w:rsidP="007960BC">
            <w:pPr>
              <w:pStyle w:val="a6"/>
              <w:spacing w:before="0" w:beforeAutospacing="0" w:after="0" w:afterAutospacing="0" w:line="360" w:lineRule="auto"/>
              <w:jc w:val="center"/>
            </w:pPr>
            <w:r w:rsidRPr="007960BC">
              <w:t xml:space="preserve"> балла; любая ошибка – 0 баллов.</w:t>
            </w:r>
          </w:p>
          <w:p w14:paraId="49DB7DC7" w14:textId="023C99FF" w:rsidR="0071644A" w:rsidRPr="007960BC" w:rsidRDefault="0071644A" w:rsidP="007960BC">
            <w:pPr>
              <w:pStyle w:val="a4"/>
              <w:spacing w:line="360" w:lineRule="auto"/>
              <w:ind w:left="0"/>
              <w:jc w:val="both"/>
              <w:rPr>
                <w:rFonts w:ascii="Times New Roman" w:hAnsi="Times New Roman" w:cs="Times New Roman"/>
                <w:bCs/>
                <w:color w:val="000000" w:themeColor="text1"/>
                <w:sz w:val="24"/>
                <w:szCs w:val="24"/>
              </w:rPr>
            </w:pPr>
          </w:p>
        </w:tc>
      </w:tr>
      <w:tr w:rsidR="00DD2DB4" w:rsidRPr="007960BC" w14:paraId="0FF9E747" w14:textId="77777777" w:rsidTr="002D704B">
        <w:trPr>
          <w:trHeight w:val="348"/>
        </w:trPr>
        <w:tc>
          <w:tcPr>
            <w:tcW w:w="5382" w:type="dxa"/>
          </w:tcPr>
          <w:p w14:paraId="7476DD32" w14:textId="4612DFCF" w:rsidR="00DD2DB4" w:rsidRPr="007960BC" w:rsidRDefault="00DD2DB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 xml:space="preserve">8.2 </w:t>
            </w:r>
            <w:r w:rsidR="00AD48E8" w:rsidRPr="007960BC">
              <w:rPr>
                <w:rFonts w:ascii="Times New Roman" w:hAnsi="Times New Roman" w:cs="Times New Roman"/>
                <w:b/>
                <w:bCs/>
                <w:color w:val="000000" w:themeColor="text1"/>
                <w:sz w:val="24"/>
                <w:szCs w:val="24"/>
              </w:rPr>
              <w:t>ЮНСИТРАЛ</w:t>
            </w:r>
          </w:p>
        </w:tc>
        <w:tc>
          <w:tcPr>
            <w:tcW w:w="3963" w:type="dxa"/>
          </w:tcPr>
          <w:p w14:paraId="37474363" w14:textId="6FE692FA" w:rsidR="0071644A" w:rsidRPr="007960BC" w:rsidRDefault="00AD48E8" w:rsidP="007960BC">
            <w:pPr>
              <w:pStyle w:val="a6"/>
              <w:spacing w:before="0" w:beforeAutospacing="0" w:after="0" w:afterAutospacing="0" w:line="360" w:lineRule="auto"/>
              <w:jc w:val="center"/>
              <w:rPr>
                <w:shd w:val="clear" w:color="auto" w:fill="FFFFFF"/>
              </w:rPr>
            </w:pPr>
            <w:r w:rsidRPr="007960BC">
              <w:rPr>
                <w:bCs/>
                <w:shd w:val="clear" w:color="auto" w:fill="FFFFFF"/>
              </w:rPr>
              <w:t>Комиссия ООН по праву международной торговли</w:t>
            </w:r>
          </w:p>
          <w:p w14:paraId="403473B2" w14:textId="43F110FF" w:rsidR="0071644A" w:rsidRPr="007960BC" w:rsidRDefault="0071644A" w:rsidP="007960BC">
            <w:pPr>
              <w:pStyle w:val="a6"/>
              <w:spacing w:before="0" w:beforeAutospacing="0" w:after="0" w:afterAutospacing="0" w:line="360" w:lineRule="auto"/>
              <w:jc w:val="center"/>
            </w:pPr>
            <w:r w:rsidRPr="007960BC">
              <w:t>За правильный полный ответ - 3 балла; любая ошибка – 0 баллов.</w:t>
            </w:r>
          </w:p>
          <w:p w14:paraId="0F10BB9B" w14:textId="77777777" w:rsidR="00DD2DB4" w:rsidRPr="007960BC" w:rsidRDefault="00DD2DB4" w:rsidP="007960BC">
            <w:pPr>
              <w:pStyle w:val="a4"/>
              <w:spacing w:line="360" w:lineRule="auto"/>
              <w:ind w:left="0"/>
              <w:jc w:val="both"/>
              <w:rPr>
                <w:rFonts w:ascii="Times New Roman" w:hAnsi="Times New Roman" w:cs="Times New Roman"/>
                <w:bCs/>
                <w:color w:val="000000" w:themeColor="text1"/>
                <w:sz w:val="24"/>
                <w:szCs w:val="24"/>
              </w:rPr>
            </w:pPr>
          </w:p>
        </w:tc>
      </w:tr>
      <w:tr w:rsidR="001E3AA2" w:rsidRPr="007960BC" w14:paraId="62952BF4" w14:textId="77777777" w:rsidTr="002D704B">
        <w:trPr>
          <w:trHeight w:val="348"/>
        </w:trPr>
        <w:tc>
          <w:tcPr>
            <w:tcW w:w="5382" w:type="dxa"/>
          </w:tcPr>
          <w:p w14:paraId="4AA240B0" w14:textId="692746F0" w:rsidR="0071644A" w:rsidRPr="007960BC" w:rsidRDefault="00F65576" w:rsidP="007960BC">
            <w:pPr>
              <w:autoSpaceDE w:val="0"/>
              <w:autoSpaceDN w:val="0"/>
              <w:adjustRightInd w:val="0"/>
              <w:spacing w:line="360" w:lineRule="auto"/>
              <w:jc w:val="both"/>
              <w:rPr>
                <w:b/>
              </w:rPr>
            </w:pPr>
            <w:r w:rsidRPr="007960BC">
              <w:rPr>
                <w:b/>
                <w:bCs/>
                <w:color w:val="000000" w:themeColor="text1"/>
              </w:rPr>
              <w:lastRenderedPageBreak/>
              <w:t>8</w:t>
            </w:r>
            <w:r w:rsidR="00D40206" w:rsidRPr="007960BC">
              <w:rPr>
                <w:b/>
                <w:bCs/>
                <w:color w:val="000000" w:themeColor="text1"/>
              </w:rPr>
              <w:t>.</w:t>
            </w:r>
            <w:r w:rsidR="000A53BD" w:rsidRPr="007960BC">
              <w:rPr>
                <w:b/>
                <w:bCs/>
                <w:color w:val="000000" w:themeColor="text1"/>
              </w:rPr>
              <w:t>3</w:t>
            </w:r>
            <w:r w:rsidR="00D40206" w:rsidRPr="007960BC">
              <w:rPr>
                <w:b/>
                <w:bCs/>
                <w:color w:val="000000" w:themeColor="text1"/>
              </w:rPr>
              <w:t xml:space="preserve"> </w:t>
            </w:r>
            <w:r w:rsidR="006B0BA9">
              <w:rPr>
                <w:b/>
                <w:bCs/>
                <w:color w:val="000000" w:themeColor="text1"/>
              </w:rPr>
              <w:t>ОЭСР</w:t>
            </w:r>
          </w:p>
          <w:p w14:paraId="0A886F80" w14:textId="016995BE" w:rsidR="00D40206" w:rsidRPr="007960BC" w:rsidRDefault="00D40206" w:rsidP="007960BC">
            <w:pPr>
              <w:pStyle w:val="a4"/>
              <w:spacing w:line="360" w:lineRule="auto"/>
              <w:ind w:left="0"/>
              <w:jc w:val="both"/>
              <w:rPr>
                <w:rFonts w:ascii="Times New Roman" w:hAnsi="Times New Roman" w:cs="Times New Roman"/>
                <w:b/>
                <w:bCs/>
                <w:color w:val="000000" w:themeColor="text1"/>
                <w:sz w:val="24"/>
                <w:szCs w:val="24"/>
              </w:rPr>
            </w:pPr>
          </w:p>
        </w:tc>
        <w:tc>
          <w:tcPr>
            <w:tcW w:w="3963" w:type="dxa"/>
          </w:tcPr>
          <w:p w14:paraId="6FDAB244" w14:textId="088FA72D" w:rsidR="0071644A" w:rsidRPr="007960BC" w:rsidRDefault="006B0BA9" w:rsidP="007960BC">
            <w:pPr>
              <w:autoSpaceDE w:val="0"/>
              <w:autoSpaceDN w:val="0"/>
              <w:adjustRightInd w:val="0"/>
              <w:spacing w:line="360" w:lineRule="auto"/>
              <w:jc w:val="both"/>
              <w:rPr>
                <w:bCs/>
              </w:rPr>
            </w:pPr>
            <w:r>
              <w:rPr>
                <w:bCs/>
              </w:rPr>
              <w:t>Организация экономического сотрудничества и развития</w:t>
            </w:r>
          </w:p>
          <w:p w14:paraId="4F333BBF" w14:textId="77777777" w:rsidR="0071644A" w:rsidRPr="007960BC" w:rsidRDefault="0071644A" w:rsidP="007960BC">
            <w:pPr>
              <w:pStyle w:val="a6"/>
              <w:spacing w:before="0" w:beforeAutospacing="0" w:after="0" w:afterAutospacing="0" w:line="360" w:lineRule="auto"/>
              <w:jc w:val="center"/>
            </w:pPr>
            <w:r w:rsidRPr="007960BC">
              <w:t>За правильный полный ответ - 3 балла; любая ошибка – 0 баллов.</w:t>
            </w:r>
          </w:p>
          <w:p w14:paraId="541FC9FF" w14:textId="3AA657F2" w:rsidR="0071644A" w:rsidRPr="007960BC" w:rsidRDefault="0071644A" w:rsidP="007960BC">
            <w:pPr>
              <w:pStyle w:val="a4"/>
              <w:spacing w:line="360" w:lineRule="auto"/>
              <w:ind w:left="0"/>
              <w:jc w:val="both"/>
              <w:rPr>
                <w:rFonts w:ascii="Times New Roman" w:hAnsi="Times New Roman" w:cs="Times New Roman"/>
                <w:bCs/>
                <w:color w:val="000000" w:themeColor="text1"/>
                <w:sz w:val="24"/>
                <w:szCs w:val="24"/>
              </w:rPr>
            </w:pPr>
          </w:p>
        </w:tc>
      </w:tr>
      <w:tr w:rsidR="001E3AA2" w:rsidRPr="007960BC" w14:paraId="6D00726C" w14:textId="77777777" w:rsidTr="002D704B">
        <w:trPr>
          <w:trHeight w:val="348"/>
        </w:trPr>
        <w:tc>
          <w:tcPr>
            <w:tcW w:w="9345" w:type="dxa"/>
            <w:gridSpan w:val="2"/>
          </w:tcPr>
          <w:p w14:paraId="4CDB620F" w14:textId="77777777" w:rsidR="00D40206" w:rsidRPr="007960BC" w:rsidRDefault="00D4020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Задание на перевод латинских выражений</w:t>
            </w:r>
          </w:p>
          <w:p w14:paraId="1189C2BC" w14:textId="174DB371" w:rsidR="001F3B0E" w:rsidRPr="007960BC" w:rsidRDefault="001F3B0E"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sz w:val="24"/>
                <w:szCs w:val="24"/>
              </w:rPr>
              <w:t>Раскройте содержание выражений с использованием знаний.</w:t>
            </w:r>
          </w:p>
        </w:tc>
      </w:tr>
      <w:tr w:rsidR="001E3AA2" w:rsidRPr="007960BC" w14:paraId="685346A4" w14:textId="77777777" w:rsidTr="002D704B">
        <w:trPr>
          <w:trHeight w:val="348"/>
        </w:trPr>
        <w:tc>
          <w:tcPr>
            <w:tcW w:w="5382" w:type="dxa"/>
          </w:tcPr>
          <w:p w14:paraId="0462E5BF" w14:textId="621F3951" w:rsidR="00D40206" w:rsidRPr="007960BC" w:rsidRDefault="00F65576" w:rsidP="007960BC">
            <w:pPr>
              <w:pStyle w:val="a4"/>
              <w:spacing w:line="360" w:lineRule="auto"/>
              <w:ind w:left="0"/>
              <w:jc w:val="both"/>
              <w:rPr>
                <w:rFonts w:ascii="Times New Roman" w:hAnsi="Times New Roman" w:cs="Times New Roman"/>
                <w:b/>
                <w:bCs/>
                <w:color w:val="000000" w:themeColor="text1"/>
                <w:sz w:val="24"/>
                <w:szCs w:val="24"/>
                <w:lang w:val="en-US"/>
              </w:rPr>
            </w:pPr>
            <w:r w:rsidRPr="007960BC">
              <w:rPr>
                <w:rFonts w:ascii="Times New Roman" w:hAnsi="Times New Roman" w:cs="Times New Roman"/>
                <w:b/>
                <w:color w:val="000000" w:themeColor="text1"/>
                <w:sz w:val="24"/>
                <w:szCs w:val="24"/>
                <w:shd w:val="clear" w:color="auto" w:fill="FFFFFF"/>
                <w:lang w:val="en-US"/>
              </w:rPr>
              <w:t>9</w:t>
            </w:r>
            <w:r w:rsidR="00D40206" w:rsidRPr="007960BC">
              <w:rPr>
                <w:rFonts w:ascii="Times New Roman" w:hAnsi="Times New Roman" w:cs="Times New Roman"/>
                <w:b/>
                <w:color w:val="000000" w:themeColor="text1"/>
                <w:sz w:val="24"/>
                <w:szCs w:val="24"/>
                <w:shd w:val="clear" w:color="auto" w:fill="FFFFFF"/>
                <w:lang w:val="en-US"/>
              </w:rPr>
              <w:t>.</w:t>
            </w:r>
            <w:r w:rsidR="0071644A" w:rsidRPr="007960BC">
              <w:rPr>
                <w:rFonts w:ascii="Times New Roman" w:hAnsi="Times New Roman" w:cs="Times New Roman"/>
                <w:b/>
                <w:color w:val="000000" w:themeColor="text1"/>
                <w:sz w:val="24"/>
                <w:szCs w:val="24"/>
                <w:shd w:val="clear" w:color="auto" w:fill="FFFFFF"/>
              </w:rPr>
              <w:t>1</w:t>
            </w:r>
            <w:r w:rsidR="00D40206" w:rsidRPr="007960BC">
              <w:rPr>
                <w:rFonts w:ascii="Times New Roman" w:hAnsi="Times New Roman" w:cs="Times New Roman"/>
                <w:b/>
                <w:color w:val="000000" w:themeColor="text1"/>
                <w:sz w:val="24"/>
                <w:szCs w:val="24"/>
                <w:shd w:val="clear" w:color="auto" w:fill="FFFFFF"/>
                <w:lang w:val="en-US"/>
              </w:rPr>
              <w:t xml:space="preserve"> </w:t>
            </w:r>
            <w:proofErr w:type="spellStart"/>
            <w:r w:rsidR="009A2A6D" w:rsidRPr="007960BC">
              <w:rPr>
                <w:rFonts w:ascii="Times New Roman" w:hAnsi="Times New Roman" w:cs="Times New Roman"/>
                <w:b/>
                <w:color w:val="000000" w:themeColor="text1"/>
                <w:sz w:val="24"/>
                <w:szCs w:val="24"/>
                <w:lang w:val="en-US"/>
              </w:rPr>
              <w:t>Ius</w:t>
            </w:r>
            <w:proofErr w:type="spellEnd"/>
            <w:r w:rsidR="009A2A6D" w:rsidRPr="007960BC">
              <w:rPr>
                <w:rFonts w:ascii="Times New Roman" w:hAnsi="Times New Roman" w:cs="Times New Roman"/>
                <w:b/>
                <w:color w:val="000000" w:themeColor="text1"/>
                <w:sz w:val="24"/>
                <w:szCs w:val="24"/>
                <w:lang w:val="en-US"/>
              </w:rPr>
              <w:t xml:space="preserve"> Cogens</w:t>
            </w:r>
          </w:p>
        </w:tc>
        <w:tc>
          <w:tcPr>
            <w:tcW w:w="3963" w:type="dxa"/>
          </w:tcPr>
          <w:p w14:paraId="4622FCFD" w14:textId="652475F8" w:rsidR="00650437" w:rsidRPr="00D62914" w:rsidRDefault="009A2A6D" w:rsidP="007960BC">
            <w:pPr>
              <w:pStyle w:val="a6"/>
              <w:spacing w:before="0" w:beforeAutospacing="0" w:after="0" w:afterAutospacing="0" w:line="360" w:lineRule="auto"/>
              <w:jc w:val="center"/>
              <w:rPr>
                <w:color w:val="000000" w:themeColor="text1"/>
              </w:rPr>
            </w:pPr>
            <w:r w:rsidRPr="007960BC">
              <w:rPr>
                <w:color w:val="000000" w:themeColor="text1"/>
              </w:rPr>
              <w:t>Императивная норма международного права</w:t>
            </w:r>
            <w:r w:rsidR="00D62914" w:rsidRPr="00D62914">
              <w:rPr>
                <w:color w:val="000000" w:themeColor="text1"/>
              </w:rPr>
              <w:t>.</w:t>
            </w:r>
          </w:p>
          <w:p w14:paraId="2FB5C220" w14:textId="2C666F81" w:rsidR="00D62914" w:rsidRPr="00D62914" w:rsidRDefault="00D62914" w:rsidP="00D62914">
            <w:pPr>
              <w:pStyle w:val="a6"/>
              <w:spacing w:before="0" w:beforeAutospacing="0" w:after="0" w:afterAutospacing="0"/>
              <w:jc w:val="center"/>
              <w:rPr>
                <w:color w:val="000000" w:themeColor="text1"/>
              </w:rPr>
            </w:pPr>
            <w:r w:rsidRPr="00D62914">
              <w:rPr>
                <w:color w:val="000000"/>
              </w:rPr>
              <w:t>Это норма общего международного права, которая принимается и признается международным сообществом государств в целом как норма, отклонение от которой недопустимо и которая может быть изменена только последующей нормой общего международного права, носящей такой же характер.</w:t>
            </w:r>
          </w:p>
          <w:p w14:paraId="42CE9D96" w14:textId="3E930855" w:rsidR="009A2A6D" w:rsidRPr="00D62914" w:rsidRDefault="00D62914" w:rsidP="00D62914">
            <w:pPr>
              <w:pStyle w:val="a6"/>
              <w:spacing w:before="0" w:beforeAutospacing="0" w:after="0" w:afterAutospacing="0"/>
              <w:jc w:val="center"/>
            </w:pPr>
            <w:r w:rsidRPr="00D62914">
              <w:rPr>
                <w:color w:val="000000"/>
              </w:rPr>
              <w:t>Статья 53 Венской конвенции о праве международных договоров</w:t>
            </w:r>
          </w:p>
          <w:p w14:paraId="560416D2" w14:textId="77777777" w:rsidR="00D62914" w:rsidRDefault="00D62914" w:rsidP="00D62914">
            <w:pPr>
              <w:pStyle w:val="a6"/>
              <w:spacing w:before="0" w:beforeAutospacing="0" w:after="0" w:afterAutospacing="0"/>
              <w:jc w:val="center"/>
            </w:pPr>
          </w:p>
          <w:p w14:paraId="566D00B7" w14:textId="338B4C73" w:rsidR="00992F0F" w:rsidRPr="00D62914" w:rsidRDefault="00992F0F" w:rsidP="00D62914">
            <w:pPr>
              <w:pStyle w:val="a6"/>
              <w:spacing w:before="0" w:beforeAutospacing="0" w:after="0" w:afterAutospacing="0"/>
              <w:jc w:val="center"/>
            </w:pPr>
            <w:r w:rsidRPr="00D62914">
              <w:t>За правильный перевод – 3 балла;</w:t>
            </w:r>
          </w:p>
          <w:p w14:paraId="2EC14F03" w14:textId="38C09FB8" w:rsidR="00992F0F" w:rsidRPr="00D62914" w:rsidRDefault="00992F0F" w:rsidP="00D62914">
            <w:pPr>
              <w:pStyle w:val="a6"/>
              <w:spacing w:before="0" w:beforeAutospacing="0" w:after="0" w:afterAutospacing="0"/>
              <w:jc w:val="center"/>
            </w:pPr>
            <w:r w:rsidRPr="00D62914">
              <w:t>любая ошибка – 0 баллов;</w:t>
            </w:r>
          </w:p>
          <w:p w14:paraId="4900FA75" w14:textId="77777777" w:rsidR="00992F0F" w:rsidRPr="007960BC" w:rsidRDefault="00992F0F" w:rsidP="00D62914">
            <w:pPr>
              <w:pStyle w:val="a6"/>
              <w:spacing w:before="0" w:beforeAutospacing="0" w:after="0" w:afterAutospacing="0"/>
              <w:jc w:val="center"/>
            </w:pPr>
            <w:r w:rsidRPr="00D62914">
              <w:t>за раскрытие содержания – 2</w:t>
            </w:r>
            <w:r w:rsidRPr="007960BC">
              <w:t xml:space="preserve"> балла.</w:t>
            </w:r>
          </w:p>
          <w:p w14:paraId="45954893" w14:textId="77777777" w:rsidR="00992F0F" w:rsidRPr="007960BC" w:rsidRDefault="00992F0F" w:rsidP="007960BC">
            <w:pPr>
              <w:pStyle w:val="a6"/>
              <w:spacing w:before="0" w:beforeAutospacing="0" w:after="0" w:afterAutospacing="0" w:line="360" w:lineRule="auto"/>
              <w:jc w:val="center"/>
            </w:pPr>
            <w:r w:rsidRPr="007960BC">
              <w:t>Максимум – 5 баллов.</w:t>
            </w:r>
          </w:p>
          <w:p w14:paraId="61147181" w14:textId="7781F1CE" w:rsidR="00C15FC0" w:rsidRPr="007960BC" w:rsidRDefault="00C450F5" w:rsidP="007960BC">
            <w:pPr>
              <w:pStyle w:val="a4"/>
              <w:spacing w:line="360" w:lineRule="auto"/>
              <w:ind w:left="0"/>
              <w:jc w:val="both"/>
              <w:rPr>
                <w:rFonts w:ascii="Times New Roman" w:hAnsi="Times New Roman" w:cs="Times New Roman"/>
                <w:bCs/>
                <w:color w:val="000000" w:themeColor="text1"/>
                <w:sz w:val="24"/>
                <w:szCs w:val="24"/>
              </w:rPr>
            </w:pPr>
            <w:bdo w:val="ltr">
              <w:bdo w:val="ltr">
                <w:r w:rsidR="00CE7942" w:rsidRPr="007960BC">
                  <w:rPr>
                    <w:rFonts w:ascii="Times New Roman" w:hAnsi="Times New Roman" w:cs="Times New Roman"/>
                    <w:color w:val="000000" w:themeColor="text1"/>
                    <w:sz w:val="24"/>
                    <w:szCs w:val="24"/>
                  </w:rPr>
                  <w:t>‬</w:t>
                </w:r>
                <w:r w:rsidR="00CE7942" w:rsidRPr="007960BC">
                  <w:rPr>
                    <w:rFonts w:ascii="Times New Roman" w:hAnsi="Times New Roman" w:cs="Times New Roman"/>
                    <w:color w:val="000000" w:themeColor="text1"/>
                    <w:sz w:val="24"/>
                    <w:szCs w:val="24"/>
                  </w:rPr>
                  <w:t>‬</w:t>
                </w:r>
                <w:r w:rsidR="00CE7942" w:rsidRPr="007960BC">
                  <w:rPr>
                    <w:rFonts w:ascii="Times New Roman" w:hAnsi="Times New Roman" w:cs="Times New Roman"/>
                    <w:sz w:val="24"/>
                    <w:szCs w:val="24"/>
                  </w:rPr>
                  <w:t>‬</w:t>
                </w:r>
                <w:r w:rsidR="00CE7942" w:rsidRPr="007960BC">
                  <w:rPr>
                    <w:rFonts w:ascii="Times New Roman" w:hAnsi="Times New Roman" w:cs="Times New Roman"/>
                    <w:sz w:val="24"/>
                    <w:szCs w:val="24"/>
                  </w:rPr>
                  <w:t>‬</w:t>
                </w:r>
                <w:r w:rsidR="00CE7942" w:rsidRPr="007960BC">
                  <w:rPr>
                    <w:rFonts w:ascii="Times New Roman" w:hAnsi="Times New Roman" w:cs="Times New Roman"/>
                    <w:sz w:val="24"/>
                    <w:szCs w:val="24"/>
                  </w:rPr>
                  <w:t>‬</w:t>
                </w:r>
                <w:r w:rsidR="00CE7942" w:rsidRPr="007960BC">
                  <w:rPr>
                    <w:rFonts w:ascii="Times New Roman" w:hAnsi="Times New Roman" w:cs="Times New Roman"/>
                    <w:sz w:val="24"/>
                    <w:szCs w:val="24"/>
                  </w:rPr>
                  <w:t>‬</w:t>
                </w:r>
                <w:r w:rsidR="00CE7942" w:rsidRPr="007960BC">
                  <w:rPr>
                    <w:rFonts w:ascii="Times New Roman" w:hAnsi="Times New Roman" w:cs="Times New Roman"/>
                    <w:sz w:val="24"/>
                    <w:szCs w:val="24"/>
                  </w:rPr>
                  <w:t>‬</w:t>
                </w:r>
                <w:r w:rsidR="00CE7942" w:rsidRPr="007960BC">
                  <w:rPr>
                    <w:rFonts w:ascii="Times New Roman" w:hAnsi="Times New Roman" w:cs="Times New Roman"/>
                    <w:sz w:val="24"/>
                    <w:szCs w:val="24"/>
                  </w:rPr>
                  <w:t>‬</w:t>
                </w:r>
                <w:r w:rsidR="00430155" w:rsidRPr="007960BC">
                  <w:rPr>
                    <w:rFonts w:ascii="Times New Roman" w:hAnsi="Times New Roman" w:cs="Times New Roman"/>
                    <w:sz w:val="24"/>
                    <w:szCs w:val="24"/>
                  </w:rPr>
                  <w:t>‬</w:t>
                </w:r>
                <w:r w:rsidR="00430155" w:rsidRPr="007960BC">
                  <w:rPr>
                    <w:rFonts w:ascii="Times New Roman" w:hAnsi="Times New Roman" w:cs="Times New Roman"/>
                    <w:sz w:val="24"/>
                    <w:szCs w:val="24"/>
                  </w:rPr>
                  <w:t>‬</w:t>
                </w:r>
                <w:r w:rsidR="00DD2DB4" w:rsidRPr="007960BC">
                  <w:rPr>
                    <w:rFonts w:ascii="Times New Roman" w:hAnsi="Times New Roman" w:cs="Times New Roman"/>
                    <w:sz w:val="24"/>
                    <w:szCs w:val="24"/>
                  </w:rPr>
                  <w:t>‬</w:t>
                </w:r>
                <w:r w:rsidR="00DD2DB4" w:rsidRPr="007960BC">
                  <w:rPr>
                    <w:rFonts w:ascii="Times New Roman" w:hAnsi="Times New Roman" w:cs="Times New Roman"/>
                    <w:sz w:val="24"/>
                    <w:szCs w:val="24"/>
                  </w:rPr>
                  <w:t>‬</w:t>
                </w:r>
                <w:r w:rsidR="008157C7" w:rsidRPr="007960BC">
                  <w:rPr>
                    <w:rFonts w:ascii="Times New Roman" w:hAnsi="Times New Roman" w:cs="Times New Roman"/>
                    <w:sz w:val="24"/>
                    <w:szCs w:val="24"/>
                  </w:rPr>
                  <w:t>‬</w:t>
                </w:r>
                <w:r w:rsidR="008157C7" w:rsidRPr="007960BC">
                  <w:rPr>
                    <w:rFonts w:ascii="Times New Roman" w:hAnsi="Times New Roman" w:cs="Times New Roman"/>
                    <w:sz w:val="24"/>
                    <w:szCs w:val="24"/>
                  </w:rPr>
                  <w:t>‬</w:t>
                </w:r>
                <w:r w:rsidR="00A36092" w:rsidRPr="007960BC">
                  <w:rPr>
                    <w:rFonts w:ascii="Times New Roman" w:hAnsi="Times New Roman" w:cs="Times New Roman"/>
                    <w:sz w:val="24"/>
                    <w:szCs w:val="24"/>
                  </w:rPr>
                  <w:t>‬</w:t>
                </w:r>
                <w:r w:rsidR="00A36092" w:rsidRPr="007960BC">
                  <w:rPr>
                    <w:rFonts w:ascii="Times New Roman" w:hAnsi="Times New Roman" w:cs="Times New Roman"/>
                    <w:sz w:val="24"/>
                    <w:szCs w:val="24"/>
                  </w:rPr>
                  <w:t>‬</w:t>
                </w:r>
                <w:r w:rsidR="008E3144" w:rsidRPr="007960BC">
                  <w:rPr>
                    <w:rFonts w:ascii="Times New Roman" w:hAnsi="Times New Roman" w:cs="Times New Roman"/>
                    <w:sz w:val="24"/>
                    <w:szCs w:val="24"/>
                  </w:rPr>
                  <w:t>‬</w:t>
                </w:r>
                <w:r w:rsidR="008E3144" w:rsidRPr="007960BC">
                  <w:rPr>
                    <w:rFonts w:ascii="Times New Roman" w:hAnsi="Times New Roman" w:cs="Times New Roman"/>
                    <w:sz w:val="24"/>
                    <w:szCs w:val="24"/>
                  </w:rPr>
                  <w:t>‬</w:t>
                </w:r>
                <w:r w:rsidR="00834C7F" w:rsidRPr="007960BC">
                  <w:rPr>
                    <w:rFonts w:ascii="Times New Roman" w:hAnsi="Times New Roman" w:cs="Times New Roman"/>
                    <w:sz w:val="24"/>
                    <w:szCs w:val="24"/>
                  </w:rPr>
                  <w:t>‬</w:t>
                </w:r>
                <w:r w:rsidR="00834C7F" w:rsidRPr="007960BC">
                  <w:rPr>
                    <w:rFonts w:ascii="Times New Roman" w:hAnsi="Times New Roman" w:cs="Times New Roman"/>
                    <w:sz w:val="24"/>
                    <w:szCs w:val="24"/>
                  </w:rPr>
                  <w:t>‬</w:t>
                </w:r>
                <w:r w:rsidR="006009B3" w:rsidRPr="007960BC">
                  <w:rPr>
                    <w:rFonts w:ascii="Times New Roman" w:hAnsi="Times New Roman" w:cs="Times New Roman"/>
                    <w:sz w:val="24"/>
                    <w:szCs w:val="24"/>
                  </w:rPr>
                  <w:t>‬</w:t>
                </w:r>
                <w:r w:rsidR="006009B3" w:rsidRPr="007960BC">
                  <w:rPr>
                    <w:rFonts w:ascii="Times New Roman" w:hAnsi="Times New Roman" w:cs="Times New Roman"/>
                    <w:sz w:val="24"/>
                    <w:szCs w:val="24"/>
                  </w:rPr>
                  <w:t>‬</w:t>
                </w:r>
                <w:r w:rsidR="00D96E46" w:rsidRPr="007960BC">
                  <w:rPr>
                    <w:rFonts w:ascii="Times New Roman" w:hAnsi="Times New Roman" w:cs="Times New Roman"/>
                    <w:sz w:val="24"/>
                    <w:szCs w:val="24"/>
                  </w:rPr>
                  <w:t>‬</w:t>
                </w:r>
                <w:r w:rsidR="00D96E46" w:rsidRPr="007960BC">
                  <w:rPr>
                    <w:rFonts w:ascii="Times New Roman" w:hAnsi="Times New Roman" w:cs="Times New Roman"/>
                    <w:sz w:val="24"/>
                    <w:szCs w:val="24"/>
                  </w:rPr>
                  <w:t>‬</w:t>
                </w:r>
                <w:r w:rsidR="002B765F">
                  <w:t>‬</w:t>
                </w:r>
                <w:r w:rsidR="002B765F">
                  <w:t>‬</w:t>
                </w:r>
                <w:r w:rsidR="00E052F3">
                  <w:t>‬</w:t>
                </w:r>
                <w:r w:rsidR="00E052F3">
                  <w:t>‬</w:t>
                </w:r>
                <w:r w:rsidR="006B0BA9">
                  <w:t>‬</w:t>
                </w:r>
                <w:r w:rsidR="006B0BA9">
                  <w:t>‬</w:t>
                </w:r>
                <w:r>
                  <w:t>‬</w:t>
                </w:r>
                <w:r>
                  <w:t>‬</w:t>
                </w:r>
                <w:r>
                  <w:t>‬</w:t>
                </w:r>
                <w:r>
                  <w:t>‬</w:t>
                </w:r>
              </w:bdo>
            </w:bdo>
          </w:p>
        </w:tc>
      </w:tr>
      <w:tr w:rsidR="001E3AA2" w:rsidRPr="007960BC" w14:paraId="1E8FB367" w14:textId="77777777" w:rsidTr="002D704B">
        <w:trPr>
          <w:trHeight w:val="348"/>
        </w:trPr>
        <w:tc>
          <w:tcPr>
            <w:tcW w:w="9345" w:type="dxa"/>
            <w:gridSpan w:val="2"/>
          </w:tcPr>
          <w:p w14:paraId="778759DF" w14:textId="6AE522AF" w:rsidR="00D40206" w:rsidRPr="007960BC" w:rsidRDefault="00D40206" w:rsidP="007960BC">
            <w:pPr>
              <w:pStyle w:val="a4"/>
              <w:spacing w:line="360" w:lineRule="auto"/>
              <w:ind w:left="0"/>
              <w:jc w:val="center"/>
              <w:rPr>
                <w:rFonts w:ascii="Times New Roman" w:hAnsi="Times New Roman" w:cs="Times New Roman"/>
                <w:color w:val="000000" w:themeColor="text1"/>
                <w:sz w:val="24"/>
                <w:szCs w:val="24"/>
                <w:shd w:val="clear" w:color="auto" w:fill="FFFFFF"/>
              </w:rPr>
            </w:pPr>
            <w:r w:rsidRPr="007960BC">
              <w:rPr>
                <w:rFonts w:ascii="Times New Roman" w:hAnsi="Times New Roman" w:cs="Times New Roman"/>
                <w:b/>
                <w:bCs/>
                <w:color w:val="000000" w:themeColor="text1"/>
                <w:sz w:val="24"/>
                <w:szCs w:val="24"/>
              </w:rPr>
              <w:t>Задание на установление правильной последовательности</w:t>
            </w:r>
          </w:p>
        </w:tc>
      </w:tr>
      <w:tr w:rsidR="001E3AA2" w:rsidRPr="007960BC" w14:paraId="79AC9AEB" w14:textId="77777777" w:rsidTr="002D704B">
        <w:trPr>
          <w:trHeight w:val="348"/>
        </w:trPr>
        <w:tc>
          <w:tcPr>
            <w:tcW w:w="5382" w:type="dxa"/>
          </w:tcPr>
          <w:p w14:paraId="6E043161" w14:textId="1F9652AC" w:rsidR="00D40206" w:rsidRPr="007960BC" w:rsidRDefault="00F65576"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10</w:t>
            </w:r>
            <w:r w:rsidR="00D40206" w:rsidRPr="007960BC">
              <w:rPr>
                <w:rFonts w:ascii="Times New Roman" w:hAnsi="Times New Roman" w:cs="Times New Roman"/>
                <w:b/>
                <w:bCs/>
                <w:color w:val="000000" w:themeColor="text1"/>
                <w:sz w:val="24"/>
                <w:szCs w:val="24"/>
              </w:rPr>
              <w:t xml:space="preserve">.1 Установите правильную </w:t>
            </w:r>
            <w:r w:rsidR="00383E40" w:rsidRPr="007960BC">
              <w:rPr>
                <w:rFonts w:ascii="Times New Roman" w:hAnsi="Times New Roman" w:cs="Times New Roman"/>
                <w:b/>
                <w:bCs/>
                <w:color w:val="000000" w:themeColor="text1"/>
                <w:sz w:val="24"/>
                <w:szCs w:val="24"/>
              </w:rPr>
              <w:t xml:space="preserve">хронологическую </w:t>
            </w:r>
            <w:r w:rsidR="00D40206" w:rsidRPr="007960BC">
              <w:rPr>
                <w:rFonts w:ascii="Times New Roman" w:hAnsi="Times New Roman" w:cs="Times New Roman"/>
                <w:b/>
                <w:bCs/>
                <w:color w:val="000000" w:themeColor="text1"/>
                <w:sz w:val="24"/>
                <w:szCs w:val="24"/>
              </w:rPr>
              <w:t xml:space="preserve">последовательность </w:t>
            </w:r>
            <w:r w:rsidR="009A2A6D" w:rsidRPr="007960BC">
              <w:rPr>
                <w:rFonts w:ascii="Times New Roman" w:hAnsi="Times New Roman" w:cs="Times New Roman"/>
                <w:b/>
                <w:bCs/>
                <w:color w:val="000000" w:themeColor="text1"/>
                <w:sz w:val="24"/>
                <w:szCs w:val="24"/>
              </w:rPr>
              <w:t>появления памятников права</w:t>
            </w:r>
            <w:r w:rsidR="00D40206" w:rsidRPr="007960BC">
              <w:rPr>
                <w:rFonts w:ascii="Times New Roman" w:hAnsi="Times New Roman" w:cs="Times New Roman"/>
                <w:b/>
                <w:bCs/>
                <w:color w:val="000000" w:themeColor="text1"/>
                <w:sz w:val="24"/>
                <w:szCs w:val="24"/>
              </w:rPr>
              <w:t>:</w:t>
            </w:r>
          </w:p>
          <w:p w14:paraId="11F511C4" w14:textId="77777777" w:rsidR="00383E40" w:rsidRPr="007960BC" w:rsidRDefault="00383E40" w:rsidP="007960BC">
            <w:pPr>
              <w:pStyle w:val="a4"/>
              <w:spacing w:line="360" w:lineRule="auto"/>
              <w:ind w:left="0"/>
              <w:jc w:val="both"/>
              <w:rPr>
                <w:rFonts w:ascii="Times New Roman" w:hAnsi="Times New Roman" w:cs="Times New Roman"/>
                <w:color w:val="000000" w:themeColor="text1"/>
                <w:sz w:val="24"/>
                <w:szCs w:val="24"/>
              </w:rPr>
            </w:pPr>
          </w:p>
          <w:p w14:paraId="43DCD524" w14:textId="374774F7" w:rsidR="009A2A6D" w:rsidRPr="007960BC" w:rsidRDefault="009A2A6D"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Великая хартия вольностей</w:t>
            </w:r>
            <w:r w:rsidR="001410E4">
              <w:rPr>
                <w:rFonts w:ascii="Times New Roman" w:hAnsi="Times New Roman" w:cs="Times New Roman"/>
                <w:color w:val="000000" w:themeColor="text1"/>
                <w:sz w:val="24"/>
                <w:szCs w:val="24"/>
                <w:lang w:val="en-US"/>
              </w:rPr>
              <w:t>;</w:t>
            </w:r>
          </w:p>
          <w:p w14:paraId="3F4B5CD3" w14:textId="0DE981A1" w:rsidR="009A2A6D" w:rsidRPr="007960BC" w:rsidRDefault="009A2A6D"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Кодекс Юстиниана</w:t>
            </w:r>
            <w:r w:rsidR="001410E4">
              <w:rPr>
                <w:rFonts w:ascii="Times New Roman" w:hAnsi="Times New Roman" w:cs="Times New Roman"/>
                <w:color w:val="000000" w:themeColor="text1"/>
                <w:sz w:val="24"/>
                <w:szCs w:val="24"/>
                <w:lang w:val="en-US"/>
              </w:rPr>
              <w:t>;</w:t>
            </w:r>
          </w:p>
          <w:p w14:paraId="2045C41C" w14:textId="011B4704" w:rsidR="009A2A6D" w:rsidRPr="007960BC" w:rsidRDefault="009A2A6D"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Законы </w:t>
            </w:r>
            <w:r w:rsidRPr="007960BC">
              <w:rPr>
                <w:rFonts w:ascii="Times New Roman" w:hAnsi="Times New Roman" w:cs="Times New Roman"/>
                <w:color w:val="000000" w:themeColor="text1"/>
                <w:sz w:val="24"/>
                <w:szCs w:val="24"/>
                <w:lang w:val="en-US"/>
              </w:rPr>
              <w:t xml:space="preserve">XII </w:t>
            </w:r>
            <w:r w:rsidRPr="007960BC">
              <w:rPr>
                <w:rFonts w:ascii="Times New Roman" w:hAnsi="Times New Roman" w:cs="Times New Roman"/>
                <w:color w:val="000000" w:themeColor="text1"/>
                <w:sz w:val="24"/>
                <w:szCs w:val="24"/>
              </w:rPr>
              <w:t>таблиц</w:t>
            </w:r>
            <w:r w:rsidR="001410E4">
              <w:rPr>
                <w:rFonts w:ascii="Times New Roman" w:hAnsi="Times New Roman" w:cs="Times New Roman"/>
                <w:color w:val="000000" w:themeColor="text1"/>
                <w:sz w:val="24"/>
                <w:szCs w:val="24"/>
                <w:lang w:val="en-US"/>
              </w:rPr>
              <w:t>;</w:t>
            </w:r>
          </w:p>
          <w:p w14:paraId="723492AF" w14:textId="61AA4813" w:rsidR="009A2A6D" w:rsidRPr="007960BC" w:rsidRDefault="009A2A6D"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proofErr w:type="spellStart"/>
            <w:r w:rsidRPr="007960BC">
              <w:rPr>
                <w:rFonts w:ascii="Times New Roman" w:hAnsi="Times New Roman" w:cs="Times New Roman"/>
                <w:color w:val="000000" w:themeColor="text1"/>
                <w:sz w:val="24"/>
                <w:szCs w:val="24"/>
              </w:rPr>
              <w:t>Саллическая</w:t>
            </w:r>
            <w:proofErr w:type="spellEnd"/>
            <w:r w:rsidRPr="007960BC">
              <w:rPr>
                <w:rFonts w:ascii="Times New Roman" w:hAnsi="Times New Roman" w:cs="Times New Roman"/>
                <w:color w:val="000000" w:themeColor="text1"/>
                <w:sz w:val="24"/>
                <w:szCs w:val="24"/>
              </w:rPr>
              <w:t xml:space="preserve"> правда</w:t>
            </w:r>
            <w:r w:rsidR="001410E4">
              <w:rPr>
                <w:rFonts w:ascii="Times New Roman" w:hAnsi="Times New Roman" w:cs="Times New Roman"/>
                <w:color w:val="000000" w:themeColor="text1"/>
                <w:sz w:val="24"/>
                <w:szCs w:val="24"/>
                <w:lang w:val="en-US"/>
              </w:rPr>
              <w:t>;</w:t>
            </w:r>
          </w:p>
          <w:p w14:paraId="5343FB3D" w14:textId="6435D4CC" w:rsidR="009A2A6D" w:rsidRPr="007960BC" w:rsidRDefault="009A2A6D"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Законы Хаммурапи</w:t>
            </w:r>
            <w:r w:rsidR="001410E4">
              <w:rPr>
                <w:rFonts w:ascii="Times New Roman" w:hAnsi="Times New Roman" w:cs="Times New Roman"/>
                <w:color w:val="000000" w:themeColor="text1"/>
                <w:sz w:val="24"/>
                <w:szCs w:val="24"/>
                <w:lang w:val="en-US"/>
              </w:rPr>
              <w:t>;</w:t>
            </w:r>
          </w:p>
          <w:p w14:paraId="0DABA085" w14:textId="669A3F12" w:rsidR="00D40206" w:rsidRPr="007960BC" w:rsidRDefault="009A2A6D"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Законы </w:t>
            </w:r>
            <w:proofErr w:type="spellStart"/>
            <w:r w:rsidRPr="007960BC">
              <w:rPr>
                <w:rFonts w:ascii="Times New Roman" w:hAnsi="Times New Roman" w:cs="Times New Roman"/>
                <w:color w:val="000000" w:themeColor="text1"/>
                <w:sz w:val="24"/>
                <w:szCs w:val="24"/>
              </w:rPr>
              <w:t>Драконта</w:t>
            </w:r>
            <w:proofErr w:type="spellEnd"/>
            <w:r w:rsidR="0098095C" w:rsidRPr="007960BC">
              <w:rPr>
                <w:rFonts w:ascii="Times New Roman" w:hAnsi="Times New Roman" w:cs="Times New Roman"/>
                <w:color w:val="000000" w:themeColor="text1"/>
                <w:sz w:val="24"/>
                <w:szCs w:val="24"/>
                <w:lang w:val="en-US"/>
              </w:rPr>
              <w:t>;</w:t>
            </w:r>
          </w:p>
          <w:p w14:paraId="0C39CBC3" w14:textId="12088597" w:rsidR="00D40206" w:rsidRPr="007960BC" w:rsidRDefault="00E96F0B"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Билль о правах США</w:t>
            </w:r>
            <w:r w:rsidR="0098095C" w:rsidRPr="007960BC">
              <w:rPr>
                <w:rFonts w:ascii="Times New Roman" w:hAnsi="Times New Roman" w:cs="Times New Roman"/>
                <w:color w:val="000000" w:themeColor="text1"/>
                <w:sz w:val="24"/>
                <w:szCs w:val="24"/>
              </w:rPr>
              <w:t>;</w:t>
            </w:r>
          </w:p>
          <w:p w14:paraId="204AA938" w14:textId="27892332" w:rsidR="00D40206" w:rsidRPr="007960BC" w:rsidRDefault="00E96F0B"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lastRenderedPageBreak/>
              <w:t>Хабеас корпус акт</w:t>
            </w:r>
            <w:r w:rsidR="0098095C" w:rsidRPr="007960BC">
              <w:rPr>
                <w:rFonts w:ascii="Times New Roman" w:hAnsi="Times New Roman" w:cs="Times New Roman"/>
                <w:color w:val="000000" w:themeColor="text1"/>
                <w:sz w:val="24"/>
                <w:szCs w:val="24"/>
                <w:lang w:val="en-US"/>
              </w:rPr>
              <w:t>;</w:t>
            </w:r>
          </w:p>
          <w:p w14:paraId="0A826201" w14:textId="0F8332FB" w:rsidR="00383E40" w:rsidRPr="001410E4" w:rsidRDefault="00E96F0B"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Акт «о компаниях» Англии</w:t>
            </w:r>
            <w:r w:rsidR="001410E4">
              <w:rPr>
                <w:rFonts w:ascii="Times New Roman" w:hAnsi="Times New Roman" w:cs="Times New Roman"/>
                <w:color w:val="000000" w:themeColor="text1"/>
                <w:sz w:val="24"/>
                <w:szCs w:val="24"/>
                <w:lang w:val="en-US"/>
              </w:rPr>
              <w:t>.</w:t>
            </w:r>
          </w:p>
        </w:tc>
        <w:tc>
          <w:tcPr>
            <w:tcW w:w="3963" w:type="dxa"/>
            <w:vAlign w:val="center"/>
          </w:tcPr>
          <w:p w14:paraId="5CEF7C57" w14:textId="77777777" w:rsidR="00966B9A" w:rsidRPr="007960BC" w:rsidRDefault="00966B9A" w:rsidP="007960BC">
            <w:pPr>
              <w:spacing w:line="360" w:lineRule="auto"/>
              <w:jc w:val="center"/>
              <w:rPr>
                <w:b/>
                <w:bCs/>
                <w:color w:val="000000" w:themeColor="text1"/>
                <w:shd w:val="clear" w:color="auto" w:fill="FFFFFF"/>
                <w:lang w:val="en-US"/>
              </w:rPr>
            </w:pPr>
          </w:p>
          <w:p w14:paraId="4825EE8A" w14:textId="04985650" w:rsidR="00383E40" w:rsidRPr="007960BC" w:rsidRDefault="00966B9A" w:rsidP="007960BC">
            <w:pPr>
              <w:tabs>
                <w:tab w:val="left" w:pos="315"/>
              </w:tabs>
              <w:spacing w:line="360" w:lineRule="auto"/>
              <w:jc w:val="center"/>
              <w:rPr>
                <w:b/>
                <w:bCs/>
                <w:color w:val="000000" w:themeColor="text1"/>
                <w:shd w:val="clear" w:color="auto" w:fill="FFFFFF"/>
              </w:rPr>
            </w:pPr>
            <w:r w:rsidRPr="007960BC">
              <w:rPr>
                <w:b/>
                <w:bCs/>
                <w:color w:val="000000" w:themeColor="text1"/>
                <w:shd w:val="clear" w:color="auto" w:fill="FFFFFF"/>
                <w:lang w:val="en-US"/>
              </w:rPr>
              <w:t>1</w:t>
            </w:r>
            <w:r w:rsidR="00464896" w:rsidRPr="007960BC">
              <w:rPr>
                <w:b/>
                <w:bCs/>
                <w:color w:val="000000" w:themeColor="text1"/>
                <w:shd w:val="clear" w:color="auto" w:fill="FFFFFF"/>
              </w:rPr>
              <w:t xml:space="preserve"> </w:t>
            </w:r>
            <w:r w:rsidR="00383E40" w:rsidRPr="007960BC">
              <w:rPr>
                <w:b/>
                <w:bCs/>
                <w:color w:val="000000" w:themeColor="text1"/>
                <w:shd w:val="clear" w:color="auto" w:fill="FFFFFF"/>
              </w:rPr>
              <w:t xml:space="preserve">- </w:t>
            </w:r>
            <w:r w:rsidR="00897A62" w:rsidRPr="007960BC">
              <w:rPr>
                <w:b/>
                <w:bCs/>
                <w:color w:val="000000" w:themeColor="text1"/>
                <w:shd w:val="clear" w:color="auto" w:fill="FFFFFF"/>
              </w:rPr>
              <w:t>Д</w:t>
            </w:r>
          </w:p>
          <w:p w14:paraId="4B414A5A" w14:textId="5B588A09" w:rsidR="00383E40" w:rsidRPr="007960BC" w:rsidRDefault="00383E40" w:rsidP="007960BC">
            <w:pPr>
              <w:pStyle w:val="a4"/>
              <w:numPr>
                <w:ilvl w:val="0"/>
                <w:numId w:val="22"/>
              </w:numPr>
              <w:tabs>
                <w:tab w:val="left" w:pos="315"/>
              </w:tabs>
              <w:spacing w:line="360" w:lineRule="auto"/>
              <w:ind w:left="0" w:firstLine="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 xml:space="preserve">- </w:t>
            </w:r>
            <w:r w:rsidR="00897A62" w:rsidRPr="007960BC">
              <w:rPr>
                <w:rFonts w:ascii="Times New Roman" w:hAnsi="Times New Roman" w:cs="Times New Roman"/>
                <w:b/>
                <w:bCs/>
                <w:color w:val="000000" w:themeColor="text1"/>
                <w:sz w:val="24"/>
                <w:szCs w:val="24"/>
                <w:shd w:val="clear" w:color="auto" w:fill="FFFFFF"/>
              </w:rPr>
              <w:t>Е</w:t>
            </w:r>
          </w:p>
          <w:p w14:paraId="659DEAF5" w14:textId="186B36C0" w:rsidR="0098095C" w:rsidRPr="007960BC" w:rsidRDefault="00383E40" w:rsidP="007960BC">
            <w:pPr>
              <w:pStyle w:val="a4"/>
              <w:numPr>
                <w:ilvl w:val="0"/>
                <w:numId w:val="22"/>
              </w:numPr>
              <w:tabs>
                <w:tab w:val="left" w:pos="315"/>
              </w:tabs>
              <w:spacing w:line="360" w:lineRule="auto"/>
              <w:ind w:left="0" w:firstLine="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 xml:space="preserve">- </w:t>
            </w:r>
            <w:r w:rsidR="00897A62" w:rsidRPr="007960BC">
              <w:rPr>
                <w:rFonts w:ascii="Times New Roman" w:hAnsi="Times New Roman" w:cs="Times New Roman"/>
                <w:b/>
                <w:bCs/>
                <w:color w:val="000000" w:themeColor="text1"/>
                <w:sz w:val="24"/>
                <w:szCs w:val="24"/>
                <w:shd w:val="clear" w:color="auto" w:fill="FFFFFF"/>
              </w:rPr>
              <w:t>В</w:t>
            </w:r>
          </w:p>
          <w:p w14:paraId="3D49612E" w14:textId="3FC5CB1F" w:rsidR="00966B9A" w:rsidRPr="007960BC" w:rsidRDefault="00383E40" w:rsidP="007960BC">
            <w:pPr>
              <w:pStyle w:val="a4"/>
              <w:numPr>
                <w:ilvl w:val="0"/>
                <w:numId w:val="22"/>
              </w:numPr>
              <w:tabs>
                <w:tab w:val="left" w:pos="315"/>
              </w:tabs>
              <w:spacing w:line="360" w:lineRule="auto"/>
              <w:ind w:left="0" w:firstLine="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w:t>
            </w:r>
            <w:r w:rsidR="00464896" w:rsidRPr="007960BC">
              <w:rPr>
                <w:rFonts w:ascii="Times New Roman" w:hAnsi="Times New Roman" w:cs="Times New Roman"/>
                <w:b/>
                <w:bCs/>
                <w:color w:val="000000" w:themeColor="text1"/>
                <w:sz w:val="24"/>
                <w:szCs w:val="24"/>
                <w:shd w:val="clear" w:color="auto" w:fill="FFFFFF"/>
              </w:rPr>
              <w:t xml:space="preserve"> </w:t>
            </w:r>
            <w:r w:rsidR="00897A62" w:rsidRPr="007960BC">
              <w:rPr>
                <w:rFonts w:ascii="Times New Roman" w:hAnsi="Times New Roman" w:cs="Times New Roman"/>
                <w:b/>
                <w:bCs/>
                <w:color w:val="000000" w:themeColor="text1"/>
                <w:sz w:val="24"/>
                <w:szCs w:val="24"/>
                <w:shd w:val="clear" w:color="auto" w:fill="FFFFFF"/>
              </w:rPr>
              <w:t>Г</w:t>
            </w:r>
          </w:p>
          <w:p w14:paraId="57AB88EA" w14:textId="14AE1CEF" w:rsidR="0098095C" w:rsidRPr="007960BC" w:rsidRDefault="00464896" w:rsidP="007960BC">
            <w:pPr>
              <w:pStyle w:val="a4"/>
              <w:numPr>
                <w:ilvl w:val="0"/>
                <w:numId w:val="22"/>
              </w:numPr>
              <w:tabs>
                <w:tab w:val="left" w:pos="315"/>
              </w:tabs>
              <w:spacing w:line="360" w:lineRule="auto"/>
              <w:ind w:left="0" w:firstLine="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 xml:space="preserve">- </w:t>
            </w:r>
            <w:r w:rsidR="00897A62" w:rsidRPr="007960BC">
              <w:rPr>
                <w:rFonts w:ascii="Times New Roman" w:hAnsi="Times New Roman" w:cs="Times New Roman"/>
                <w:b/>
                <w:bCs/>
                <w:color w:val="000000" w:themeColor="text1"/>
                <w:sz w:val="24"/>
                <w:szCs w:val="24"/>
                <w:shd w:val="clear" w:color="auto" w:fill="FFFFFF"/>
              </w:rPr>
              <w:t>Б</w:t>
            </w:r>
          </w:p>
          <w:p w14:paraId="4CA9BBDD" w14:textId="1793FFD6" w:rsidR="00897A62" w:rsidRPr="007960BC" w:rsidRDefault="00897A62" w:rsidP="007960BC">
            <w:pPr>
              <w:pStyle w:val="a4"/>
              <w:numPr>
                <w:ilvl w:val="0"/>
                <w:numId w:val="22"/>
              </w:numPr>
              <w:tabs>
                <w:tab w:val="left" w:pos="315"/>
              </w:tabs>
              <w:spacing w:line="360" w:lineRule="auto"/>
              <w:ind w:left="0" w:firstLine="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w:t>
            </w:r>
            <w:r w:rsidR="00383E40" w:rsidRPr="007960BC">
              <w:rPr>
                <w:rFonts w:ascii="Times New Roman" w:hAnsi="Times New Roman" w:cs="Times New Roman"/>
                <w:b/>
                <w:bCs/>
                <w:color w:val="000000" w:themeColor="text1"/>
                <w:sz w:val="24"/>
                <w:szCs w:val="24"/>
                <w:shd w:val="clear" w:color="auto" w:fill="FFFFFF"/>
              </w:rPr>
              <w:t xml:space="preserve"> </w:t>
            </w:r>
            <w:r w:rsidRPr="007960BC">
              <w:rPr>
                <w:rFonts w:ascii="Times New Roman" w:hAnsi="Times New Roman" w:cs="Times New Roman"/>
                <w:b/>
                <w:bCs/>
                <w:color w:val="000000" w:themeColor="text1"/>
                <w:sz w:val="24"/>
                <w:szCs w:val="24"/>
                <w:shd w:val="clear" w:color="auto" w:fill="FFFFFF"/>
              </w:rPr>
              <w:t>А</w:t>
            </w:r>
          </w:p>
          <w:p w14:paraId="30E1A5A4" w14:textId="26CDC0DD" w:rsidR="00897A62" w:rsidRPr="007960BC" w:rsidRDefault="00897A62" w:rsidP="007960BC">
            <w:pPr>
              <w:pStyle w:val="a4"/>
              <w:numPr>
                <w:ilvl w:val="0"/>
                <w:numId w:val="22"/>
              </w:numPr>
              <w:tabs>
                <w:tab w:val="left" w:pos="315"/>
              </w:tabs>
              <w:spacing w:line="360" w:lineRule="auto"/>
              <w:ind w:left="0" w:firstLine="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З</w:t>
            </w:r>
          </w:p>
          <w:p w14:paraId="72227B9A" w14:textId="6826203B" w:rsidR="00897A62" w:rsidRPr="007960BC" w:rsidRDefault="00897A62" w:rsidP="007960BC">
            <w:pPr>
              <w:pStyle w:val="a4"/>
              <w:numPr>
                <w:ilvl w:val="0"/>
                <w:numId w:val="22"/>
              </w:numPr>
              <w:tabs>
                <w:tab w:val="left" w:pos="315"/>
              </w:tabs>
              <w:spacing w:line="360" w:lineRule="auto"/>
              <w:ind w:left="0" w:firstLine="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Ж</w:t>
            </w:r>
          </w:p>
          <w:p w14:paraId="4982AC9C" w14:textId="798DD0E7" w:rsidR="00897A62" w:rsidRPr="007960BC" w:rsidRDefault="00897A62" w:rsidP="007960BC">
            <w:pPr>
              <w:pStyle w:val="a4"/>
              <w:numPr>
                <w:ilvl w:val="0"/>
                <w:numId w:val="22"/>
              </w:numPr>
              <w:tabs>
                <w:tab w:val="left" w:pos="315"/>
              </w:tabs>
              <w:spacing w:line="360" w:lineRule="auto"/>
              <w:ind w:left="0" w:firstLine="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Е</w:t>
            </w:r>
          </w:p>
          <w:p w14:paraId="6B0191C8" w14:textId="77777777" w:rsidR="0098095C" w:rsidRPr="007960BC" w:rsidRDefault="0098095C" w:rsidP="007960BC">
            <w:pPr>
              <w:spacing w:line="360" w:lineRule="auto"/>
              <w:jc w:val="center"/>
              <w:rPr>
                <w:color w:val="000000" w:themeColor="text1"/>
                <w:shd w:val="clear" w:color="auto" w:fill="FFFFFF"/>
              </w:rPr>
            </w:pPr>
          </w:p>
          <w:p w14:paraId="53B0E75F" w14:textId="2B1AD84D" w:rsidR="00897A62" w:rsidRPr="001410E4" w:rsidRDefault="00897A62" w:rsidP="007960BC">
            <w:pPr>
              <w:spacing w:line="360" w:lineRule="auto"/>
              <w:jc w:val="both"/>
              <w:rPr>
                <w:color w:val="000000" w:themeColor="text1"/>
                <w:lang w:val="en-US"/>
              </w:rPr>
            </w:pPr>
            <w:r w:rsidRPr="007960BC">
              <w:rPr>
                <w:color w:val="000000" w:themeColor="text1"/>
              </w:rPr>
              <w:lastRenderedPageBreak/>
              <w:t>Великая хартия вольностей – 1215г.</w:t>
            </w:r>
            <w:r w:rsidR="001410E4">
              <w:rPr>
                <w:color w:val="000000" w:themeColor="text1"/>
                <w:lang w:val="en-US"/>
              </w:rPr>
              <w:t>;</w:t>
            </w:r>
          </w:p>
          <w:p w14:paraId="44A8FDC1" w14:textId="33B7BEAE" w:rsidR="00897A62" w:rsidRPr="001410E4" w:rsidRDefault="00897A62" w:rsidP="007960BC">
            <w:pPr>
              <w:spacing w:line="360" w:lineRule="auto"/>
              <w:jc w:val="both"/>
              <w:rPr>
                <w:color w:val="000000" w:themeColor="text1"/>
                <w:lang w:val="en-US"/>
              </w:rPr>
            </w:pPr>
            <w:r w:rsidRPr="007960BC">
              <w:rPr>
                <w:color w:val="000000" w:themeColor="text1"/>
              </w:rPr>
              <w:t>Кодекс Юстиниана – 529 г.</w:t>
            </w:r>
            <w:r w:rsidR="001410E4">
              <w:rPr>
                <w:color w:val="000000" w:themeColor="text1"/>
                <w:lang w:val="en-US"/>
              </w:rPr>
              <w:t>;</w:t>
            </w:r>
          </w:p>
          <w:p w14:paraId="221BB194" w14:textId="68703540" w:rsidR="00897A62" w:rsidRPr="001410E4" w:rsidRDefault="00897A62" w:rsidP="007960BC">
            <w:pPr>
              <w:spacing w:line="360" w:lineRule="auto"/>
              <w:jc w:val="both"/>
              <w:rPr>
                <w:color w:val="000000" w:themeColor="text1"/>
              </w:rPr>
            </w:pPr>
            <w:r w:rsidRPr="007960BC">
              <w:rPr>
                <w:color w:val="000000" w:themeColor="text1"/>
              </w:rPr>
              <w:t xml:space="preserve">Законы </w:t>
            </w:r>
            <w:r w:rsidRPr="007960BC">
              <w:rPr>
                <w:color w:val="000000" w:themeColor="text1"/>
                <w:lang w:val="en-US"/>
              </w:rPr>
              <w:t>XII</w:t>
            </w:r>
            <w:r w:rsidRPr="007960BC">
              <w:rPr>
                <w:color w:val="000000" w:themeColor="text1"/>
              </w:rPr>
              <w:t xml:space="preserve"> таблиц – 451-450г. до н.э.</w:t>
            </w:r>
            <w:r w:rsidR="001410E4" w:rsidRPr="001410E4">
              <w:rPr>
                <w:color w:val="000000" w:themeColor="text1"/>
              </w:rPr>
              <w:t>;</w:t>
            </w:r>
          </w:p>
          <w:p w14:paraId="1B7833CA" w14:textId="7E56F133" w:rsidR="00897A62" w:rsidRPr="001410E4" w:rsidRDefault="00897A62" w:rsidP="007960BC">
            <w:pPr>
              <w:spacing w:line="360" w:lineRule="auto"/>
              <w:jc w:val="both"/>
              <w:rPr>
                <w:color w:val="000000" w:themeColor="text1"/>
              </w:rPr>
            </w:pPr>
            <w:proofErr w:type="spellStart"/>
            <w:r w:rsidRPr="007960BC">
              <w:rPr>
                <w:color w:val="000000" w:themeColor="text1"/>
              </w:rPr>
              <w:t>Саллическая</w:t>
            </w:r>
            <w:proofErr w:type="spellEnd"/>
            <w:r w:rsidRPr="007960BC">
              <w:rPr>
                <w:color w:val="000000" w:themeColor="text1"/>
              </w:rPr>
              <w:t xml:space="preserve"> правда 507-511г. до н.э.</w:t>
            </w:r>
            <w:r w:rsidR="001410E4" w:rsidRPr="001410E4">
              <w:rPr>
                <w:color w:val="000000" w:themeColor="text1"/>
              </w:rPr>
              <w:t>;</w:t>
            </w:r>
          </w:p>
          <w:p w14:paraId="6D67889F" w14:textId="195F76A2" w:rsidR="00897A62" w:rsidRPr="001410E4" w:rsidRDefault="00897A62" w:rsidP="007960BC">
            <w:pPr>
              <w:spacing w:line="360" w:lineRule="auto"/>
              <w:jc w:val="both"/>
              <w:rPr>
                <w:color w:val="000000" w:themeColor="text1"/>
              </w:rPr>
            </w:pPr>
            <w:r w:rsidRPr="007960BC">
              <w:rPr>
                <w:color w:val="000000" w:themeColor="text1"/>
              </w:rPr>
              <w:t>Законы Хаммурапи 1750-е до н.э</w:t>
            </w:r>
            <w:r w:rsidR="001410E4">
              <w:rPr>
                <w:color w:val="000000" w:themeColor="text1"/>
              </w:rPr>
              <w:t>.</w:t>
            </w:r>
            <w:r w:rsidR="001410E4" w:rsidRPr="001410E4">
              <w:rPr>
                <w:color w:val="000000" w:themeColor="text1"/>
              </w:rPr>
              <w:t>;</w:t>
            </w:r>
          </w:p>
          <w:p w14:paraId="37F13D77" w14:textId="15347B00" w:rsidR="00897A62" w:rsidRPr="001410E4" w:rsidRDefault="00897A62" w:rsidP="007960BC">
            <w:pPr>
              <w:spacing w:line="360" w:lineRule="auto"/>
              <w:jc w:val="both"/>
              <w:rPr>
                <w:color w:val="000000" w:themeColor="text1"/>
              </w:rPr>
            </w:pPr>
            <w:r w:rsidRPr="007960BC">
              <w:rPr>
                <w:color w:val="000000" w:themeColor="text1"/>
              </w:rPr>
              <w:t xml:space="preserve">Законы </w:t>
            </w:r>
            <w:proofErr w:type="spellStart"/>
            <w:r w:rsidRPr="007960BC">
              <w:rPr>
                <w:color w:val="000000" w:themeColor="text1"/>
              </w:rPr>
              <w:t>Драконта</w:t>
            </w:r>
            <w:proofErr w:type="spellEnd"/>
            <w:r w:rsidRPr="007960BC">
              <w:rPr>
                <w:color w:val="000000" w:themeColor="text1"/>
              </w:rPr>
              <w:t xml:space="preserve"> – 7в. до. н.э.</w:t>
            </w:r>
            <w:r w:rsidR="001410E4" w:rsidRPr="001410E4">
              <w:rPr>
                <w:color w:val="000000" w:themeColor="text1"/>
              </w:rPr>
              <w:t>;</w:t>
            </w:r>
          </w:p>
          <w:p w14:paraId="3CCFC1E4" w14:textId="0412FAEA" w:rsidR="00897A62" w:rsidRPr="007960BC" w:rsidRDefault="00897A62" w:rsidP="007960BC">
            <w:pPr>
              <w:spacing w:line="360" w:lineRule="auto"/>
              <w:jc w:val="both"/>
              <w:rPr>
                <w:color w:val="000000" w:themeColor="text1"/>
              </w:rPr>
            </w:pPr>
            <w:r w:rsidRPr="007960BC">
              <w:rPr>
                <w:color w:val="000000" w:themeColor="text1"/>
              </w:rPr>
              <w:t>Билль о правах США – 18в.;</w:t>
            </w:r>
          </w:p>
          <w:p w14:paraId="094E227F" w14:textId="47C24D0E" w:rsidR="00897A62" w:rsidRPr="007960BC" w:rsidRDefault="00897A62" w:rsidP="007960BC">
            <w:pPr>
              <w:spacing w:line="360" w:lineRule="auto"/>
              <w:jc w:val="both"/>
              <w:rPr>
                <w:color w:val="000000" w:themeColor="text1"/>
              </w:rPr>
            </w:pPr>
            <w:r w:rsidRPr="007960BC">
              <w:rPr>
                <w:color w:val="000000" w:themeColor="text1"/>
              </w:rPr>
              <w:t>Хабеас корпус акт – 17в.;</w:t>
            </w:r>
          </w:p>
          <w:p w14:paraId="10C92BB2" w14:textId="109E0F54" w:rsidR="00897A62" w:rsidRPr="007960BC" w:rsidRDefault="00897A62" w:rsidP="007960BC">
            <w:pPr>
              <w:pStyle w:val="a6"/>
              <w:spacing w:before="0" w:beforeAutospacing="0" w:after="0" w:afterAutospacing="0" w:line="360" w:lineRule="auto"/>
            </w:pPr>
            <w:r w:rsidRPr="007960BC">
              <w:rPr>
                <w:color w:val="000000" w:themeColor="text1"/>
              </w:rPr>
              <w:t>Акт «о компаниях» Англии</w:t>
            </w:r>
            <w:r w:rsidRPr="007960BC">
              <w:t xml:space="preserve"> – 1908г.</w:t>
            </w:r>
          </w:p>
          <w:p w14:paraId="692963E0" w14:textId="77777777" w:rsidR="00897A62" w:rsidRPr="007960BC" w:rsidRDefault="00897A62" w:rsidP="007960BC">
            <w:pPr>
              <w:pStyle w:val="a6"/>
              <w:spacing w:before="0" w:beforeAutospacing="0" w:after="0" w:afterAutospacing="0" w:line="360" w:lineRule="auto"/>
              <w:jc w:val="center"/>
            </w:pPr>
          </w:p>
          <w:p w14:paraId="745ED2A9" w14:textId="5260DDCA" w:rsidR="00DD2DB4" w:rsidRPr="007960BC" w:rsidRDefault="00DD2DB4" w:rsidP="007960BC">
            <w:pPr>
              <w:pStyle w:val="a6"/>
              <w:spacing w:before="0" w:beforeAutospacing="0" w:after="0" w:afterAutospacing="0" w:line="360" w:lineRule="auto"/>
              <w:jc w:val="center"/>
            </w:pPr>
            <w:r w:rsidRPr="007960BC">
              <w:t xml:space="preserve">За указание правильной последовательности без ошибок– 3 балла; </w:t>
            </w:r>
          </w:p>
          <w:p w14:paraId="46F68080" w14:textId="003172F3" w:rsidR="00DD2DB4" w:rsidRPr="001410E4" w:rsidRDefault="00DD2DB4" w:rsidP="001410E4">
            <w:pPr>
              <w:pStyle w:val="a6"/>
              <w:spacing w:before="0" w:beforeAutospacing="0" w:after="0" w:afterAutospacing="0" w:line="360" w:lineRule="auto"/>
              <w:jc w:val="center"/>
            </w:pPr>
            <w:r w:rsidRPr="007960BC">
              <w:t>любая ошибка – 0 баллов.</w:t>
            </w:r>
          </w:p>
        </w:tc>
      </w:tr>
      <w:tr w:rsidR="002D704B" w:rsidRPr="007960BC" w14:paraId="7C950DFB" w14:textId="77777777" w:rsidTr="002D704B">
        <w:trPr>
          <w:trHeight w:val="336"/>
        </w:trPr>
        <w:tc>
          <w:tcPr>
            <w:tcW w:w="9345" w:type="dxa"/>
            <w:gridSpan w:val="2"/>
          </w:tcPr>
          <w:p w14:paraId="31B15EF8" w14:textId="041389C8" w:rsidR="002D704B" w:rsidRPr="001410E4" w:rsidRDefault="002D704B" w:rsidP="001410E4">
            <w:pPr>
              <w:pStyle w:val="a6"/>
              <w:spacing w:before="0" w:beforeAutospacing="0" w:after="0" w:afterAutospacing="0" w:line="360" w:lineRule="auto"/>
              <w:jc w:val="center"/>
              <w:rPr>
                <w:b/>
                <w:iCs/>
              </w:rPr>
            </w:pPr>
            <w:r w:rsidRPr="007960BC">
              <w:rPr>
                <w:b/>
                <w:iCs/>
              </w:rPr>
              <w:lastRenderedPageBreak/>
              <w:t xml:space="preserve">Задание на анализ </w:t>
            </w:r>
            <w:r w:rsidR="00897A62" w:rsidRPr="007960BC">
              <w:rPr>
                <w:b/>
                <w:iCs/>
              </w:rPr>
              <w:t xml:space="preserve">международного </w:t>
            </w:r>
            <w:r w:rsidRPr="007960BC">
              <w:rPr>
                <w:b/>
                <w:iCs/>
              </w:rPr>
              <w:t>правового текста</w:t>
            </w:r>
          </w:p>
        </w:tc>
      </w:tr>
      <w:tr w:rsidR="00C9081F" w:rsidRPr="007960BC" w14:paraId="4DC9EF75" w14:textId="77777777" w:rsidTr="008157C7">
        <w:trPr>
          <w:trHeight w:val="348"/>
        </w:trPr>
        <w:tc>
          <w:tcPr>
            <w:tcW w:w="5382" w:type="dxa"/>
          </w:tcPr>
          <w:p w14:paraId="44E28195" w14:textId="10982C06" w:rsidR="00C53919" w:rsidRPr="007960BC" w:rsidRDefault="00C53919" w:rsidP="007960BC">
            <w:pPr>
              <w:pStyle w:val="a6"/>
              <w:spacing w:before="0" w:beforeAutospacing="0" w:after="0" w:afterAutospacing="0" w:line="360" w:lineRule="auto"/>
              <w:jc w:val="both"/>
              <w:rPr>
                <w:b/>
                <w:bCs/>
              </w:rPr>
            </w:pPr>
            <w:r w:rsidRPr="007960BC">
              <w:rPr>
                <w:b/>
                <w:bCs/>
                <w:color w:val="000000"/>
              </w:rPr>
              <w:t>11.1</w:t>
            </w:r>
            <w:r w:rsidRPr="007960BC">
              <w:rPr>
                <w:b/>
                <w:bCs/>
                <w:iCs/>
              </w:rPr>
              <w:t xml:space="preserve"> Прочитайте отрывок из исторического документа и ответьте на вопросы к тексту документа.</w:t>
            </w:r>
          </w:p>
          <w:p w14:paraId="4536EE82" w14:textId="77777777" w:rsidR="001D6AB5" w:rsidRPr="007960BC" w:rsidRDefault="001D6AB5" w:rsidP="007960BC">
            <w:pPr>
              <w:shd w:val="clear" w:color="auto" w:fill="FFFFFF"/>
              <w:spacing w:line="360" w:lineRule="auto"/>
              <w:jc w:val="both"/>
              <w:rPr>
                <w:color w:val="000000"/>
              </w:rPr>
            </w:pPr>
            <w:r w:rsidRPr="007960BC">
              <w:rPr>
                <w:color w:val="000000"/>
              </w:rPr>
              <w:t>Статья II</w:t>
            </w:r>
          </w:p>
          <w:p w14:paraId="3A4E9C55" w14:textId="2262740B" w:rsidR="001D6AB5" w:rsidRPr="007960BC" w:rsidRDefault="001D6AB5" w:rsidP="007960BC">
            <w:pPr>
              <w:shd w:val="clear" w:color="auto" w:fill="FFFFFF"/>
              <w:spacing w:line="360" w:lineRule="auto"/>
              <w:jc w:val="both"/>
              <w:rPr>
                <w:color w:val="000000"/>
              </w:rPr>
            </w:pPr>
            <w:r w:rsidRPr="007960BC">
              <w:rPr>
                <w:color w:val="000000"/>
              </w:rPr>
              <w:t>Запускающее государство несет ____________ ответственность за выплату компенсации за ущерб, причиненный его космическим объектом на поверхности Земли или воздушному судну в полете.</w:t>
            </w:r>
          </w:p>
          <w:p w14:paraId="74D031C8" w14:textId="77777777" w:rsidR="001D6AB5" w:rsidRPr="007960BC" w:rsidRDefault="001D6AB5" w:rsidP="007960BC">
            <w:pPr>
              <w:shd w:val="clear" w:color="auto" w:fill="FFFFFF"/>
              <w:spacing w:line="360" w:lineRule="auto"/>
              <w:jc w:val="both"/>
              <w:rPr>
                <w:color w:val="000000"/>
              </w:rPr>
            </w:pPr>
            <w:r w:rsidRPr="007960BC">
              <w:rPr>
                <w:color w:val="000000"/>
              </w:rPr>
              <w:t>Статья III</w:t>
            </w:r>
          </w:p>
          <w:p w14:paraId="53B94C0D" w14:textId="2120022A" w:rsidR="001D6AB5" w:rsidRPr="007960BC" w:rsidRDefault="001D6AB5" w:rsidP="007960BC">
            <w:pPr>
              <w:shd w:val="clear" w:color="auto" w:fill="FFFFFF"/>
              <w:spacing w:line="360" w:lineRule="auto"/>
              <w:jc w:val="both"/>
              <w:rPr>
                <w:color w:val="000000"/>
              </w:rPr>
            </w:pPr>
            <w:r w:rsidRPr="007960BC">
              <w:rPr>
                <w:color w:val="000000"/>
              </w:rPr>
              <w:t>Если в любом месте, помимо поверхности Земли, космическому объекту одного запускающего государства либо лицам или имуществу на борту такого космического объекта причинен ущерб космическим объектом другого запускающего государства, то последнее несет ответственность только в случае, когда ущерб причинен по его вине или по вине лиц, за которых оно отвечает.</w:t>
            </w:r>
          </w:p>
          <w:p w14:paraId="06A77B73" w14:textId="77777777" w:rsidR="001D6AB5" w:rsidRPr="007960BC" w:rsidRDefault="001D6AB5" w:rsidP="007960BC">
            <w:pPr>
              <w:shd w:val="clear" w:color="auto" w:fill="FFFFFF"/>
              <w:spacing w:line="360" w:lineRule="auto"/>
              <w:jc w:val="both"/>
              <w:rPr>
                <w:color w:val="000000"/>
              </w:rPr>
            </w:pPr>
            <w:r w:rsidRPr="007960BC">
              <w:rPr>
                <w:color w:val="000000"/>
              </w:rPr>
              <w:lastRenderedPageBreak/>
              <w:t>Статья IV</w:t>
            </w:r>
          </w:p>
          <w:p w14:paraId="08383263" w14:textId="63FFBE5A" w:rsidR="001D6AB5" w:rsidRPr="007960BC" w:rsidRDefault="001D6AB5" w:rsidP="007960BC">
            <w:pPr>
              <w:shd w:val="clear" w:color="auto" w:fill="FFFFFF"/>
              <w:spacing w:line="360" w:lineRule="auto"/>
              <w:jc w:val="both"/>
              <w:rPr>
                <w:color w:val="000000"/>
              </w:rPr>
            </w:pPr>
            <w:r w:rsidRPr="007960BC">
              <w:rPr>
                <w:color w:val="000000"/>
              </w:rPr>
              <w:t>1. Если в любом месте, помимо поверхности Земли, космическому объекту одного запускающего государства либо лицам или имуществу на борту такого объекта причинен ущерб космическим объектом другого запускающего государства и тем самым причиняется ущерб третьему государству либо его физическим или юридическим лицам, то два первых государства несут солидарную ответственность перед этим третьим государством в нижеследующих пределах:</w:t>
            </w:r>
          </w:p>
          <w:p w14:paraId="4A669D3F" w14:textId="65366C44" w:rsidR="001D6AB5" w:rsidRPr="007960BC" w:rsidRDefault="001D6AB5" w:rsidP="007960BC">
            <w:pPr>
              <w:shd w:val="clear" w:color="auto" w:fill="FFFFFF"/>
              <w:spacing w:line="360" w:lineRule="auto"/>
              <w:jc w:val="both"/>
              <w:rPr>
                <w:color w:val="000000"/>
              </w:rPr>
            </w:pPr>
            <w:r w:rsidRPr="007960BC">
              <w:rPr>
                <w:color w:val="000000"/>
              </w:rPr>
              <w:t>а) если ущерб причинен третьему государству на поверхности Земли или воздушному судну в полете, то их ответственность перед третьим государством является абсолютной;</w:t>
            </w:r>
          </w:p>
          <w:p w14:paraId="1261451B" w14:textId="73E46A48" w:rsidR="001D6AB5" w:rsidRPr="007960BC" w:rsidRDefault="001D6AB5" w:rsidP="007960BC">
            <w:pPr>
              <w:shd w:val="clear" w:color="auto" w:fill="FFFFFF"/>
              <w:spacing w:line="360" w:lineRule="auto"/>
              <w:jc w:val="both"/>
              <w:rPr>
                <w:color w:val="000000"/>
              </w:rPr>
            </w:pPr>
            <w:r w:rsidRPr="007960BC">
              <w:rPr>
                <w:color w:val="000000"/>
              </w:rPr>
              <w:t>b) если ущерб причинен космическому объекту третьего государства либо лицам или имуществу на борту такого космического объекта в любом месте, помимо поверхности Земли, то их ответственность перед третьим государством определяется на основании вины любого из первых двух государств или на основании вины лиц, за которых отвечает любое из этих двух государств.</w:t>
            </w:r>
          </w:p>
          <w:p w14:paraId="07002B08" w14:textId="1764D5B2" w:rsidR="008157C7" w:rsidRPr="007960BC" w:rsidRDefault="008157C7" w:rsidP="007960BC">
            <w:pPr>
              <w:pStyle w:val="a4"/>
              <w:numPr>
                <w:ilvl w:val="0"/>
                <w:numId w:val="26"/>
              </w:numPr>
              <w:spacing w:line="360" w:lineRule="auto"/>
              <w:jc w:val="both"/>
              <w:rPr>
                <w:rFonts w:ascii="Times New Roman" w:hAnsi="Times New Roman" w:cs="Times New Roman"/>
                <w:sz w:val="24"/>
                <w:szCs w:val="24"/>
              </w:rPr>
            </w:pPr>
            <w:r w:rsidRPr="007960BC">
              <w:rPr>
                <w:rFonts w:ascii="Times New Roman" w:hAnsi="Times New Roman" w:cs="Times New Roman"/>
                <w:sz w:val="24"/>
                <w:szCs w:val="24"/>
              </w:rPr>
              <w:t>Какой нормативный правовой акт цитируется в приведенном фрагменте?</w:t>
            </w:r>
          </w:p>
          <w:p w14:paraId="042AFF57" w14:textId="73D576ED" w:rsidR="008157C7" w:rsidRPr="007960BC" w:rsidRDefault="008157C7" w:rsidP="007960BC">
            <w:pPr>
              <w:pStyle w:val="a4"/>
              <w:numPr>
                <w:ilvl w:val="0"/>
                <w:numId w:val="26"/>
              </w:numPr>
              <w:spacing w:line="360" w:lineRule="auto"/>
              <w:jc w:val="both"/>
              <w:rPr>
                <w:rFonts w:ascii="Times New Roman" w:hAnsi="Times New Roman" w:cs="Times New Roman"/>
                <w:sz w:val="24"/>
                <w:szCs w:val="24"/>
              </w:rPr>
            </w:pPr>
            <w:r w:rsidRPr="007960BC">
              <w:rPr>
                <w:rFonts w:ascii="Times New Roman" w:hAnsi="Times New Roman" w:cs="Times New Roman"/>
                <w:sz w:val="24"/>
                <w:szCs w:val="24"/>
              </w:rPr>
              <w:t>Укажите год его утверждения.</w:t>
            </w:r>
          </w:p>
          <w:p w14:paraId="0F8A4517" w14:textId="6CA69A2C" w:rsidR="008157C7" w:rsidRPr="007960BC" w:rsidRDefault="001D6AB5" w:rsidP="007960BC">
            <w:pPr>
              <w:pStyle w:val="a4"/>
              <w:numPr>
                <w:ilvl w:val="0"/>
                <w:numId w:val="26"/>
              </w:numPr>
              <w:spacing w:line="360" w:lineRule="auto"/>
              <w:jc w:val="both"/>
              <w:rPr>
                <w:rFonts w:ascii="Times New Roman" w:hAnsi="Times New Roman" w:cs="Times New Roman"/>
                <w:sz w:val="24"/>
                <w:szCs w:val="24"/>
              </w:rPr>
            </w:pPr>
            <w:r w:rsidRPr="007960BC">
              <w:rPr>
                <w:rFonts w:ascii="Times New Roman" w:hAnsi="Times New Roman" w:cs="Times New Roman"/>
                <w:sz w:val="24"/>
                <w:szCs w:val="24"/>
              </w:rPr>
              <w:t xml:space="preserve">Вставьте пропущенное слово в статье </w:t>
            </w:r>
            <w:r w:rsidRPr="007960BC">
              <w:rPr>
                <w:rFonts w:ascii="Times New Roman" w:hAnsi="Times New Roman" w:cs="Times New Roman"/>
                <w:sz w:val="24"/>
                <w:szCs w:val="24"/>
                <w:lang w:val="en-US"/>
              </w:rPr>
              <w:t>II</w:t>
            </w:r>
            <w:r w:rsidR="008157C7" w:rsidRPr="007960BC">
              <w:rPr>
                <w:rFonts w:ascii="Times New Roman" w:hAnsi="Times New Roman" w:cs="Times New Roman"/>
                <w:sz w:val="24"/>
                <w:szCs w:val="24"/>
              </w:rPr>
              <w:t>.</w:t>
            </w:r>
          </w:p>
          <w:p w14:paraId="27BFB149" w14:textId="3A965AFA" w:rsidR="00C53919" w:rsidRPr="007960BC" w:rsidRDefault="001D6AB5" w:rsidP="007960BC">
            <w:pPr>
              <w:pStyle w:val="a4"/>
              <w:numPr>
                <w:ilvl w:val="0"/>
                <w:numId w:val="26"/>
              </w:numPr>
              <w:spacing w:line="360" w:lineRule="auto"/>
              <w:jc w:val="both"/>
              <w:rPr>
                <w:rFonts w:ascii="Times New Roman" w:hAnsi="Times New Roman" w:cs="Times New Roman"/>
                <w:sz w:val="24"/>
                <w:szCs w:val="24"/>
              </w:rPr>
            </w:pPr>
            <w:r w:rsidRPr="007960BC">
              <w:rPr>
                <w:rFonts w:ascii="Times New Roman" w:hAnsi="Times New Roman" w:cs="Times New Roman"/>
                <w:sz w:val="24"/>
                <w:szCs w:val="24"/>
              </w:rPr>
              <w:t>Назовите иные международные договоры, конвенции, соглашения, регулирующие космическую деятельность.</w:t>
            </w:r>
          </w:p>
        </w:tc>
        <w:tc>
          <w:tcPr>
            <w:tcW w:w="3963" w:type="dxa"/>
            <w:vAlign w:val="center"/>
          </w:tcPr>
          <w:p w14:paraId="1F76B4CF" w14:textId="77777777" w:rsidR="008157C7" w:rsidRPr="007960BC" w:rsidRDefault="008157C7" w:rsidP="007960BC">
            <w:pPr>
              <w:pStyle w:val="a4"/>
              <w:numPr>
                <w:ilvl w:val="0"/>
                <w:numId w:val="28"/>
              </w:numPr>
              <w:spacing w:line="360" w:lineRule="auto"/>
              <w:ind w:left="0" w:firstLine="173"/>
              <w:jc w:val="both"/>
              <w:rPr>
                <w:rFonts w:ascii="Times New Roman" w:hAnsi="Times New Roman" w:cs="Times New Roman"/>
                <w:sz w:val="24"/>
                <w:szCs w:val="24"/>
              </w:rPr>
            </w:pPr>
            <w:r w:rsidRPr="007960BC">
              <w:rPr>
                <w:rFonts w:ascii="Times New Roman" w:hAnsi="Times New Roman" w:cs="Times New Roman"/>
                <w:sz w:val="24"/>
                <w:szCs w:val="24"/>
              </w:rPr>
              <w:lastRenderedPageBreak/>
              <w:t>Какой нормативный правовой акт цитируется в приведенном фрагменте?</w:t>
            </w:r>
          </w:p>
          <w:p w14:paraId="0A305E37" w14:textId="7F3FD148" w:rsidR="00C9081F" w:rsidRPr="007960BC" w:rsidRDefault="00C9081F" w:rsidP="007960BC">
            <w:pPr>
              <w:spacing w:line="360" w:lineRule="auto"/>
              <w:ind w:firstLine="173"/>
              <w:jc w:val="both"/>
              <w:rPr>
                <w:color w:val="000000" w:themeColor="text1"/>
              </w:rPr>
            </w:pPr>
            <w:r w:rsidRPr="007960BC">
              <w:rPr>
                <w:b/>
              </w:rPr>
              <w:t>Ответ:</w:t>
            </w:r>
            <w:r w:rsidRPr="007960BC">
              <w:t xml:space="preserve"> </w:t>
            </w:r>
            <w:r w:rsidR="001D6AB5" w:rsidRPr="007960BC">
              <w:rPr>
                <w:color w:val="000000" w:themeColor="text1"/>
              </w:rPr>
              <w:t>Конвенция о международной ответственности за ущерб, причиненный космическими объектами</w:t>
            </w:r>
            <w:r w:rsidR="008157C7" w:rsidRPr="007960BC">
              <w:rPr>
                <w:color w:val="000000" w:themeColor="text1"/>
              </w:rPr>
              <w:t xml:space="preserve"> </w:t>
            </w:r>
            <w:r w:rsidRPr="007960BC">
              <w:rPr>
                <w:color w:val="000000" w:themeColor="text1"/>
              </w:rPr>
              <w:t>(2 балла)</w:t>
            </w:r>
          </w:p>
          <w:p w14:paraId="473F2BE3" w14:textId="77777777" w:rsidR="008157C7" w:rsidRPr="007960BC" w:rsidRDefault="008157C7" w:rsidP="007960BC">
            <w:pPr>
              <w:spacing w:line="360" w:lineRule="auto"/>
              <w:ind w:firstLine="173"/>
              <w:jc w:val="both"/>
            </w:pPr>
          </w:p>
          <w:p w14:paraId="440AD584" w14:textId="20575BD0" w:rsidR="008157C7" w:rsidRPr="007960BC" w:rsidRDefault="008157C7" w:rsidP="007960BC">
            <w:pPr>
              <w:spacing w:line="360" w:lineRule="auto"/>
              <w:jc w:val="both"/>
            </w:pPr>
            <w:r w:rsidRPr="007960BC">
              <w:t>2. Укажите год его утверждения.</w:t>
            </w:r>
          </w:p>
          <w:p w14:paraId="67387A25" w14:textId="738C68ED" w:rsidR="00C9081F" w:rsidRPr="007960BC" w:rsidRDefault="00C9081F" w:rsidP="007960BC">
            <w:pPr>
              <w:spacing w:line="360" w:lineRule="auto"/>
              <w:ind w:firstLine="173"/>
              <w:jc w:val="both"/>
            </w:pPr>
            <w:r w:rsidRPr="007960BC">
              <w:rPr>
                <w:b/>
              </w:rPr>
              <w:t>Ответ:</w:t>
            </w:r>
            <w:r w:rsidRPr="007960BC">
              <w:t xml:space="preserve"> </w:t>
            </w:r>
            <w:r w:rsidR="008157C7" w:rsidRPr="007960BC">
              <w:t>1</w:t>
            </w:r>
            <w:r w:rsidR="001D6AB5" w:rsidRPr="007960BC">
              <w:t>971</w:t>
            </w:r>
            <w:r w:rsidR="008157C7" w:rsidRPr="007960BC">
              <w:t xml:space="preserve"> </w:t>
            </w:r>
            <w:r w:rsidRPr="007960BC">
              <w:t>год. (3 балла)</w:t>
            </w:r>
          </w:p>
          <w:p w14:paraId="19A71CC9" w14:textId="77777777" w:rsidR="008157C7" w:rsidRPr="007960BC" w:rsidRDefault="008157C7" w:rsidP="007960BC">
            <w:pPr>
              <w:spacing w:line="360" w:lineRule="auto"/>
              <w:ind w:firstLine="173"/>
              <w:jc w:val="both"/>
            </w:pPr>
          </w:p>
          <w:p w14:paraId="1C0E9AD2" w14:textId="3EB63F4B" w:rsidR="008157C7" w:rsidRPr="007960BC" w:rsidRDefault="008157C7" w:rsidP="007960BC">
            <w:pPr>
              <w:spacing w:line="360" w:lineRule="auto"/>
              <w:ind w:firstLine="173"/>
              <w:jc w:val="both"/>
            </w:pPr>
            <w:r w:rsidRPr="007960BC">
              <w:t xml:space="preserve">3. </w:t>
            </w:r>
            <w:r w:rsidR="001D6AB5" w:rsidRPr="007960BC">
              <w:t xml:space="preserve">Вставьте пропущенное слово в статье </w:t>
            </w:r>
            <w:r w:rsidR="001D6AB5" w:rsidRPr="007960BC">
              <w:rPr>
                <w:lang w:val="en-US"/>
              </w:rPr>
              <w:t>II</w:t>
            </w:r>
            <w:r w:rsidRPr="007960BC">
              <w:t>.</w:t>
            </w:r>
          </w:p>
          <w:p w14:paraId="72477322" w14:textId="0C03957E" w:rsidR="00C9081F" w:rsidRPr="007960BC" w:rsidRDefault="00C9081F" w:rsidP="007960BC">
            <w:pPr>
              <w:spacing w:line="360" w:lineRule="auto"/>
              <w:ind w:firstLine="173"/>
              <w:jc w:val="both"/>
            </w:pPr>
            <w:r w:rsidRPr="007960BC">
              <w:rPr>
                <w:b/>
              </w:rPr>
              <w:t>Ответ:</w:t>
            </w:r>
            <w:r w:rsidRPr="007960BC">
              <w:t xml:space="preserve"> </w:t>
            </w:r>
            <w:r w:rsidR="001D6AB5" w:rsidRPr="007960BC">
              <w:t>абсолютная</w:t>
            </w:r>
            <w:r w:rsidR="008157C7" w:rsidRPr="007960BC">
              <w:t xml:space="preserve"> </w:t>
            </w:r>
            <w:r w:rsidRPr="007960BC">
              <w:t>(2 балла)</w:t>
            </w:r>
          </w:p>
          <w:p w14:paraId="752C7C5F" w14:textId="77777777" w:rsidR="00C53919" w:rsidRPr="007960BC" w:rsidRDefault="00C53919" w:rsidP="007960BC">
            <w:pPr>
              <w:spacing w:line="360" w:lineRule="auto"/>
              <w:jc w:val="both"/>
            </w:pPr>
          </w:p>
          <w:p w14:paraId="4BC1D0FC" w14:textId="2E6F8478" w:rsidR="00C53919" w:rsidRPr="007960BC" w:rsidRDefault="00950005" w:rsidP="007960BC">
            <w:pPr>
              <w:spacing w:line="360" w:lineRule="auto"/>
              <w:ind w:firstLine="173"/>
              <w:jc w:val="both"/>
              <w:rPr>
                <w:color w:val="000000" w:themeColor="text1"/>
              </w:rPr>
            </w:pPr>
            <w:r w:rsidRPr="007960BC">
              <w:t xml:space="preserve">4. </w:t>
            </w:r>
            <w:r w:rsidR="001D6AB5" w:rsidRPr="007960BC">
              <w:t xml:space="preserve">Назовите иные международные договоры, конвенции, соглашения, </w:t>
            </w:r>
            <w:r w:rsidR="001D6AB5" w:rsidRPr="007960BC">
              <w:lastRenderedPageBreak/>
              <w:t>регулирующие космическую деятельность</w:t>
            </w:r>
            <w:r w:rsidR="00C53919" w:rsidRPr="007960BC">
              <w:rPr>
                <w:color w:val="000000" w:themeColor="text1"/>
              </w:rPr>
              <w:t>?</w:t>
            </w:r>
          </w:p>
          <w:p w14:paraId="372C6091" w14:textId="77777777" w:rsidR="001D6AB5" w:rsidRPr="007960BC" w:rsidRDefault="00C53919" w:rsidP="007960BC">
            <w:pPr>
              <w:spacing w:line="360" w:lineRule="auto"/>
              <w:ind w:firstLine="173"/>
              <w:jc w:val="both"/>
              <w:rPr>
                <w:color w:val="000000" w:themeColor="text1"/>
              </w:rPr>
            </w:pPr>
            <w:r w:rsidRPr="007960BC">
              <w:rPr>
                <w:b/>
              </w:rPr>
              <w:t>Ответ:</w:t>
            </w:r>
            <w:r w:rsidRPr="007960BC">
              <w:t xml:space="preserve"> </w:t>
            </w:r>
          </w:p>
          <w:p w14:paraId="43DAE9BE" w14:textId="07022C8F" w:rsidR="001D6AB5" w:rsidRPr="007960BC" w:rsidRDefault="001D6AB5" w:rsidP="007960BC">
            <w:pPr>
              <w:spacing w:line="360" w:lineRule="auto"/>
              <w:ind w:firstLine="173"/>
              <w:jc w:val="both"/>
              <w:rPr>
                <w:color w:val="000000" w:themeColor="text1"/>
              </w:rPr>
            </w:pPr>
            <w:r w:rsidRPr="007960BC">
              <w:rPr>
                <w:color w:val="000000" w:themeColor="text1"/>
              </w:rPr>
              <w:t>Договор о принципах деятельности государств по исследованию и использованию космического пространства, включая Луну и другие небесные тела;</w:t>
            </w:r>
          </w:p>
          <w:p w14:paraId="4045F0D2" w14:textId="79740DC3" w:rsidR="001D6AB5" w:rsidRPr="007960BC" w:rsidRDefault="001D6AB5" w:rsidP="007960BC">
            <w:pPr>
              <w:spacing w:line="360" w:lineRule="auto"/>
              <w:ind w:firstLine="173"/>
              <w:jc w:val="both"/>
              <w:rPr>
                <w:color w:val="000000" w:themeColor="text1"/>
              </w:rPr>
            </w:pPr>
            <w:r w:rsidRPr="007960BC">
              <w:rPr>
                <w:color w:val="000000" w:themeColor="text1"/>
              </w:rPr>
              <w:t>Соглашение о спасании космонавтов, возвращении космонавтов и возвращении объектов, запущенных в космическое пространство;</w:t>
            </w:r>
          </w:p>
          <w:p w14:paraId="325147DC" w14:textId="17FB5C4D" w:rsidR="001D6AB5" w:rsidRPr="007960BC" w:rsidRDefault="001D6AB5" w:rsidP="007960BC">
            <w:pPr>
              <w:spacing w:line="360" w:lineRule="auto"/>
              <w:ind w:firstLine="173"/>
              <w:jc w:val="both"/>
              <w:rPr>
                <w:color w:val="000000" w:themeColor="text1"/>
              </w:rPr>
            </w:pPr>
            <w:r w:rsidRPr="007960BC">
              <w:rPr>
                <w:color w:val="000000" w:themeColor="text1"/>
              </w:rPr>
              <w:t>Конвенция о регистрации объектов, запускаемых в космическое пространство;</w:t>
            </w:r>
          </w:p>
          <w:p w14:paraId="29F1F46F" w14:textId="77777777" w:rsidR="001D6AB5" w:rsidRPr="007960BC" w:rsidRDefault="001D6AB5" w:rsidP="007960BC">
            <w:pPr>
              <w:spacing w:line="360" w:lineRule="auto"/>
              <w:ind w:firstLine="173"/>
              <w:jc w:val="both"/>
              <w:rPr>
                <w:color w:val="000000" w:themeColor="text1"/>
              </w:rPr>
            </w:pPr>
            <w:r w:rsidRPr="007960BC">
              <w:rPr>
                <w:color w:val="000000" w:themeColor="text1"/>
              </w:rPr>
              <w:t>Соглашение о деятельности государств на Луне и других небесных телах.</w:t>
            </w:r>
          </w:p>
          <w:p w14:paraId="128CF1B1" w14:textId="26305755" w:rsidR="00C53919" w:rsidRPr="007960BC" w:rsidRDefault="001D6AB5" w:rsidP="007960BC">
            <w:pPr>
              <w:spacing w:line="360" w:lineRule="auto"/>
              <w:ind w:firstLine="173"/>
              <w:jc w:val="both"/>
              <w:rPr>
                <w:color w:val="000000" w:themeColor="text1"/>
              </w:rPr>
            </w:pPr>
            <w:r w:rsidRPr="007960BC">
              <w:rPr>
                <w:color w:val="000000" w:themeColor="text1"/>
              </w:rPr>
              <w:t xml:space="preserve">Участники могут привести иные документы, регулирующие космическую деятельность </w:t>
            </w:r>
            <w:r w:rsidR="00C53919" w:rsidRPr="007960BC">
              <w:rPr>
                <w:color w:val="000000" w:themeColor="text1"/>
              </w:rPr>
              <w:t>(</w:t>
            </w:r>
            <w:r w:rsidR="00950005" w:rsidRPr="007960BC">
              <w:rPr>
                <w:color w:val="000000" w:themeColor="text1"/>
              </w:rPr>
              <w:t>2</w:t>
            </w:r>
            <w:r w:rsidR="00C53919" w:rsidRPr="007960BC">
              <w:rPr>
                <w:color w:val="000000" w:themeColor="text1"/>
              </w:rPr>
              <w:t xml:space="preserve"> балла)</w:t>
            </w:r>
          </w:p>
          <w:p w14:paraId="51C81578" w14:textId="77777777" w:rsidR="001D6AB5" w:rsidRPr="007960BC" w:rsidRDefault="001D6AB5" w:rsidP="007960BC">
            <w:pPr>
              <w:pStyle w:val="a4"/>
              <w:spacing w:line="360" w:lineRule="auto"/>
              <w:ind w:left="0" w:firstLine="173"/>
              <w:jc w:val="center"/>
              <w:rPr>
                <w:rFonts w:ascii="Times New Roman" w:hAnsi="Times New Roman" w:cs="Times New Roman"/>
                <w:color w:val="000000" w:themeColor="text1"/>
                <w:sz w:val="24"/>
                <w:szCs w:val="24"/>
              </w:rPr>
            </w:pPr>
          </w:p>
          <w:p w14:paraId="1C1431DF" w14:textId="37D8CB7C" w:rsidR="00C9081F" w:rsidRPr="007960BC" w:rsidRDefault="00D17576" w:rsidP="007960BC">
            <w:pPr>
              <w:pStyle w:val="a4"/>
              <w:spacing w:line="360" w:lineRule="auto"/>
              <w:ind w:left="0" w:firstLine="173"/>
              <w:jc w:val="center"/>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Максимальный балл - </w:t>
            </w:r>
            <w:r w:rsidR="00950005" w:rsidRPr="007960BC">
              <w:rPr>
                <w:rFonts w:ascii="Times New Roman" w:hAnsi="Times New Roman" w:cs="Times New Roman"/>
                <w:color w:val="000000" w:themeColor="text1"/>
                <w:sz w:val="24"/>
                <w:szCs w:val="24"/>
              </w:rPr>
              <w:t>9</w:t>
            </w:r>
          </w:p>
        </w:tc>
      </w:tr>
      <w:tr w:rsidR="001E3AA2" w:rsidRPr="007960BC" w14:paraId="5752F143" w14:textId="77777777" w:rsidTr="002D704B">
        <w:trPr>
          <w:trHeight w:val="348"/>
        </w:trPr>
        <w:tc>
          <w:tcPr>
            <w:tcW w:w="9345" w:type="dxa"/>
            <w:gridSpan w:val="2"/>
          </w:tcPr>
          <w:p w14:paraId="66F81BE4" w14:textId="77E33F67" w:rsidR="00383E40" w:rsidRPr="007960BC" w:rsidRDefault="00356A73" w:rsidP="007960BC">
            <w:pPr>
              <w:pStyle w:val="a4"/>
              <w:spacing w:line="360" w:lineRule="auto"/>
              <w:ind w:left="0"/>
              <w:jc w:val="center"/>
              <w:rPr>
                <w:rFonts w:ascii="Times New Roman" w:hAnsi="Times New Roman" w:cs="Times New Roman"/>
                <w:color w:val="000000" w:themeColor="text1"/>
                <w:sz w:val="24"/>
                <w:szCs w:val="24"/>
                <w:shd w:val="clear" w:color="auto" w:fill="FFFFFF"/>
              </w:rPr>
            </w:pPr>
            <w:r w:rsidRPr="007960BC">
              <w:rPr>
                <w:rFonts w:ascii="Times New Roman" w:hAnsi="Times New Roman" w:cs="Times New Roman"/>
                <w:b/>
                <w:bCs/>
                <w:color w:val="000000" w:themeColor="text1"/>
                <w:sz w:val="24"/>
                <w:szCs w:val="24"/>
              </w:rPr>
              <w:lastRenderedPageBreak/>
              <w:t xml:space="preserve">12. </w:t>
            </w:r>
            <w:r w:rsidR="00383E40" w:rsidRPr="007960BC">
              <w:rPr>
                <w:rFonts w:ascii="Times New Roman" w:hAnsi="Times New Roman" w:cs="Times New Roman"/>
                <w:b/>
                <w:bCs/>
                <w:color w:val="000000" w:themeColor="text1"/>
                <w:sz w:val="24"/>
                <w:szCs w:val="24"/>
              </w:rPr>
              <w:t>Решение правового кроссворда</w:t>
            </w:r>
          </w:p>
        </w:tc>
      </w:tr>
      <w:tr w:rsidR="00D96E46" w:rsidRPr="007960BC" w14:paraId="23DFC4AD" w14:textId="77777777" w:rsidTr="00C739A9">
        <w:trPr>
          <w:trHeight w:val="348"/>
        </w:trPr>
        <w:tc>
          <w:tcPr>
            <w:tcW w:w="5382" w:type="dxa"/>
          </w:tcPr>
          <w:tbl>
            <w:tblPr>
              <w:tblStyle w:val="a3"/>
              <w:tblW w:w="5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336"/>
              <w:gridCol w:w="336"/>
              <w:gridCol w:w="336"/>
              <w:gridCol w:w="336"/>
              <w:gridCol w:w="336"/>
              <w:gridCol w:w="336"/>
              <w:gridCol w:w="336"/>
              <w:gridCol w:w="336"/>
              <w:gridCol w:w="336"/>
              <w:gridCol w:w="336"/>
              <w:gridCol w:w="336"/>
              <w:gridCol w:w="336"/>
              <w:gridCol w:w="336"/>
              <w:gridCol w:w="470"/>
            </w:tblGrid>
            <w:tr w:rsidR="00D96E46" w:rsidRPr="007960BC" w14:paraId="515870D2" w14:textId="77777777" w:rsidTr="006E143C">
              <w:trPr>
                <w:trHeight w:val="532"/>
              </w:trPr>
              <w:tc>
                <w:tcPr>
                  <w:tcW w:w="336" w:type="dxa"/>
                </w:tcPr>
                <w:p w14:paraId="7073AB3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07C167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53761FE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75B2D0DC" w14:textId="3E1E0176"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1б</w:t>
                  </w:r>
                </w:p>
              </w:tc>
              <w:tc>
                <w:tcPr>
                  <w:tcW w:w="336" w:type="dxa"/>
                  <w:tcBorders>
                    <w:left w:val="single" w:sz="4" w:space="0" w:color="auto"/>
                  </w:tcBorders>
                </w:tcPr>
                <w:p w14:paraId="68036FF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6EC6F0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76BBD1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B416CD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7F8BC3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C592A2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3B1E48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A9976F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C75029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FF0810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6892587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782A89B9" w14:textId="77777777" w:rsidTr="006E143C">
              <w:trPr>
                <w:trHeight w:val="521"/>
              </w:trPr>
              <w:tc>
                <w:tcPr>
                  <w:tcW w:w="336" w:type="dxa"/>
                </w:tcPr>
                <w:p w14:paraId="48ED0CD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9128B2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771BC2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114BDB3E" w14:textId="262E9FC9"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е</w:t>
                  </w:r>
                </w:p>
              </w:tc>
              <w:tc>
                <w:tcPr>
                  <w:tcW w:w="336" w:type="dxa"/>
                  <w:tcBorders>
                    <w:left w:val="single" w:sz="4" w:space="0" w:color="auto"/>
                  </w:tcBorders>
                </w:tcPr>
                <w:p w14:paraId="2626A06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2E4892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46F638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04B211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D42504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40E2EC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F25353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178B17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E3DEF2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90BECA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6983965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6D1DA6A8" w14:textId="77777777" w:rsidTr="006E143C">
              <w:trPr>
                <w:trHeight w:val="532"/>
              </w:trPr>
              <w:tc>
                <w:tcPr>
                  <w:tcW w:w="336" w:type="dxa"/>
                </w:tcPr>
                <w:p w14:paraId="12F2786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B025E3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24E61AE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2AA41579" w14:textId="5DFD021B"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р</w:t>
                  </w:r>
                </w:p>
              </w:tc>
              <w:tc>
                <w:tcPr>
                  <w:tcW w:w="336" w:type="dxa"/>
                  <w:tcBorders>
                    <w:left w:val="single" w:sz="4" w:space="0" w:color="auto"/>
                  </w:tcBorders>
                </w:tcPr>
                <w:p w14:paraId="73D883D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446DAD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D46878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5CA37E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9D0A94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4FA363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DFEFC1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A1A51A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EBB563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3E6B6E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05035D4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784D98CB" w14:textId="77777777" w:rsidTr="006E143C">
              <w:trPr>
                <w:trHeight w:val="532"/>
              </w:trPr>
              <w:tc>
                <w:tcPr>
                  <w:tcW w:w="336" w:type="dxa"/>
                </w:tcPr>
                <w:p w14:paraId="258F7AA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C607F9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D0B2BB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60996C0A" w14:textId="091C35D0"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б</w:t>
                  </w:r>
                </w:p>
              </w:tc>
              <w:tc>
                <w:tcPr>
                  <w:tcW w:w="336" w:type="dxa"/>
                  <w:tcBorders>
                    <w:left w:val="single" w:sz="4" w:space="0" w:color="auto"/>
                  </w:tcBorders>
                </w:tcPr>
                <w:p w14:paraId="78D2A40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3EABB8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F297CA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5A0764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7E73B1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CD1E5E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B6C8F0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EB7D26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D10027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A3ADCB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1F32BB7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99C8CAB" w14:textId="77777777" w:rsidTr="006E143C">
              <w:trPr>
                <w:trHeight w:val="521"/>
              </w:trPr>
              <w:tc>
                <w:tcPr>
                  <w:tcW w:w="336" w:type="dxa"/>
                </w:tcPr>
                <w:p w14:paraId="53EB8D2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E939A5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4F94CEC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1ACD7399" w14:textId="02F18AB7"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о</w:t>
                  </w:r>
                </w:p>
              </w:tc>
              <w:tc>
                <w:tcPr>
                  <w:tcW w:w="336" w:type="dxa"/>
                  <w:tcBorders>
                    <w:left w:val="single" w:sz="4" w:space="0" w:color="auto"/>
                  </w:tcBorders>
                </w:tcPr>
                <w:p w14:paraId="56D87D1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A4494C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40C8EE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0D404D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0CBB2A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190BF9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9134D1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482270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0201B0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ABA7D9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6F70E8B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CC72A90" w14:textId="77777777" w:rsidTr="006E143C">
              <w:trPr>
                <w:trHeight w:val="532"/>
              </w:trPr>
              <w:tc>
                <w:tcPr>
                  <w:tcW w:w="336" w:type="dxa"/>
                </w:tcPr>
                <w:p w14:paraId="65CD746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5F69B8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30B998A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5B214BBA" w14:textId="0314A625"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у</w:t>
                  </w:r>
                </w:p>
              </w:tc>
              <w:tc>
                <w:tcPr>
                  <w:tcW w:w="336" w:type="dxa"/>
                  <w:tcBorders>
                    <w:left w:val="single" w:sz="4" w:space="0" w:color="auto"/>
                  </w:tcBorders>
                </w:tcPr>
                <w:p w14:paraId="2763065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CF74DC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66F0BF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D2B635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48FD60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D13A6E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5F6171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CE1029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F2DDD0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D865FB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4713C70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34C6A7D" w14:textId="77777777" w:rsidTr="006E143C">
              <w:trPr>
                <w:trHeight w:val="532"/>
              </w:trPr>
              <w:tc>
                <w:tcPr>
                  <w:tcW w:w="336" w:type="dxa"/>
                </w:tcPr>
                <w:p w14:paraId="5FB8BA0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CC608C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44B401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35E57F21" w14:textId="273366CF"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т</w:t>
                  </w:r>
                </w:p>
              </w:tc>
              <w:tc>
                <w:tcPr>
                  <w:tcW w:w="336" w:type="dxa"/>
                  <w:tcBorders>
                    <w:left w:val="single" w:sz="4" w:space="0" w:color="auto"/>
                  </w:tcBorders>
                </w:tcPr>
                <w:p w14:paraId="404ADC3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2F02CC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2F2007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907D37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C47F24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F25EE7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D3A74C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69F6BA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CF2ED8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E8FC69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4CC2413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FA99D89" w14:textId="77777777" w:rsidTr="006E143C">
              <w:trPr>
                <w:trHeight w:val="521"/>
              </w:trPr>
              <w:tc>
                <w:tcPr>
                  <w:tcW w:w="336" w:type="dxa"/>
                </w:tcPr>
                <w:p w14:paraId="359E2E4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0613C3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7D500A8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02B1DE1A" w14:textId="4D7FCFCF"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w:t>
                  </w:r>
                </w:p>
              </w:tc>
              <w:tc>
                <w:tcPr>
                  <w:tcW w:w="336" w:type="dxa"/>
                  <w:tcBorders>
                    <w:left w:val="single" w:sz="4" w:space="0" w:color="auto"/>
                  </w:tcBorders>
                </w:tcPr>
                <w:p w14:paraId="7CA2504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9EF976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7903DE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3A2DD7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A18153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8F3F01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14DC8B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01AF19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4B251F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80062F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71E0FF2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7F6EF0FB" w14:textId="77777777" w:rsidTr="006E143C">
              <w:trPr>
                <w:trHeight w:val="532"/>
              </w:trPr>
              <w:tc>
                <w:tcPr>
                  <w:tcW w:w="336" w:type="dxa"/>
                </w:tcPr>
                <w:p w14:paraId="090D824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664C0B7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right w:val="single" w:sz="4" w:space="0" w:color="auto"/>
                  </w:tcBorders>
                </w:tcPr>
                <w:p w14:paraId="0E6122D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3F8130B9" w14:textId="2413D1FF"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ч</w:t>
                  </w:r>
                </w:p>
              </w:tc>
              <w:tc>
                <w:tcPr>
                  <w:tcW w:w="336" w:type="dxa"/>
                  <w:tcBorders>
                    <w:left w:val="single" w:sz="4" w:space="0" w:color="auto"/>
                    <w:bottom w:val="single" w:sz="4" w:space="0" w:color="auto"/>
                  </w:tcBorders>
                </w:tcPr>
                <w:p w14:paraId="5A36F4A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0954CDD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156A624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2D4983E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785618A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9FC691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357F6E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0A82FE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F42499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D0D36A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1EF6DC5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40E153E" w14:textId="77777777" w:rsidTr="006E143C">
              <w:trPr>
                <w:trHeight w:val="532"/>
              </w:trPr>
              <w:tc>
                <w:tcPr>
                  <w:tcW w:w="336" w:type="dxa"/>
                  <w:tcBorders>
                    <w:right w:val="single" w:sz="4" w:space="0" w:color="auto"/>
                  </w:tcBorders>
                </w:tcPr>
                <w:p w14:paraId="5E1FBA0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0231821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1к</w:t>
                  </w:r>
                </w:p>
              </w:tc>
              <w:tc>
                <w:tcPr>
                  <w:tcW w:w="336" w:type="dxa"/>
                  <w:tcBorders>
                    <w:top w:val="single" w:sz="4" w:space="0" w:color="auto"/>
                    <w:left w:val="single" w:sz="4" w:space="0" w:color="auto"/>
                    <w:bottom w:val="single" w:sz="4" w:space="0" w:color="auto"/>
                    <w:right w:val="single" w:sz="4" w:space="0" w:color="auto"/>
                  </w:tcBorders>
                  <w:vAlign w:val="bottom"/>
                </w:tcPr>
                <w:p w14:paraId="40580EAF"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в</w:t>
                  </w:r>
                </w:p>
              </w:tc>
              <w:tc>
                <w:tcPr>
                  <w:tcW w:w="336" w:type="dxa"/>
                  <w:tcBorders>
                    <w:top w:val="single" w:sz="4" w:space="0" w:color="auto"/>
                    <w:left w:val="single" w:sz="4" w:space="0" w:color="auto"/>
                    <w:bottom w:val="single" w:sz="4" w:space="0" w:color="auto"/>
                    <w:right w:val="single" w:sz="4" w:space="0" w:color="auto"/>
                  </w:tcBorders>
                  <w:vAlign w:val="bottom"/>
                </w:tcPr>
                <w:p w14:paraId="0D382C1E" w14:textId="2F339E8E" w:rsidR="00D96E46" w:rsidRPr="007960BC" w:rsidRDefault="001410E4"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а</w:t>
                  </w:r>
                </w:p>
              </w:tc>
              <w:tc>
                <w:tcPr>
                  <w:tcW w:w="336" w:type="dxa"/>
                  <w:tcBorders>
                    <w:top w:val="single" w:sz="4" w:space="0" w:color="auto"/>
                    <w:left w:val="single" w:sz="4" w:space="0" w:color="auto"/>
                    <w:bottom w:val="single" w:sz="4" w:space="0" w:color="auto"/>
                    <w:right w:val="single" w:sz="4" w:space="0" w:color="auto"/>
                  </w:tcBorders>
                  <w:vAlign w:val="bottom"/>
                </w:tcPr>
                <w:p w14:paraId="3F012B87"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р</w:t>
                  </w:r>
                </w:p>
              </w:tc>
              <w:tc>
                <w:tcPr>
                  <w:tcW w:w="336" w:type="dxa"/>
                  <w:tcBorders>
                    <w:top w:val="single" w:sz="4" w:space="0" w:color="auto"/>
                    <w:left w:val="single" w:sz="4" w:space="0" w:color="auto"/>
                    <w:bottom w:val="single" w:sz="4" w:space="0" w:color="auto"/>
                    <w:right w:val="single" w:sz="4" w:space="0" w:color="auto"/>
                  </w:tcBorders>
                  <w:vAlign w:val="bottom"/>
                </w:tcPr>
                <w:p w14:paraId="2AEFAF76"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т</w:t>
                  </w:r>
                </w:p>
              </w:tc>
              <w:tc>
                <w:tcPr>
                  <w:tcW w:w="336" w:type="dxa"/>
                  <w:tcBorders>
                    <w:top w:val="single" w:sz="4" w:space="0" w:color="auto"/>
                    <w:left w:val="single" w:sz="4" w:space="0" w:color="auto"/>
                    <w:bottom w:val="single" w:sz="4" w:space="0" w:color="auto"/>
                    <w:right w:val="single" w:sz="4" w:space="0" w:color="auto"/>
                  </w:tcBorders>
                  <w:vAlign w:val="bottom"/>
                </w:tcPr>
                <w:p w14:paraId="482B1E67"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и</w:t>
                  </w:r>
                </w:p>
              </w:tc>
              <w:tc>
                <w:tcPr>
                  <w:tcW w:w="336" w:type="dxa"/>
                  <w:tcBorders>
                    <w:top w:val="single" w:sz="4" w:space="0" w:color="auto"/>
                    <w:left w:val="single" w:sz="4" w:space="0" w:color="auto"/>
                    <w:bottom w:val="single" w:sz="4" w:space="0" w:color="auto"/>
                    <w:right w:val="single" w:sz="4" w:space="0" w:color="auto"/>
                  </w:tcBorders>
                  <w:vAlign w:val="bottom"/>
                </w:tcPr>
                <w:p w14:paraId="393A3BC5"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р</w:t>
                  </w:r>
                </w:p>
              </w:tc>
              <w:tc>
                <w:tcPr>
                  <w:tcW w:w="336" w:type="dxa"/>
                  <w:tcBorders>
                    <w:top w:val="single" w:sz="4" w:space="0" w:color="auto"/>
                    <w:left w:val="single" w:sz="4" w:space="0" w:color="auto"/>
                    <w:bottom w:val="single" w:sz="4" w:space="0" w:color="auto"/>
                    <w:right w:val="single" w:sz="4" w:space="0" w:color="auto"/>
                  </w:tcBorders>
                  <w:vAlign w:val="bottom"/>
                </w:tcPr>
                <w:p w14:paraId="0A13D30E"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а</w:t>
                  </w:r>
                </w:p>
              </w:tc>
              <w:tc>
                <w:tcPr>
                  <w:tcW w:w="336" w:type="dxa"/>
                  <w:tcBorders>
                    <w:left w:val="single" w:sz="4" w:space="0" w:color="auto"/>
                  </w:tcBorders>
                </w:tcPr>
                <w:p w14:paraId="3594757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B6A09C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E04F03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E7FD27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8BA9F7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2A8539F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1D069C04" w14:textId="77777777" w:rsidTr="006E143C">
              <w:trPr>
                <w:trHeight w:val="521"/>
              </w:trPr>
              <w:tc>
                <w:tcPr>
                  <w:tcW w:w="336" w:type="dxa"/>
                </w:tcPr>
                <w:p w14:paraId="3B51DB2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4E51CCD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right w:val="single" w:sz="4" w:space="0" w:color="auto"/>
                  </w:tcBorders>
                </w:tcPr>
                <w:p w14:paraId="332B8A1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285CE96C" w14:textId="1345E167"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р</w:t>
                  </w:r>
                </w:p>
              </w:tc>
              <w:tc>
                <w:tcPr>
                  <w:tcW w:w="336" w:type="dxa"/>
                  <w:tcBorders>
                    <w:top w:val="single" w:sz="4" w:space="0" w:color="auto"/>
                    <w:left w:val="single" w:sz="4" w:space="0" w:color="auto"/>
                  </w:tcBorders>
                </w:tcPr>
                <w:p w14:paraId="0F73AB0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637405E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75124B4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59DEA1A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4CEC932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AD6394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7611BA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36EF05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206500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7391F5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2575388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45EB68D8" w14:textId="77777777" w:rsidTr="006E143C">
              <w:trPr>
                <w:trHeight w:val="532"/>
              </w:trPr>
              <w:tc>
                <w:tcPr>
                  <w:tcW w:w="336" w:type="dxa"/>
                </w:tcPr>
                <w:p w14:paraId="219BFA6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7E3118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5D24FB8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6ED34C60" w14:textId="3CA16102"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т</w:t>
                  </w:r>
                </w:p>
              </w:tc>
              <w:tc>
                <w:tcPr>
                  <w:tcW w:w="336" w:type="dxa"/>
                  <w:tcBorders>
                    <w:left w:val="single" w:sz="4" w:space="0" w:color="auto"/>
                  </w:tcBorders>
                </w:tcPr>
                <w:p w14:paraId="3B25FE4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B97D55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AE10AC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66764C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79158F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E0EEA8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D48EF7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218D7E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E1F304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D8CD82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2F4D5CB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7EC51875" w14:textId="77777777" w:rsidTr="006E143C">
              <w:trPr>
                <w:trHeight w:val="532"/>
              </w:trPr>
              <w:tc>
                <w:tcPr>
                  <w:tcW w:w="336" w:type="dxa"/>
                </w:tcPr>
                <w:p w14:paraId="73220A6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BF6B6E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right w:val="single" w:sz="4" w:space="0" w:color="auto"/>
                  </w:tcBorders>
                </w:tcPr>
                <w:p w14:paraId="42D3F53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58732076" w14:textId="7D47ACBA"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е</w:t>
                  </w:r>
                </w:p>
              </w:tc>
              <w:tc>
                <w:tcPr>
                  <w:tcW w:w="336" w:type="dxa"/>
                  <w:tcBorders>
                    <w:left w:val="single" w:sz="4" w:space="0" w:color="auto"/>
                    <w:bottom w:val="single" w:sz="4" w:space="0" w:color="auto"/>
                  </w:tcBorders>
                </w:tcPr>
                <w:p w14:paraId="53B134C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5042449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194EBC6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7C9DDFC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4F9ECFE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A99A48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348EAC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F641FD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F279BB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D8D459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0FB3C62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18676EC8" w14:textId="77777777" w:rsidTr="006E143C">
              <w:trPr>
                <w:trHeight w:val="521"/>
              </w:trPr>
              <w:tc>
                <w:tcPr>
                  <w:tcW w:w="336" w:type="dxa"/>
                </w:tcPr>
                <w:p w14:paraId="6A48485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720C644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60710CB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2п</w:t>
                  </w:r>
                </w:p>
              </w:tc>
              <w:tc>
                <w:tcPr>
                  <w:tcW w:w="336" w:type="dxa"/>
                  <w:tcBorders>
                    <w:top w:val="single" w:sz="4" w:space="0" w:color="auto"/>
                    <w:left w:val="single" w:sz="4" w:space="0" w:color="auto"/>
                    <w:bottom w:val="single" w:sz="4" w:space="0" w:color="auto"/>
                    <w:right w:val="single" w:sz="4" w:space="0" w:color="auto"/>
                  </w:tcBorders>
                  <w:vAlign w:val="bottom"/>
                </w:tcPr>
                <w:p w14:paraId="6C0145B5" w14:textId="6B84D1DB" w:rsidR="00D96E46" w:rsidRPr="007960BC" w:rsidRDefault="001410E4"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р</w:t>
                  </w:r>
                </w:p>
              </w:tc>
              <w:tc>
                <w:tcPr>
                  <w:tcW w:w="336" w:type="dxa"/>
                  <w:tcBorders>
                    <w:top w:val="single" w:sz="4" w:space="0" w:color="auto"/>
                    <w:left w:val="single" w:sz="4" w:space="0" w:color="auto"/>
                    <w:bottom w:val="single" w:sz="4" w:space="0" w:color="auto"/>
                    <w:right w:val="single" w:sz="4" w:space="0" w:color="auto"/>
                  </w:tcBorders>
                  <w:vAlign w:val="bottom"/>
                </w:tcPr>
                <w:p w14:paraId="07DC1550"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и</w:t>
                  </w:r>
                </w:p>
              </w:tc>
              <w:tc>
                <w:tcPr>
                  <w:tcW w:w="336" w:type="dxa"/>
                  <w:tcBorders>
                    <w:top w:val="single" w:sz="4" w:space="0" w:color="auto"/>
                    <w:left w:val="single" w:sz="4" w:space="0" w:color="auto"/>
                    <w:bottom w:val="single" w:sz="4" w:space="0" w:color="auto"/>
                    <w:right w:val="single" w:sz="4" w:space="0" w:color="auto"/>
                  </w:tcBorders>
                  <w:vAlign w:val="bottom"/>
                </w:tcPr>
                <w:p w14:paraId="212A488D"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с</w:t>
                  </w:r>
                </w:p>
              </w:tc>
              <w:tc>
                <w:tcPr>
                  <w:tcW w:w="336" w:type="dxa"/>
                  <w:tcBorders>
                    <w:top w:val="single" w:sz="4" w:space="0" w:color="auto"/>
                    <w:left w:val="single" w:sz="4" w:space="0" w:color="auto"/>
                    <w:bottom w:val="single" w:sz="4" w:space="0" w:color="auto"/>
                    <w:right w:val="single" w:sz="4" w:space="0" w:color="auto"/>
                  </w:tcBorders>
                  <w:vAlign w:val="bottom"/>
                </w:tcPr>
                <w:p w14:paraId="6E2DFC52"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т</w:t>
                  </w:r>
                </w:p>
              </w:tc>
              <w:tc>
                <w:tcPr>
                  <w:tcW w:w="336" w:type="dxa"/>
                  <w:tcBorders>
                    <w:top w:val="single" w:sz="4" w:space="0" w:color="auto"/>
                    <w:left w:val="single" w:sz="4" w:space="0" w:color="auto"/>
                    <w:bottom w:val="single" w:sz="4" w:space="0" w:color="auto"/>
                    <w:right w:val="single" w:sz="4" w:space="0" w:color="auto"/>
                  </w:tcBorders>
                  <w:vAlign w:val="bottom"/>
                </w:tcPr>
                <w:p w14:paraId="7535D158"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а</w:t>
                  </w:r>
                </w:p>
              </w:tc>
              <w:tc>
                <w:tcPr>
                  <w:tcW w:w="336" w:type="dxa"/>
                  <w:tcBorders>
                    <w:top w:val="single" w:sz="4" w:space="0" w:color="auto"/>
                    <w:left w:val="single" w:sz="4" w:space="0" w:color="auto"/>
                    <w:bottom w:val="single" w:sz="4" w:space="0" w:color="auto"/>
                    <w:right w:val="single" w:sz="4" w:space="0" w:color="auto"/>
                  </w:tcBorders>
                  <w:vAlign w:val="bottom"/>
                </w:tcPr>
                <w:p w14:paraId="2CAD0B0A" w14:textId="23CFD9D5" w:rsidR="00D96E46" w:rsidRPr="007960BC" w:rsidRDefault="001410E4"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3в</w:t>
                  </w:r>
                </w:p>
              </w:tc>
              <w:tc>
                <w:tcPr>
                  <w:tcW w:w="336" w:type="dxa"/>
                  <w:tcBorders>
                    <w:left w:val="single" w:sz="4" w:space="0" w:color="auto"/>
                  </w:tcBorders>
                </w:tcPr>
                <w:p w14:paraId="058D520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990B6C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FBFC64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B268C8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0E9DEB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57133F1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0F31375F" w14:textId="77777777" w:rsidTr="006E143C">
              <w:trPr>
                <w:trHeight w:val="532"/>
              </w:trPr>
              <w:tc>
                <w:tcPr>
                  <w:tcW w:w="336" w:type="dxa"/>
                </w:tcPr>
                <w:p w14:paraId="5311AEF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8714DE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5DC6AEDF" w14:textId="277634A0"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р</w:t>
                  </w:r>
                </w:p>
              </w:tc>
              <w:tc>
                <w:tcPr>
                  <w:tcW w:w="336" w:type="dxa"/>
                  <w:tcBorders>
                    <w:top w:val="single" w:sz="4" w:space="0" w:color="auto"/>
                    <w:left w:val="single" w:sz="4" w:space="0" w:color="auto"/>
                  </w:tcBorders>
                </w:tcPr>
                <w:p w14:paraId="2A2F88F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7CA5368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692AB77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26CDD80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right w:val="single" w:sz="4" w:space="0" w:color="auto"/>
                  </w:tcBorders>
                </w:tcPr>
                <w:p w14:paraId="41E659E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3D145521" w14:textId="13A1DA32"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и</w:t>
                  </w:r>
                </w:p>
              </w:tc>
              <w:tc>
                <w:tcPr>
                  <w:tcW w:w="336" w:type="dxa"/>
                  <w:tcBorders>
                    <w:left w:val="single" w:sz="4" w:space="0" w:color="auto"/>
                  </w:tcBorders>
                </w:tcPr>
                <w:p w14:paraId="501294C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3E25C3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DF7FC6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D9BAAA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7EEA65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396FC04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6E83970" w14:textId="77777777" w:rsidTr="006E143C">
              <w:trPr>
                <w:trHeight w:val="532"/>
              </w:trPr>
              <w:tc>
                <w:tcPr>
                  <w:tcW w:w="336" w:type="dxa"/>
                </w:tcPr>
                <w:p w14:paraId="6E25F27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40D430A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275B33BD" w14:textId="766E6612"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о</w:t>
                  </w:r>
                </w:p>
              </w:tc>
              <w:tc>
                <w:tcPr>
                  <w:tcW w:w="336" w:type="dxa"/>
                  <w:tcBorders>
                    <w:left w:val="single" w:sz="4" w:space="0" w:color="auto"/>
                  </w:tcBorders>
                </w:tcPr>
                <w:p w14:paraId="70DC8E8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855E6E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289105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F45290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B43032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04DD99D6" w14:textId="02A42FC4"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н</w:t>
                  </w:r>
                </w:p>
              </w:tc>
              <w:tc>
                <w:tcPr>
                  <w:tcW w:w="336" w:type="dxa"/>
                  <w:tcBorders>
                    <w:left w:val="single" w:sz="4" w:space="0" w:color="auto"/>
                  </w:tcBorders>
                </w:tcPr>
                <w:p w14:paraId="44635B1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2AB667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486B18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E55812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14796D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1272BDC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734B936A" w14:textId="77777777" w:rsidTr="006E143C">
              <w:trPr>
                <w:trHeight w:val="521"/>
              </w:trPr>
              <w:tc>
                <w:tcPr>
                  <w:tcW w:w="336" w:type="dxa"/>
                </w:tcPr>
                <w:p w14:paraId="25F060F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11C4D76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47890F18" w14:textId="59CCA738"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т</w:t>
                  </w:r>
                </w:p>
              </w:tc>
              <w:tc>
                <w:tcPr>
                  <w:tcW w:w="336" w:type="dxa"/>
                  <w:tcBorders>
                    <w:left w:val="single" w:sz="4" w:space="0" w:color="auto"/>
                  </w:tcBorders>
                </w:tcPr>
                <w:p w14:paraId="7014E2C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C4D156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43B0F4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8C5B7D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42A6A8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4A468CF2" w14:textId="12EB138F"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д</w:t>
                  </w:r>
                </w:p>
              </w:tc>
              <w:tc>
                <w:tcPr>
                  <w:tcW w:w="336" w:type="dxa"/>
                  <w:tcBorders>
                    <w:left w:val="single" w:sz="4" w:space="0" w:color="auto"/>
                  </w:tcBorders>
                </w:tcPr>
                <w:p w14:paraId="0F9A051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2C13F4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AA497E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76432F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A04E4F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58D15F8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264EBBA7" w14:textId="77777777" w:rsidTr="00E052F3">
              <w:trPr>
                <w:trHeight w:val="532"/>
              </w:trPr>
              <w:tc>
                <w:tcPr>
                  <w:tcW w:w="336" w:type="dxa"/>
                  <w:tcBorders>
                    <w:bottom w:val="single" w:sz="4" w:space="0" w:color="auto"/>
                  </w:tcBorders>
                </w:tcPr>
                <w:p w14:paraId="356338A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right w:val="single" w:sz="4" w:space="0" w:color="auto"/>
                  </w:tcBorders>
                </w:tcPr>
                <w:p w14:paraId="3A803A5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644B5B92" w14:textId="4F96EC98"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е</w:t>
                  </w:r>
                </w:p>
              </w:tc>
              <w:tc>
                <w:tcPr>
                  <w:tcW w:w="336" w:type="dxa"/>
                  <w:tcBorders>
                    <w:left w:val="single" w:sz="4" w:space="0" w:color="auto"/>
                    <w:bottom w:val="single" w:sz="4" w:space="0" w:color="auto"/>
                  </w:tcBorders>
                </w:tcPr>
                <w:p w14:paraId="3A04D7D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66D8365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0FAA1B3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0BE23AB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00F3210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0A46B2E8" w14:textId="1FC7E3D1"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и</w:t>
                  </w:r>
                </w:p>
              </w:tc>
              <w:tc>
                <w:tcPr>
                  <w:tcW w:w="336" w:type="dxa"/>
                  <w:tcBorders>
                    <w:left w:val="single" w:sz="4" w:space="0" w:color="auto"/>
                  </w:tcBorders>
                </w:tcPr>
                <w:p w14:paraId="554A2BF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984DB1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8D4C57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5A71E3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740387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25C233E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412AAEBB" w14:textId="77777777" w:rsidTr="00E052F3">
              <w:trPr>
                <w:trHeight w:val="532"/>
              </w:trPr>
              <w:tc>
                <w:tcPr>
                  <w:tcW w:w="336" w:type="dxa"/>
                  <w:tcBorders>
                    <w:top w:val="single" w:sz="4" w:space="0" w:color="auto"/>
                    <w:left w:val="single" w:sz="4" w:space="0" w:color="auto"/>
                    <w:bottom w:val="single" w:sz="4" w:space="0" w:color="auto"/>
                    <w:right w:val="single" w:sz="4" w:space="0" w:color="auto"/>
                  </w:tcBorders>
                </w:tcPr>
                <w:p w14:paraId="3581C41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3п</w:t>
                  </w:r>
                </w:p>
              </w:tc>
              <w:tc>
                <w:tcPr>
                  <w:tcW w:w="336" w:type="dxa"/>
                  <w:tcBorders>
                    <w:top w:val="single" w:sz="4" w:space="0" w:color="auto"/>
                    <w:left w:val="single" w:sz="4" w:space="0" w:color="auto"/>
                    <w:bottom w:val="single" w:sz="4" w:space="0" w:color="auto"/>
                    <w:right w:val="single" w:sz="4" w:space="0" w:color="auto"/>
                  </w:tcBorders>
                  <w:vAlign w:val="bottom"/>
                </w:tcPr>
                <w:p w14:paraId="4E4D938E"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о</w:t>
                  </w:r>
                </w:p>
              </w:tc>
              <w:tc>
                <w:tcPr>
                  <w:tcW w:w="336" w:type="dxa"/>
                  <w:tcBorders>
                    <w:top w:val="single" w:sz="4" w:space="0" w:color="auto"/>
                    <w:left w:val="single" w:sz="4" w:space="0" w:color="auto"/>
                    <w:bottom w:val="single" w:sz="4" w:space="0" w:color="auto"/>
                    <w:right w:val="single" w:sz="4" w:space="0" w:color="auto"/>
                  </w:tcBorders>
                  <w:vAlign w:val="bottom"/>
                </w:tcPr>
                <w:p w14:paraId="11229491" w14:textId="3DB344DB" w:rsidR="00D96E46" w:rsidRPr="007960BC" w:rsidRDefault="001410E4"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с</w:t>
                  </w:r>
                </w:p>
              </w:tc>
              <w:tc>
                <w:tcPr>
                  <w:tcW w:w="336" w:type="dxa"/>
                  <w:tcBorders>
                    <w:top w:val="single" w:sz="4" w:space="0" w:color="auto"/>
                    <w:left w:val="single" w:sz="4" w:space="0" w:color="auto"/>
                    <w:bottom w:val="single" w:sz="4" w:space="0" w:color="auto"/>
                    <w:right w:val="single" w:sz="4" w:space="0" w:color="auto"/>
                  </w:tcBorders>
                  <w:vAlign w:val="bottom"/>
                </w:tcPr>
                <w:p w14:paraId="76AA3A51"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о</w:t>
                  </w:r>
                </w:p>
              </w:tc>
              <w:tc>
                <w:tcPr>
                  <w:tcW w:w="336" w:type="dxa"/>
                  <w:tcBorders>
                    <w:top w:val="single" w:sz="4" w:space="0" w:color="auto"/>
                    <w:left w:val="single" w:sz="4" w:space="0" w:color="auto"/>
                    <w:bottom w:val="single" w:sz="4" w:space="0" w:color="auto"/>
                    <w:right w:val="single" w:sz="4" w:space="0" w:color="auto"/>
                  </w:tcBorders>
                  <w:vAlign w:val="bottom"/>
                </w:tcPr>
                <w:p w14:paraId="7B8C25BD"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б</w:t>
                  </w:r>
                </w:p>
              </w:tc>
              <w:tc>
                <w:tcPr>
                  <w:tcW w:w="336" w:type="dxa"/>
                  <w:tcBorders>
                    <w:top w:val="single" w:sz="4" w:space="0" w:color="auto"/>
                    <w:left w:val="single" w:sz="4" w:space="0" w:color="auto"/>
                    <w:bottom w:val="single" w:sz="4" w:space="0" w:color="auto"/>
                    <w:right w:val="single" w:sz="4" w:space="0" w:color="auto"/>
                  </w:tcBorders>
                  <w:vAlign w:val="bottom"/>
                </w:tcPr>
                <w:p w14:paraId="4A90CEA7"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и</w:t>
                  </w:r>
                </w:p>
              </w:tc>
              <w:tc>
                <w:tcPr>
                  <w:tcW w:w="336" w:type="dxa"/>
                  <w:tcBorders>
                    <w:top w:val="single" w:sz="4" w:space="0" w:color="auto"/>
                    <w:left w:val="single" w:sz="4" w:space="0" w:color="auto"/>
                    <w:bottom w:val="single" w:sz="4" w:space="0" w:color="auto"/>
                    <w:right w:val="single" w:sz="4" w:space="0" w:color="auto"/>
                  </w:tcBorders>
                  <w:vAlign w:val="bottom"/>
                </w:tcPr>
                <w:p w14:paraId="3054B469"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е</w:t>
                  </w:r>
                </w:p>
              </w:tc>
              <w:tc>
                <w:tcPr>
                  <w:tcW w:w="336" w:type="dxa"/>
                  <w:tcBorders>
                    <w:left w:val="single" w:sz="4" w:space="0" w:color="auto"/>
                    <w:right w:val="single" w:sz="4" w:space="0" w:color="auto"/>
                  </w:tcBorders>
                  <w:vAlign w:val="bottom"/>
                </w:tcPr>
                <w:p w14:paraId="3C99EE85"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78603E01" w14:textId="7A72BEDB" w:rsidR="00D96E46" w:rsidRPr="007960BC" w:rsidRDefault="001410E4"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к</w:t>
                  </w:r>
                </w:p>
              </w:tc>
              <w:tc>
                <w:tcPr>
                  <w:tcW w:w="336" w:type="dxa"/>
                  <w:tcBorders>
                    <w:left w:val="single" w:sz="4" w:space="0" w:color="auto"/>
                    <w:bottom w:val="single" w:sz="4" w:space="0" w:color="auto"/>
                  </w:tcBorders>
                </w:tcPr>
                <w:p w14:paraId="1F37967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32940E8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74FD11F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2BA7769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527E5A4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bottom w:val="single" w:sz="4" w:space="0" w:color="auto"/>
                  </w:tcBorders>
                </w:tcPr>
                <w:p w14:paraId="545AF9B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2E31F7D4" w14:textId="77777777" w:rsidTr="00E052F3">
              <w:trPr>
                <w:trHeight w:val="521"/>
              </w:trPr>
              <w:tc>
                <w:tcPr>
                  <w:tcW w:w="336" w:type="dxa"/>
                  <w:tcBorders>
                    <w:top w:val="single" w:sz="4" w:space="0" w:color="auto"/>
                  </w:tcBorders>
                </w:tcPr>
                <w:p w14:paraId="1D7E203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right w:val="single" w:sz="4" w:space="0" w:color="auto"/>
                  </w:tcBorders>
                </w:tcPr>
                <w:p w14:paraId="0AA5ACA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10DC5224" w14:textId="487FA3EF"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т</w:t>
                  </w:r>
                </w:p>
              </w:tc>
              <w:tc>
                <w:tcPr>
                  <w:tcW w:w="336" w:type="dxa"/>
                  <w:tcBorders>
                    <w:top w:val="single" w:sz="4" w:space="0" w:color="auto"/>
                    <w:left w:val="single" w:sz="4" w:space="0" w:color="auto"/>
                  </w:tcBorders>
                </w:tcPr>
                <w:p w14:paraId="6F47E4A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341BAFA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252DD97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6AFC1DC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50FC8B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2994EC54" w14:textId="646BA300"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4а</w:t>
                  </w:r>
                </w:p>
              </w:tc>
              <w:tc>
                <w:tcPr>
                  <w:tcW w:w="336" w:type="dxa"/>
                  <w:tcBorders>
                    <w:top w:val="single" w:sz="4" w:space="0" w:color="auto"/>
                    <w:left w:val="single" w:sz="4" w:space="0" w:color="auto"/>
                    <w:bottom w:val="single" w:sz="4" w:space="0" w:color="auto"/>
                    <w:right w:val="single" w:sz="4" w:space="0" w:color="auto"/>
                  </w:tcBorders>
                  <w:vAlign w:val="bottom"/>
                </w:tcPr>
                <w:p w14:paraId="513B1B0C"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г</w:t>
                  </w:r>
                </w:p>
              </w:tc>
              <w:tc>
                <w:tcPr>
                  <w:tcW w:w="336" w:type="dxa"/>
                  <w:tcBorders>
                    <w:top w:val="single" w:sz="4" w:space="0" w:color="auto"/>
                    <w:left w:val="single" w:sz="4" w:space="0" w:color="auto"/>
                    <w:bottom w:val="single" w:sz="4" w:space="0" w:color="auto"/>
                    <w:right w:val="single" w:sz="4" w:space="0" w:color="auto"/>
                  </w:tcBorders>
                  <w:vAlign w:val="bottom"/>
                </w:tcPr>
                <w:p w14:paraId="63896E9A"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р</w:t>
                  </w:r>
                </w:p>
              </w:tc>
              <w:tc>
                <w:tcPr>
                  <w:tcW w:w="336" w:type="dxa"/>
                  <w:tcBorders>
                    <w:top w:val="single" w:sz="4" w:space="0" w:color="auto"/>
                    <w:left w:val="single" w:sz="4" w:space="0" w:color="auto"/>
                    <w:bottom w:val="single" w:sz="4" w:space="0" w:color="auto"/>
                    <w:right w:val="single" w:sz="4" w:space="0" w:color="auto"/>
                  </w:tcBorders>
                  <w:vAlign w:val="bottom"/>
                </w:tcPr>
                <w:p w14:paraId="2A650295"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е</w:t>
                  </w:r>
                </w:p>
              </w:tc>
              <w:tc>
                <w:tcPr>
                  <w:tcW w:w="336" w:type="dxa"/>
                  <w:tcBorders>
                    <w:top w:val="single" w:sz="4" w:space="0" w:color="auto"/>
                    <w:left w:val="single" w:sz="4" w:space="0" w:color="auto"/>
                    <w:bottom w:val="single" w:sz="4" w:space="0" w:color="auto"/>
                    <w:right w:val="single" w:sz="4" w:space="0" w:color="auto"/>
                  </w:tcBorders>
                  <w:vAlign w:val="bottom"/>
                </w:tcPr>
                <w:p w14:paraId="0020D28B"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м</w:t>
                  </w:r>
                </w:p>
              </w:tc>
              <w:tc>
                <w:tcPr>
                  <w:tcW w:w="336" w:type="dxa"/>
                  <w:tcBorders>
                    <w:top w:val="single" w:sz="4" w:space="0" w:color="auto"/>
                    <w:left w:val="single" w:sz="4" w:space="0" w:color="auto"/>
                    <w:bottom w:val="single" w:sz="4" w:space="0" w:color="auto"/>
                    <w:right w:val="single" w:sz="4" w:space="0" w:color="auto"/>
                  </w:tcBorders>
                  <w:vAlign w:val="bottom"/>
                </w:tcPr>
                <w:p w14:paraId="0639CBC2"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а</w:t>
                  </w:r>
                </w:p>
              </w:tc>
              <w:tc>
                <w:tcPr>
                  <w:tcW w:w="470" w:type="dxa"/>
                  <w:tcBorders>
                    <w:top w:val="single" w:sz="4" w:space="0" w:color="auto"/>
                    <w:left w:val="single" w:sz="4" w:space="0" w:color="auto"/>
                    <w:bottom w:val="single" w:sz="4" w:space="0" w:color="auto"/>
                    <w:right w:val="single" w:sz="4" w:space="0" w:color="auto"/>
                  </w:tcBorders>
                  <w:vAlign w:val="bottom"/>
                </w:tcPr>
                <w:p w14:paraId="724A79DD" w14:textId="46A004C8" w:rsidR="00D96E46" w:rsidRPr="007960BC" w:rsidRDefault="001410E4"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4н</w:t>
                  </w:r>
                </w:p>
              </w:tc>
            </w:tr>
            <w:tr w:rsidR="00D96E46" w:rsidRPr="007960BC" w14:paraId="205A7388" w14:textId="77777777" w:rsidTr="006E143C">
              <w:trPr>
                <w:trHeight w:val="532"/>
              </w:trPr>
              <w:tc>
                <w:tcPr>
                  <w:tcW w:w="336" w:type="dxa"/>
                </w:tcPr>
                <w:p w14:paraId="4DFD39E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6A46F5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6D4F936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0D69E8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48B647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299625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15ED09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0D76008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02FF5806" w14:textId="4407785B"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ц</w:t>
                  </w:r>
                </w:p>
              </w:tc>
              <w:tc>
                <w:tcPr>
                  <w:tcW w:w="336" w:type="dxa"/>
                  <w:tcBorders>
                    <w:top w:val="single" w:sz="4" w:space="0" w:color="auto"/>
                    <w:left w:val="single" w:sz="4" w:space="0" w:color="auto"/>
                  </w:tcBorders>
                </w:tcPr>
                <w:p w14:paraId="18E07FE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77976A5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06D800B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279F8C3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right w:val="single" w:sz="4" w:space="0" w:color="auto"/>
                  </w:tcBorders>
                </w:tcPr>
                <w:p w14:paraId="2ED24AB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5488D4D9" w14:textId="687F92A7"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и</w:t>
                  </w:r>
                </w:p>
              </w:tc>
            </w:tr>
            <w:tr w:rsidR="00D96E46" w:rsidRPr="007960BC" w14:paraId="19D45311" w14:textId="77777777" w:rsidTr="006E143C">
              <w:trPr>
                <w:trHeight w:val="532"/>
              </w:trPr>
              <w:tc>
                <w:tcPr>
                  <w:tcW w:w="336" w:type="dxa"/>
                </w:tcPr>
                <w:p w14:paraId="490EF50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DDC135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EDE069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6AF5B2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0486C3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56B4DC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094553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1595EB1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336959A1" w14:textId="568EFA07"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и</w:t>
                  </w:r>
                </w:p>
              </w:tc>
              <w:tc>
                <w:tcPr>
                  <w:tcW w:w="336" w:type="dxa"/>
                  <w:tcBorders>
                    <w:left w:val="single" w:sz="4" w:space="0" w:color="auto"/>
                  </w:tcBorders>
                </w:tcPr>
                <w:p w14:paraId="6BA041C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E07D29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D26FBB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B92937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3130E24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3B6481CC" w14:textId="43D94393"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ч</w:t>
                  </w:r>
                </w:p>
              </w:tc>
            </w:tr>
            <w:tr w:rsidR="00D96E46" w:rsidRPr="007960BC" w14:paraId="208F933C" w14:textId="77777777" w:rsidTr="006E143C">
              <w:trPr>
                <w:trHeight w:val="521"/>
              </w:trPr>
              <w:tc>
                <w:tcPr>
                  <w:tcW w:w="336" w:type="dxa"/>
                </w:tcPr>
                <w:p w14:paraId="0183727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ACC11E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1D7CBB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EAF406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2446768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3E3DDB0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660982E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right w:val="single" w:sz="4" w:space="0" w:color="auto"/>
                  </w:tcBorders>
                </w:tcPr>
                <w:p w14:paraId="15EF911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229DE989" w14:textId="0DB82FE4"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о</w:t>
                  </w:r>
                </w:p>
              </w:tc>
              <w:tc>
                <w:tcPr>
                  <w:tcW w:w="336" w:type="dxa"/>
                  <w:tcBorders>
                    <w:left w:val="single" w:sz="4" w:space="0" w:color="auto"/>
                    <w:bottom w:val="single" w:sz="4" w:space="0" w:color="auto"/>
                  </w:tcBorders>
                </w:tcPr>
                <w:p w14:paraId="1F14FFD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3A8ABF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8DAAF3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8800A6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31BC0F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3AC7DDAA" w14:textId="4D375F88"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т</w:t>
                  </w:r>
                </w:p>
              </w:tc>
            </w:tr>
            <w:tr w:rsidR="00D96E46" w:rsidRPr="007960BC" w14:paraId="79B40FEB" w14:textId="77777777" w:rsidTr="006E143C">
              <w:trPr>
                <w:trHeight w:val="532"/>
              </w:trPr>
              <w:tc>
                <w:tcPr>
                  <w:tcW w:w="336" w:type="dxa"/>
                </w:tcPr>
                <w:p w14:paraId="3F101B6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7F8C1A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D2AA93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78AB8D7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685F9F58" w14:textId="278D7612"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5п</w:t>
                  </w:r>
                </w:p>
              </w:tc>
              <w:tc>
                <w:tcPr>
                  <w:tcW w:w="336" w:type="dxa"/>
                  <w:tcBorders>
                    <w:top w:val="single" w:sz="4" w:space="0" w:color="auto"/>
                    <w:left w:val="single" w:sz="4" w:space="0" w:color="auto"/>
                    <w:bottom w:val="single" w:sz="4" w:space="0" w:color="auto"/>
                    <w:right w:val="single" w:sz="4" w:space="0" w:color="auto"/>
                  </w:tcBorders>
                  <w:vAlign w:val="bottom"/>
                </w:tcPr>
                <w:p w14:paraId="3770CFF5"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5а</w:t>
                  </w:r>
                </w:p>
              </w:tc>
              <w:tc>
                <w:tcPr>
                  <w:tcW w:w="336" w:type="dxa"/>
                  <w:tcBorders>
                    <w:top w:val="single" w:sz="4" w:space="0" w:color="auto"/>
                    <w:left w:val="single" w:sz="4" w:space="0" w:color="auto"/>
                    <w:bottom w:val="single" w:sz="4" w:space="0" w:color="auto"/>
                    <w:right w:val="single" w:sz="4" w:space="0" w:color="auto"/>
                  </w:tcBorders>
                  <w:vAlign w:val="bottom"/>
                </w:tcPr>
                <w:p w14:paraId="7DE6AD70"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т</w:t>
                  </w:r>
                </w:p>
              </w:tc>
              <w:tc>
                <w:tcPr>
                  <w:tcW w:w="336" w:type="dxa"/>
                  <w:tcBorders>
                    <w:top w:val="single" w:sz="4" w:space="0" w:color="auto"/>
                    <w:left w:val="single" w:sz="4" w:space="0" w:color="auto"/>
                    <w:bottom w:val="single" w:sz="4" w:space="0" w:color="auto"/>
                    <w:right w:val="single" w:sz="4" w:space="0" w:color="auto"/>
                  </w:tcBorders>
                  <w:vAlign w:val="bottom"/>
                </w:tcPr>
                <w:p w14:paraId="15988DD0"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е</w:t>
                  </w:r>
                </w:p>
              </w:tc>
              <w:tc>
                <w:tcPr>
                  <w:tcW w:w="336" w:type="dxa"/>
                  <w:tcBorders>
                    <w:top w:val="single" w:sz="4" w:space="0" w:color="auto"/>
                    <w:left w:val="single" w:sz="4" w:space="0" w:color="auto"/>
                    <w:bottom w:val="single" w:sz="4" w:space="0" w:color="auto"/>
                    <w:right w:val="single" w:sz="4" w:space="0" w:color="auto"/>
                  </w:tcBorders>
                  <w:vAlign w:val="bottom"/>
                </w:tcPr>
                <w:p w14:paraId="18851C3D" w14:textId="44E9A666" w:rsidR="00D96E46" w:rsidRPr="007960BC" w:rsidRDefault="001410E4"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н</w:t>
                  </w:r>
                </w:p>
              </w:tc>
              <w:tc>
                <w:tcPr>
                  <w:tcW w:w="336" w:type="dxa"/>
                  <w:tcBorders>
                    <w:top w:val="single" w:sz="4" w:space="0" w:color="auto"/>
                    <w:left w:val="single" w:sz="4" w:space="0" w:color="auto"/>
                    <w:bottom w:val="single" w:sz="4" w:space="0" w:color="auto"/>
                    <w:right w:val="single" w:sz="4" w:space="0" w:color="auto"/>
                  </w:tcBorders>
                  <w:vAlign w:val="bottom"/>
                </w:tcPr>
                <w:p w14:paraId="45990210"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т</w:t>
                  </w:r>
                </w:p>
              </w:tc>
              <w:tc>
                <w:tcPr>
                  <w:tcW w:w="336" w:type="dxa"/>
                  <w:tcBorders>
                    <w:left w:val="single" w:sz="4" w:space="0" w:color="auto"/>
                  </w:tcBorders>
                </w:tcPr>
                <w:p w14:paraId="19F0F89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C7E0F2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B18118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0565310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161689E0" w14:textId="45A469C0"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о</w:t>
                  </w:r>
                </w:p>
              </w:tc>
            </w:tr>
            <w:tr w:rsidR="00D96E46" w:rsidRPr="007960BC" w14:paraId="51A3811A" w14:textId="77777777" w:rsidTr="006E143C">
              <w:trPr>
                <w:trHeight w:val="521"/>
              </w:trPr>
              <w:tc>
                <w:tcPr>
                  <w:tcW w:w="336" w:type="dxa"/>
                </w:tcPr>
                <w:p w14:paraId="0BD3976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F63BC4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039FD2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BB19E7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right w:val="single" w:sz="4" w:space="0" w:color="auto"/>
                  </w:tcBorders>
                </w:tcPr>
                <w:p w14:paraId="3818A77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24DCC26B" w14:textId="463782BB"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р</w:t>
                  </w:r>
                </w:p>
              </w:tc>
              <w:tc>
                <w:tcPr>
                  <w:tcW w:w="336" w:type="dxa"/>
                  <w:tcBorders>
                    <w:top w:val="single" w:sz="4" w:space="0" w:color="auto"/>
                    <w:left w:val="single" w:sz="4" w:space="0" w:color="auto"/>
                  </w:tcBorders>
                </w:tcPr>
                <w:p w14:paraId="441B3BF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right w:val="single" w:sz="4" w:space="0" w:color="auto"/>
                  </w:tcBorders>
                </w:tcPr>
                <w:p w14:paraId="63D85C4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7E59F38D" w14:textId="17F041CC"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н</w:t>
                  </w:r>
                </w:p>
              </w:tc>
              <w:tc>
                <w:tcPr>
                  <w:tcW w:w="336" w:type="dxa"/>
                  <w:tcBorders>
                    <w:top w:val="single" w:sz="4" w:space="0" w:color="auto"/>
                    <w:left w:val="single" w:sz="4" w:space="0" w:color="auto"/>
                  </w:tcBorders>
                </w:tcPr>
                <w:p w14:paraId="5BE1528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E28951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5ED1B4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43B5C9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445AD2E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6B590862" w14:textId="0C77D20A"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ж</w:t>
                  </w:r>
                </w:p>
              </w:tc>
            </w:tr>
            <w:tr w:rsidR="00D96E46" w:rsidRPr="007960BC" w14:paraId="3B42A273" w14:textId="77777777" w:rsidTr="006E143C">
              <w:trPr>
                <w:trHeight w:val="532"/>
              </w:trPr>
              <w:tc>
                <w:tcPr>
                  <w:tcW w:w="336" w:type="dxa"/>
                </w:tcPr>
                <w:p w14:paraId="089C92B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9B47EB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C6F353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158372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04875E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56E13674" w14:textId="23A9DE3E"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б</w:t>
                  </w:r>
                </w:p>
              </w:tc>
              <w:tc>
                <w:tcPr>
                  <w:tcW w:w="336" w:type="dxa"/>
                  <w:tcBorders>
                    <w:left w:val="single" w:sz="4" w:space="0" w:color="auto"/>
                  </w:tcBorders>
                </w:tcPr>
                <w:p w14:paraId="18F2D7C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374DE79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42BB031E" w14:textId="0F9FB2D7"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ы</w:t>
                  </w:r>
                </w:p>
              </w:tc>
              <w:tc>
                <w:tcPr>
                  <w:tcW w:w="336" w:type="dxa"/>
                  <w:tcBorders>
                    <w:left w:val="single" w:sz="4" w:space="0" w:color="auto"/>
                  </w:tcBorders>
                </w:tcPr>
                <w:p w14:paraId="1B737FA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8F3DBE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E48821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EB37D4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06D9ED3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716E9B24" w14:textId="7C112880"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н</w:t>
                  </w:r>
                </w:p>
              </w:tc>
            </w:tr>
            <w:tr w:rsidR="00D96E46" w:rsidRPr="007960BC" w14:paraId="1928B2BD" w14:textId="77777777" w:rsidTr="006E143C">
              <w:trPr>
                <w:trHeight w:val="532"/>
              </w:trPr>
              <w:tc>
                <w:tcPr>
                  <w:tcW w:w="336" w:type="dxa"/>
                </w:tcPr>
                <w:p w14:paraId="065EDEB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091AF4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FFEDAA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F168BD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3F006AD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0E0F6D82" w14:textId="44C93A38"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и</w:t>
                  </w:r>
                </w:p>
              </w:tc>
              <w:tc>
                <w:tcPr>
                  <w:tcW w:w="336" w:type="dxa"/>
                  <w:tcBorders>
                    <w:left w:val="single" w:sz="4" w:space="0" w:color="auto"/>
                  </w:tcBorders>
                </w:tcPr>
                <w:p w14:paraId="00E8DEE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00BD2DF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7499774E" w14:textId="211A24A9"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й</w:t>
                  </w:r>
                </w:p>
              </w:tc>
              <w:tc>
                <w:tcPr>
                  <w:tcW w:w="336" w:type="dxa"/>
                  <w:tcBorders>
                    <w:left w:val="single" w:sz="4" w:space="0" w:color="auto"/>
                  </w:tcBorders>
                </w:tcPr>
                <w:p w14:paraId="3E82EC7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FB6B64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F7C615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1B0323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1F83EE8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23629CD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а</w:t>
                  </w:r>
                </w:p>
              </w:tc>
            </w:tr>
            <w:tr w:rsidR="00D96E46" w:rsidRPr="007960BC" w14:paraId="1B72B8C6" w14:textId="77777777" w:rsidTr="006E143C">
              <w:trPr>
                <w:trHeight w:val="521"/>
              </w:trPr>
              <w:tc>
                <w:tcPr>
                  <w:tcW w:w="336" w:type="dxa"/>
                </w:tcPr>
                <w:p w14:paraId="495DB81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B6BB2A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DB287C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50F39C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54285D6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2B936D7E" w14:textId="7034B3BA"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т</w:t>
                  </w:r>
                </w:p>
              </w:tc>
              <w:tc>
                <w:tcPr>
                  <w:tcW w:w="336" w:type="dxa"/>
                  <w:tcBorders>
                    <w:left w:val="single" w:sz="4" w:space="0" w:color="auto"/>
                  </w:tcBorders>
                </w:tcPr>
                <w:p w14:paraId="51DC3C0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8F8072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2E36390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135C82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74C9CD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129DD1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E1488C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44D06C6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0ADB55A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я</w:t>
                  </w:r>
                </w:p>
              </w:tc>
            </w:tr>
            <w:tr w:rsidR="00D96E46" w:rsidRPr="007960BC" w14:paraId="466E4390" w14:textId="77777777" w:rsidTr="006E143C">
              <w:trPr>
                <w:trHeight w:val="532"/>
              </w:trPr>
              <w:tc>
                <w:tcPr>
                  <w:tcW w:w="336" w:type="dxa"/>
                </w:tcPr>
                <w:p w14:paraId="1B273F2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BAD752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873704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FA6D58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1E5A099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7F2F8BA5" w14:textId="176E99A5"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р</w:t>
                  </w:r>
                </w:p>
              </w:tc>
              <w:tc>
                <w:tcPr>
                  <w:tcW w:w="336" w:type="dxa"/>
                  <w:tcBorders>
                    <w:left w:val="single" w:sz="4" w:space="0" w:color="auto"/>
                  </w:tcBorders>
                </w:tcPr>
                <w:p w14:paraId="5E0D414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D8F640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0FCD20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E11676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CB98C2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541851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D9A7DB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AD4E91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tcBorders>
                </w:tcPr>
                <w:p w14:paraId="74FDC4A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2759097" w14:textId="77777777" w:rsidTr="006E143C">
              <w:trPr>
                <w:trHeight w:val="532"/>
              </w:trPr>
              <w:tc>
                <w:tcPr>
                  <w:tcW w:w="336" w:type="dxa"/>
                </w:tcPr>
                <w:p w14:paraId="0F22BFC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323442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AFA5B5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18FFEC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7C2D61F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74144CD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А</w:t>
                  </w:r>
                </w:p>
              </w:tc>
              <w:tc>
                <w:tcPr>
                  <w:tcW w:w="336" w:type="dxa"/>
                  <w:tcBorders>
                    <w:left w:val="single" w:sz="4" w:space="0" w:color="auto"/>
                  </w:tcBorders>
                </w:tcPr>
                <w:p w14:paraId="49D4EE1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8BE7FF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F3FBC2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B2248C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D4F235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00B455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B6F6C0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C8F169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5862697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305D8B4D" w14:textId="77777777" w:rsidTr="006E143C">
              <w:trPr>
                <w:trHeight w:val="521"/>
              </w:trPr>
              <w:tc>
                <w:tcPr>
                  <w:tcW w:w="336" w:type="dxa"/>
                </w:tcPr>
                <w:p w14:paraId="0338C2D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3970DE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4FDAE1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30D72C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45F98A9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1145DF0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ж</w:t>
                  </w:r>
                </w:p>
              </w:tc>
              <w:tc>
                <w:tcPr>
                  <w:tcW w:w="336" w:type="dxa"/>
                  <w:tcBorders>
                    <w:left w:val="single" w:sz="4" w:space="0" w:color="auto"/>
                  </w:tcBorders>
                </w:tcPr>
                <w:p w14:paraId="408AD1A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89A155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A3269E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B148F1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EC2419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D5B2EB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E1B51A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9178E1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67B1F05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bl>
          <w:p w14:paraId="25B5CD16"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p w14:paraId="4A899A09" w14:textId="77777777" w:rsidR="00D96E46" w:rsidRPr="007960BC" w:rsidRDefault="00D96E46" w:rsidP="007960BC">
            <w:pPr>
              <w:spacing w:line="360" w:lineRule="auto"/>
              <w:jc w:val="both"/>
              <w:rPr>
                <w:b/>
                <w:bCs/>
                <w:color w:val="000000" w:themeColor="text1"/>
              </w:rPr>
            </w:pPr>
            <w:r w:rsidRPr="007960BC">
              <w:rPr>
                <w:b/>
                <w:bCs/>
                <w:color w:val="000000" w:themeColor="text1"/>
              </w:rPr>
              <w:t>По вертикали:</w:t>
            </w:r>
          </w:p>
          <w:p w14:paraId="1BE72B55" w14:textId="77777777" w:rsidR="00D96E46" w:rsidRPr="007960BC" w:rsidRDefault="00D96E46" w:rsidP="007960BC">
            <w:pPr>
              <w:pStyle w:val="a4"/>
              <w:numPr>
                <w:ilvl w:val="0"/>
                <w:numId w:val="18"/>
              </w:numPr>
              <w:spacing w:line="360" w:lineRule="auto"/>
              <w:ind w:left="0" w:firstLine="0"/>
              <w:jc w:val="both"/>
              <w:rPr>
                <w:rFonts w:ascii="Times New Roman" w:hAnsi="Times New Roman" w:cs="Times New Roman"/>
                <w:sz w:val="24"/>
                <w:szCs w:val="24"/>
              </w:rPr>
            </w:pPr>
            <w:r w:rsidRPr="007960BC">
              <w:rPr>
                <w:rFonts w:ascii="Times New Roman" w:hAnsi="Times New Roman" w:cs="Times New Roman"/>
                <w:color w:val="000000" w:themeColor="text1"/>
                <w:sz w:val="24"/>
                <w:szCs w:val="24"/>
              </w:rPr>
              <w:t xml:space="preserve">Договор, по которому </w:t>
            </w:r>
            <w:r w:rsidRPr="007960BC">
              <w:rPr>
                <w:rFonts w:ascii="Times New Roman" w:hAnsi="Times New Roman" w:cs="Times New Roman"/>
                <w:sz w:val="24"/>
                <w:szCs w:val="24"/>
              </w:rPr>
              <w:t xml:space="preserve">судовладелец обязуется за обусловленную плату (фрахт) предоставить фрахтователю в пользование и во владение на определенный срок не укомплектованное экипажем и не снаряженное судно для перевозок грузов, пассажиров или для иных целей торгового мореплавания </w:t>
            </w:r>
          </w:p>
          <w:p w14:paraId="0E760A1D" w14:textId="77777777" w:rsidR="00D96E46" w:rsidRPr="007960BC" w:rsidRDefault="00D96E46" w:rsidP="007960BC">
            <w:pPr>
              <w:pStyle w:val="a4"/>
              <w:numPr>
                <w:ilvl w:val="0"/>
                <w:numId w:val="18"/>
              </w:numPr>
              <w:spacing w:line="360" w:lineRule="auto"/>
              <w:ind w:left="0" w:firstLine="0"/>
              <w:jc w:val="both"/>
              <w:rPr>
                <w:rFonts w:ascii="Times New Roman" w:hAnsi="Times New Roman" w:cs="Times New Roman"/>
                <w:sz w:val="24"/>
                <w:szCs w:val="24"/>
              </w:rPr>
            </w:pPr>
            <w:r w:rsidRPr="007960BC">
              <w:rPr>
                <w:rFonts w:ascii="Times New Roman" w:hAnsi="Times New Roman" w:cs="Times New Roman"/>
                <w:color w:val="000000" w:themeColor="text1"/>
                <w:sz w:val="24"/>
                <w:szCs w:val="24"/>
              </w:rPr>
              <w:t xml:space="preserve">Правовой акт, в форме которого прокурор предъявляет требования </w:t>
            </w:r>
            <w:r w:rsidRPr="007960BC">
              <w:rPr>
                <w:rFonts w:ascii="Times New Roman" w:hAnsi="Times New Roman" w:cs="Times New Roman"/>
                <w:sz w:val="24"/>
                <w:szCs w:val="24"/>
              </w:rPr>
              <w:t xml:space="preserve">на противоречащий закону правовой акт в орган или должностному лицу, которые издали этот акт, либо в вышестоящий орган или вышестоящему должностному лицу, либо обращается в суд в порядке, предусмотренном процессуальным законодательством Российской Федерации </w:t>
            </w:r>
          </w:p>
          <w:p w14:paraId="616EB0C8" w14:textId="77777777" w:rsidR="00D96E46" w:rsidRPr="007960BC" w:rsidRDefault="00D96E46" w:rsidP="007960BC">
            <w:pPr>
              <w:pStyle w:val="a4"/>
              <w:numPr>
                <w:ilvl w:val="0"/>
                <w:numId w:val="18"/>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sz w:val="24"/>
                <w:szCs w:val="24"/>
                <w:shd w:val="clear" w:color="auto" w:fill="FFFFFF"/>
              </w:rPr>
              <w:t xml:space="preserve">Иск не владеющего вещью собственника к незаконно владеющему ею </w:t>
            </w:r>
            <w:proofErr w:type="spellStart"/>
            <w:r w:rsidRPr="007960BC">
              <w:rPr>
                <w:rFonts w:ascii="Times New Roman" w:hAnsi="Times New Roman" w:cs="Times New Roman"/>
                <w:color w:val="000000"/>
                <w:sz w:val="24"/>
                <w:szCs w:val="24"/>
                <w:shd w:val="clear" w:color="auto" w:fill="FFFFFF"/>
              </w:rPr>
              <w:t>несобственнику</w:t>
            </w:r>
            <w:proofErr w:type="spellEnd"/>
            <w:r w:rsidRPr="007960BC">
              <w:rPr>
                <w:rFonts w:ascii="Times New Roman" w:hAnsi="Times New Roman" w:cs="Times New Roman"/>
                <w:color w:val="000000" w:themeColor="text1"/>
                <w:sz w:val="24"/>
                <w:szCs w:val="24"/>
              </w:rPr>
              <w:t>.</w:t>
            </w:r>
          </w:p>
          <w:p w14:paraId="6E80D5F9" w14:textId="77777777" w:rsidR="00D96E46" w:rsidRPr="007960BC" w:rsidRDefault="00D96E46" w:rsidP="007960BC">
            <w:pPr>
              <w:pStyle w:val="a4"/>
              <w:numPr>
                <w:ilvl w:val="0"/>
                <w:numId w:val="18"/>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sz w:val="24"/>
                <w:szCs w:val="24"/>
              </w:rPr>
              <w:t>Сделка, недействительная в силу закона независимо от признания ее таковой судом</w:t>
            </w:r>
            <w:r w:rsidRPr="007960BC">
              <w:rPr>
                <w:rFonts w:ascii="Times New Roman" w:hAnsi="Times New Roman" w:cs="Times New Roman"/>
                <w:color w:val="000000" w:themeColor="text1"/>
                <w:sz w:val="24"/>
                <w:szCs w:val="24"/>
              </w:rPr>
              <w:t xml:space="preserve">. </w:t>
            </w:r>
          </w:p>
          <w:p w14:paraId="5F9DB22F" w14:textId="77777777" w:rsidR="00D96E46" w:rsidRPr="007960BC" w:rsidRDefault="00D96E46" w:rsidP="007960BC">
            <w:pPr>
              <w:pStyle w:val="a4"/>
              <w:numPr>
                <w:ilvl w:val="0"/>
                <w:numId w:val="18"/>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bCs/>
                <w:color w:val="000000" w:themeColor="text1"/>
                <w:sz w:val="24"/>
                <w:szCs w:val="24"/>
              </w:rPr>
              <w:lastRenderedPageBreak/>
              <w:t>Частный (негосударственный) институциональный юрисдикционный орган, рассматривающий международные частноправовые споры.</w:t>
            </w:r>
            <w:r w:rsidRPr="007960BC">
              <w:rPr>
                <w:rFonts w:ascii="Times New Roman" w:hAnsi="Times New Roman" w:cs="Times New Roman"/>
                <w:color w:val="000000" w:themeColor="text1"/>
                <w:sz w:val="24"/>
                <w:szCs w:val="24"/>
              </w:rPr>
              <w:t xml:space="preserve"> </w:t>
            </w:r>
          </w:p>
          <w:p w14:paraId="3FC99150" w14:textId="77777777" w:rsidR="00D96E46" w:rsidRPr="007960BC" w:rsidRDefault="00D96E46" w:rsidP="007960BC">
            <w:pPr>
              <w:pStyle w:val="a4"/>
              <w:spacing w:line="360" w:lineRule="auto"/>
              <w:ind w:left="0"/>
              <w:jc w:val="both"/>
              <w:rPr>
                <w:rFonts w:ascii="Times New Roman" w:hAnsi="Times New Roman" w:cs="Times New Roman"/>
                <w:color w:val="000000" w:themeColor="text1"/>
                <w:sz w:val="24"/>
                <w:szCs w:val="24"/>
              </w:rPr>
            </w:pPr>
          </w:p>
          <w:p w14:paraId="32D8748B" w14:textId="77777777" w:rsidR="00D96E46" w:rsidRPr="007960BC" w:rsidRDefault="00D96E46" w:rsidP="007960BC">
            <w:pPr>
              <w:spacing w:line="360" w:lineRule="auto"/>
              <w:jc w:val="both"/>
              <w:rPr>
                <w:b/>
                <w:bCs/>
                <w:color w:val="000000" w:themeColor="text1"/>
              </w:rPr>
            </w:pPr>
            <w:r w:rsidRPr="007960BC">
              <w:rPr>
                <w:b/>
                <w:bCs/>
                <w:color w:val="000000" w:themeColor="text1"/>
              </w:rPr>
              <w:t>По горизонтали:</w:t>
            </w:r>
          </w:p>
          <w:p w14:paraId="34FBC11A" w14:textId="77777777" w:rsidR="00D96E46" w:rsidRPr="007960BC" w:rsidRDefault="00D96E46" w:rsidP="007960BC">
            <w:pPr>
              <w:pStyle w:val="a4"/>
              <w:numPr>
                <w:ilvl w:val="0"/>
                <w:numId w:val="21"/>
              </w:numPr>
              <w:spacing w:line="360" w:lineRule="auto"/>
              <w:ind w:left="0" w:firstLine="0"/>
              <w:jc w:val="both"/>
              <w:rPr>
                <w:rFonts w:ascii="Times New Roman" w:hAnsi="Times New Roman" w:cs="Times New Roman"/>
                <w:sz w:val="24"/>
                <w:szCs w:val="24"/>
              </w:rPr>
            </w:pPr>
            <w:r w:rsidRPr="007960BC">
              <w:rPr>
                <w:rFonts w:ascii="Times New Roman" w:hAnsi="Times New Roman" w:cs="Times New Roman"/>
                <w:sz w:val="24"/>
                <w:szCs w:val="24"/>
              </w:rPr>
              <w:t>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14:paraId="392BDCA9" w14:textId="77777777" w:rsidR="00D96E46" w:rsidRPr="007960BC" w:rsidRDefault="00D96E46" w:rsidP="007960BC">
            <w:pPr>
              <w:pStyle w:val="a4"/>
              <w:numPr>
                <w:ilvl w:val="0"/>
                <w:numId w:val="21"/>
              </w:numPr>
              <w:spacing w:line="360" w:lineRule="auto"/>
              <w:ind w:left="0" w:firstLine="0"/>
              <w:jc w:val="both"/>
              <w:rPr>
                <w:rFonts w:ascii="Times New Roman" w:hAnsi="Times New Roman" w:cs="Times New Roman"/>
                <w:sz w:val="24"/>
                <w:szCs w:val="24"/>
              </w:rPr>
            </w:pPr>
            <w:r w:rsidRPr="007960BC">
              <w:rPr>
                <w:rFonts w:ascii="Times New Roman" w:hAnsi="Times New Roman" w:cs="Times New Roman"/>
                <w:sz w:val="24"/>
                <w:szCs w:val="24"/>
              </w:rPr>
              <w:t>Принудительное исполнение судебных актов, актов других органов и должностных лиц в порядке, установленном настоящим Федеральным законом, возлагается на Федеральную службу судебных ___________ и ее территориальные органы. Ответ запишите в именительном падеже.</w:t>
            </w:r>
          </w:p>
          <w:p w14:paraId="62BD0D8B" w14:textId="77777777" w:rsidR="00D96E46" w:rsidRPr="007960BC" w:rsidRDefault="00D96E46" w:rsidP="007960BC">
            <w:pPr>
              <w:pStyle w:val="a4"/>
              <w:numPr>
                <w:ilvl w:val="0"/>
                <w:numId w:val="21"/>
              </w:numPr>
              <w:autoSpaceDE w:val="0"/>
              <w:autoSpaceDN w:val="0"/>
              <w:adjustRightInd w:val="0"/>
              <w:spacing w:line="360" w:lineRule="auto"/>
              <w:ind w:left="0" w:firstLine="29"/>
              <w:jc w:val="both"/>
              <w:rPr>
                <w:rFonts w:ascii="Times New Roman" w:hAnsi="Times New Roman" w:cs="Times New Roman"/>
                <w:bCs/>
                <w:sz w:val="24"/>
                <w:szCs w:val="24"/>
              </w:rPr>
            </w:pPr>
            <w:r w:rsidRPr="007960BC">
              <w:rPr>
                <w:rFonts w:ascii="Times New Roman" w:hAnsi="Times New Roman" w:cs="Times New Roman"/>
                <w:bCs/>
                <w:sz w:val="24"/>
                <w:szCs w:val="24"/>
              </w:rPr>
              <w:t>Вид оказания государственной социальной помощи в Российской Федерации</w:t>
            </w:r>
            <w:r w:rsidRPr="007960BC">
              <w:rPr>
                <w:rFonts w:ascii="Times New Roman" w:hAnsi="Times New Roman" w:cs="Times New Roman"/>
                <w:sz w:val="24"/>
                <w:szCs w:val="24"/>
              </w:rPr>
              <w:t>.</w:t>
            </w:r>
          </w:p>
          <w:p w14:paraId="7D967E59" w14:textId="77777777" w:rsidR="00D96E46" w:rsidRPr="007960BC" w:rsidRDefault="00D96E46" w:rsidP="007960BC">
            <w:pPr>
              <w:pStyle w:val="a4"/>
              <w:numPr>
                <w:ilvl w:val="0"/>
                <w:numId w:val="21"/>
              </w:numPr>
              <w:autoSpaceDE w:val="0"/>
              <w:autoSpaceDN w:val="0"/>
              <w:adjustRightInd w:val="0"/>
              <w:spacing w:line="360" w:lineRule="auto"/>
              <w:ind w:left="0" w:firstLine="29"/>
              <w:jc w:val="both"/>
              <w:rPr>
                <w:rFonts w:ascii="Times New Roman" w:hAnsi="Times New Roman" w:cs="Times New Roman"/>
                <w:bCs/>
                <w:sz w:val="24"/>
                <w:szCs w:val="24"/>
              </w:rPr>
            </w:pPr>
            <w:r w:rsidRPr="007960BC">
              <w:rPr>
                <w:rFonts w:ascii="Times New Roman" w:hAnsi="Times New Roman" w:cs="Times New Roman"/>
                <w:color w:val="000000" w:themeColor="text1"/>
                <w:sz w:val="24"/>
                <w:szCs w:val="24"/>
              </w:rPr>
              <w:t>С</w:t>
            </w:r>
            <w:r w:rsidRPr="007960BC">
              <w:rPr>
                <w:rFonts w:ascii="Times New Roman" w:eastAsia="CharterITC" w:hAnsi="Times New Roman" w:cs="Times New Roman"/>
                <w:color w:val="000000" w:themeColor="text1"/>
                <w:sz w:val="24"/>
                <w:szCs w:val="24"/>
              </w:rPr>
              <w:t>огласие на аккредитацию лица в качестве главы представительства</w:t>
            </w:r>
          </w:p>
          <w:p w14:paraId="5AF9E868" w14:textId="026BD351" w:rsidR="00D96E46" w:rsidRPr="007960BC" w:rsidRDefault="00D96E46" w:rsidP="007960BC">
            <w:pPr>
              <w:pStyle w:val="a4"/>
              <w:numPr>
                <w:ilvl w:val="0"/>
                <w:numId w:val="21"/>
              </w:numPr>
              <w:autoSpaceDE w:val="0"/>
              <w:autoSpaceDN w:val="0"/>
              <w:adjustRightInd w:val="0"/>
              <w:spacing w:line="360" w:lineRule="auto"/>
              <w:ind w:left="0" w:firstLine="29"/>
              <w:jc w:val="both"/>
              <w:rPr>
                <w:rFonts w:ascii="Times New Roman" w:hAnsi="Times New Roman" w:cs="Times New Roman"/>
                <w:bCs/>
                <w:sz w:val="24"/>
                <w:szCs w:val="24"/>
              </w:rPr>
            </w:pPr>
            <w:r w:rsidRPr="007960BC">
              <w:rPr>
                <w:rFonts w:ascii="Times New Roman" w:hAnsi="Times New Roman" w:cs="Times New Roman"/>
                <w:sz w:val="24"/>
                <w:szCs w:val="24"/>
              </w:rPr>
              <w:t>Документ, удостоверяющий приоритет изобретения, полезной модели или промышленного образца, авторство и исключительное право на изобретение, полезную модель или промышленный образец.</w:t>
            </w:r>
          </w:p>
        </w:tc>
        <w:tc>
          <w:tcPr>
            <w:tcW w:w="3963" w:type="dxa"/>
            <w:vAlign w:val="center"/>
          </w:tcPr>
          <w:p w14:paraId="595A8062"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lastRenderedPageBreak/>
              <w:t>По вертикали:</w:t>
            </w:r>
          </w:p>
          <w:p w14:paraId="7FFC02C5" w14:textId="77777777" w:rsidR="00D96E46" w:rsidRPr="007960BC" w:rsidRDefault="00D96E46" w:rsidP="007960BC">
            <w:pPr>
              <w:pStyle w:val="a4"/>
              <w:numPr>
                <w:ilvl w:val="0"/>
                <w:numId w:val="17"/>
              </w:numPr>
              <w:spacing w:line="360" w:lineRule="auto"/>
              <w:ind w:left="0" w:firstLine="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Бербоут-чартер</w:t>
            </w:r>
          </w:p>
          <w:p w14:paraId="0203313D" w14:textId="30FED19A" w:rsidR="00D96E46" w:rsidRPr="001410E4" w:rsidRDefault="00D96E46" w:rsidP="007960BC">
            <w:pPr>
              <w:pStyle w:val="a4"/>
              <w:spacing w:line="360" w:lineRule="auto"/>
              <w:ind w:left="0"/>
              <w:jc w:val="center"/>
              <w:rPr>
                <w:rFonts w:ascii="Times New Roman" w:hAnsi="Times New Roman" w:cs="Times New Roman"/>
                <w:color w:val="000000" w:themeColor="text1"/>
                <w:sz w:val="24"/>
                <w:szCs w:val="24"/>
                <w:shd w:val="clear" w:color="auto" w:fill="FFFFFF"/>
              </w:rPr>
            </w:pPr>
            <w:r w:rsidRPr="007960BC">
              <w:rPr>
                <w:rFonts w:ascii="Times New Roman" w:hAnsi="Times New Roman" w:cs="Times New Roman"/>
                <w:color w:val="000000" w:themeColor="text1"/>
                <w:sz w:val="24"/>
                <w:szCs w:val="24"/>
                <w:shd w:val="clear" w:color="auto" w:fill="FFFFFF"/>
              </w:rPr>
              <w:t>ст. 211 Кодекса торгового мореплавания РФ</w:t>
            </w:r>
            <w:r w:rsidR="001410E4" w:rsidRPr="001410E4">
              <w:rPr>
                <w:rFonts w:ascii="Times New Roman" w:hAnsi="Times New Roman" w:cs="Times New Roman"/>
                <w:color w:val="000000" w:themeColor="text1"/>
                <w:sz w:val="24"/>
                <w:szCs w:val="24"/>
                <w:shd w:val="clear" w:color="auto" w:fill="FFFFFF"/>
              </w:rPr>
              <w:t>.</w:t>
            </w:r>
          </w:p>
          <w:p w14:paraId="4F849367"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2. Протест</w:t>
            </w:r>
          </w:p>
          <w:p w14:paraId="2C17B0A3" w14:textId="388DBD5C" w:rsidR="00D96E46" w:rsidRPr="001410E4" w:rsidRDefault="00D96E46" w:rsidP="007960BC">
            <w:pPr>
              <w:pStyle w:val="a4"/>
              <w:spacing w:line="360" w:lineRule="auto"/>
              <w:ind w:left="0"/>
              <w:jc w:val="center"/>
              <w:rPr>
                <w:rFonts w:ascii="Times New Roman" w:hAnsi="Times New Roman" w:cs="Times New Roman"/>
                <w:color w:val="000000" w:themeColor="text1"/>
                <w:sz w:val="24"/>
                <w:szCs w:val="24"/>
                <w:shd w:val="clear" w:color="auto" w:fill="FFFFFF"/>
              </w:rPr>
            </w:pPr>
            <w:r w:rsidRPr="007960BC">
              <w:rPr>
                <w:rFonts w:ascii="Times New Roman" w:hAnsi="Times New Roman" w:cs="Times New Roman"/>
                <w:color w:val="000000" w:themeColor="text1"/>
                <w:sz w:val="24"/>
                <w:szCs w:val="24"/>
              </w:rPr>
              <w:t>ст. 28 Федерального закона от 17.01.1992 №2202-1 «О прокуратуре Российской Федерации»</w:t>
            </w:r>
            <w:r w:rsidR="001410E4" w:rsidRPr="001410E4">
              <w:rPr>
                <w:rFonts w:ascii="Times New Roman" w:hAnsi="Times New Roman" w:cs="Times New Roman"/>
                <w:color w:val="000000" w:themeColor="text1"/>
                <w:sz w:val="24"/>
                <w:szCs w:val="24"/>
              </w:rPr>
              <w:t>.</w:t>
            </w:r>
          </w:p>
          <w:p w14:paraId="23E01C02" w14:textId="77777777" w:rsidR="00D96E46" w:rsidRPr="007960BC" w:rsidRDefault="00D96E46" w:rsidP="007960BC">
            <w:pPr>
              <w:pStyle w:val="a4"/>
              <w:spacing w:line="360" w:lineRule="auto"/>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 xml:space="preserve">3. </w:t>
            </w:r>
            <w:proofErr w:type="spellStart"/>
            <w:r w:rsidRPr="007960BC">
              <w:rPr>
                <w:rFonts w:ascii="Times New Roman" w:hAnsi="Times New Roman" w:cs="Times New Roman"/>
                <w:b/>
                <w:bCs/>
                <w:color w:val="000000" w:themeColor="text1"/>
                <w:sz w:val="24"/>
                <w:szCs w:val="24"/>
                <w:shd w:val="clear" w:color="auto" w:fill="FFFFFF"/>
              </w:rPr>
              <w:t>Виндикационный</w:t>
            </w:r>
            <w:proofErr w:type="spellEnd"/>
          </w:p>
          <w:p w14:paraId="679F3471" w14:textId="30A651A8" w:rsidR="00D96E46" w:rsidRPr="007960BC" w:rsidRDefault="00D96E46" w:rsidP="007960BC">
            <w:pPr>
              <w:spacing w:line="360" w:lineRule="auto"/>
              <w:jc w:val="center"/>
            </w:pPr>
            <w:r w:rsidRPr="007960BC">
              <w:t>Гражданское право: учебник: в 2 т. / С.С. Алексеев, О.Г. Алексеева, К.П. Беляев и др.; под ред. Б.М. Гонгало. 3-е изд., перераб. и доп. М.: Статут, 2018. Т. 1. 528 с.</w:t>
            </w:r>
          </w:p>
          <w:p w14:paraId="61ABCA56"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4. Ничтожная</w:t>
            </w:r>
          </w:p>
          <w:p w14:paraId="167E25AE" w14:textId="77976EB2" w:rsidR="00D96E46" w:rsidRPr="007960BC" w:rsidRDefault="00D96E46" w:rsidP="007960BC">
            <w:pPr>
              <w:spacing w:line="360" w:lineRule="auto"/>
              <w:jc w:val="center"/>
            </w:pPr>
            <w:r w:rsidRPr="007960BC">
              <w:t>Гражданское право: учебник: в 2 т. / С.С. Алексеев, О.Г. Алексеева, К.П. Беляев и др.; под ред. Б.М. Гонгало. 3-е изд., перераб. и доп. М.: Статут, 2018. Т. 1. 528 с.</w:t>
            </w:r>
          </w:p>
          <w:p w14:paraId="00782EED" w14:textId="77777777" w:rsidR="00D96E46" w:rsidRPr="007960BC" w:rsidRDefault="00D96E46" w:rsidP="007960BC">
            <w:pPr>
              <w:pStyle w:val="a4"/>
              <w:numPr>
                <w:ilvl w:val="0"/>
                <w:numId w:val="19"/>
              </w:numPr>
              <w:spacing w:line="360" w:lineRule="auto"/>
              <w:ind w:left="0" w:firstLine="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Арбитраж</w:t>
            </w:r>
          </w:p>
          <w:p w14:paraId="1DACDBBE" w14:textId="77777777" w:rsidR="00D96E46" w:rsidRPr="007960BC" w:rsidRDefault="00D96E46" w:rsidP="007960BC">
            <w:pPr>
              <w:pStyle w:val="a4"/>
              <w:spacing w:line="360" w:lineRule="auto"/>
              <w:ind w:left="0"/>
              <w:jc w:val="center"/>
              <w:rPr>
                <w:rFonts w:ascii="Times New Roman" w:hAnsi="Times New Roman" w:cs="Times New Roman"/>
                <w:color w:val="000000" w:themeColor="text1"/>
                <w:sz w:val="24"/>
                <w:szCs w:val="24"/>
                <w:shd w:val="clear" w:color="auto" w:fill="FFFFFF"/>
              </w:rPr>
            </w:pPr>
            <w:r w:rsidRPr="007960BC">
              <w:rPr>
                <w:rFonts w:ascii="Times New Roman" w:hAnsi="Times New Roman" w:cs="Times New Roman"/>
                <w:color w:val="212529"/>
                <w:sz w:val="24"/>
                <w:szCs w:val="24"/>
                <w:shd w:val="clear" w:color="auto" w:fill="FFFFFF"/>
              </w:rPr>
              <w:t xml:space="preserve">Международный коммерческий арбитраж: Учебник / С.А. </w:t>
            </w:r>
            <w:proofErr w:type="spellStart"/>
            <w:r w:rsidRPr="007960BC">
              <w:rPr>
                <w:rFonts w:ascii="Times New Roman" w:hAnsi="Times New Roman" w:cs="Times New Roman"/>
                <w:color w:val="212529"/>
                <w:sz w:val="24"/>
                <w:szCs w:val="24"/>
                <w:shd w:val="clear" w:color="auto" w:fill="FFFFFF"/>
              </w:rPr>
              <w:t>Абесадзе</w:t>
            </w:r>
            <w:proofErr w:type="spellEnd"/>
            <w:r w:rsidRPr="007960BC">
              <w:rPr>
                <w:rFonts w:ascii="Times New Roman" w:hAnsi="Times New Roman" w:cs="Times New Roman"/>
                <w:color w:val="212529"/>
                <w:sz w:val="24"/>
                <w:szCs w:val="24"/>
                <w:shd w:val="clear" w:color="auto" w:fill="FFFFFF"/>
              </w:rPr>
              <w:t xml:space="preserve">, Т.К. Андреева, В.Н. Ануров и др.; отв. ред. Т.А. </w:t>
            </w:r>
            <w:proofErr w:type="spellStart"/>
            <w:r w:rsidRPr="007960BC">
              <w:rPr>
                <w:rFonts w:ascii="Times New Roman" w:hAnsi="Times New Roman" w:cs="Times New Roman"/>
                <w:color w:val="212529"/>
                <w:sz w:val="24"/>
                <w:szCs w:val="24"/>
                <w:shd w:val="clear" w:color="auto" w:fill="FFFFFF"/>
              </w:rPr>
              <w:t>Лунаева</w:t>
            </w:r>
            <w:proofErr w:type="spellEnd"/>
            <w:r w:rsidRPr="007960BC">
              <w:rPr>
                <w:rFonts w:ascii="Times New Roman" w:hAnsi="Times New Roman" w:cs="Times New Roman"/>
                <w:color w:val="212529"/>
                <w:sz w:val="24"/>
                <w:szCs w:val="24"/>
                <w:shd w:val="clear" w:color="auto" w:fill="FFFFFF"/>
              </w:rPr>
              <w:t>. 2-е изд., перераб. и доп. СПб.: Редакция журнала «Третейский суд»; М.: Статут, 2018. 725 с.</w:t>
            </w:r>
          </w:p>
          <w:p w14:paraId="0B76D0DC"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По горизонтали:</w:t>
            </w:r>
          </w:p>
          <w:p w14:paraId="683735D0" w14:textId="77777777" w:rsidR="00D96E46" w:rsidRPr="007960BC" w:rsidRDefault="00D96E46" w:rsidP="007960BC">
            <w:pPr>
              <w:pStyle w:val="a4"/>
              <w:numPr>
                <w:ilvl w:val="0"/>
                <w:numId w:val="20"/>
              </w:numPr>
              <w:spacing w:line="360" w:lineRule="auto"/>
              <w:ind w:left="0" w:firstLine="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Квартира</w:t>
            </w:r>
          </w:p>
          <w:p w14:paraId="2918635D" w14:textId="2AE4FE30" w:rsidR="00D96E46" w:rsidRPr="001410E4" w:rsidRDefault="00D96E46" w:rsidP="007960BC">
            <w:pPr>
              <w:pStyle w:val="a4"/>
              <w:spacing w:line="360" w:lineRule="auto"/>
              <w:ind w:left="0"/>
              <w:jc w:val="center"/>
              <w:rPr>
                <w:rFonts w:ascii="Times New Roman" w:hAnsi="Times New Roman" w:cs="Times New Roman"/>
                <w:color w:val="000000" w:themeColor="text1"/>
                <w:sz w:val="24"/>
                <w:szCs w:val="24"/>
                <w:shd w:val="clear" w:color="auto" w:fill="FFFFFF"/>
              </w:rPr>
            </w:pPr>
            <w:r w:rsidRPr="007960BC">
              <w:rPr>
                <w:rFonts w:ascii="Times New Roman" w:hAnsi="Times New Roman" w:cs="Times New Roman"/>
                <w:color w:val="000000" w:themeColor="text1"/>
                <w:sz w:val="24"/>
                <w:szCs w:val="24"/>
                <w:shd w:val="clear" w:color="auto" w:fill="FFFFFF"/>
              </w:rPr>
              <w:t>ч. 3. ст. 16 Жилищного кодекса Российской Федерации</w:t>
            </w:r>
            <w:r w:rsidR="001410E4" w:rsidRPr="001410E4">
              <w:rPr>
                <w:rFonts w:ascii="Times New Roman" w:hAnsi="Times New Roman" w:cs="Times New Roman"/>
                <w:color w:val="000000" w:themeColor="text1"/>
                <w:sz w:val="24"/>
                <w:szCs w:val="24"/>
                <w:shd w:val="clear" w:color="auto" w:fill="FFFFFF"/>
              </w:rPr>
              <w:t>.</w:t>
            </w:r>
          </w:p>
          <w:p w14:paraId="27A8AD12" w14:textId="77777777" w:rsidR="00D96E46" w:rsidRPr="007960BC" w:rsidRDefault="00D96E46" w:rsidP="007960BC">
            <w:pPr>
              <w:pStyle w:val="a4"/>
              <w:spacing w:line="360" w:lineRule="auto"/>
              <w:ind w:left="0"/>
              <w:jc w:val="center"/>
              <w:rPr>
                <w:rFonts w:ascii="Times New Roman" w:hAnsi="Times New Roman" w:cs="Times New Roman"/>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2. Пристав</w:t>
            </w:r>
          </w:p>
          <w:p w14:paraId="0D044D8E" w14:textId="21A09BC7" w:rsidR="00D96E46" w:rsidRPr="001410E4" w:rsidRDefault="00D96E46" w:rsidP="007960BC">
            <w:pPr>
              <w:pStyle w:val="a4"/>
              <w:spacing w:line="360" w:lineRule="auto"/>
              <w:ind w:left="0"/>
              <w:jc w:val="center"/>
              <w:rPr>
                <w:rFonts w:ascii="Times New Roman" w:hAnsi="Times New Roman" w:cs="Times New Roman"/>
                <w:color w:val="000000" w:themeColor="text1"/>
                <w:sz w:val="24"/>
                <w:szCs w:val="24"/>
                <w:shd w:val="clear" w:color="auto" w:fill="FFFFFF"/>
              </w:rPr>
            </w:pPr>
            <w:r w:rsidRPr="007960BC">
              <w:rPr>
                <w:rFonts w:ascii="Times New Roman" w:hAnsi="Times New Roman" w:cs="Times New Roman"/>
                <w:color w:val="000000" w:themeColor="text1"/>
                <w:sz w:val="24"/>
                <w:szCs w:val="24"/>
                <w:shd w:val="clear" w:color="auto" w:fill="FFFFFF"/>
              </w:rPr>
              <w:lastRenderedPageBreak/>
              <w:t>ч.1 ст. 5 Федерального закона от 02.10.2007 №229-ФЗ «Об исполнительном производстве»</w:t>
            </w:r>
            <w:r w:rsidR="001410E4" w:rsidRPr="001410E4">
              <w:rPr>
                <w:rFonts w:ascii="Times New Roman" w:hAnsi="Times New Roman" w:cs="Times New Roman"/>
                <w:color w:val="000000" w:themeColor="text1"/>
                <w:sz w:val="24"/>
                <w:szCs w:val="24"/>
                <w:shd w:val="clear" w:color="auto" w:fill="FFFFFF"/>
              </w:rPr>
              <w:t>.</w:t>
            </w:r>
          </w:p>
          <w:p w14:paraId="791FF508" w14:textId="77777777" w:rsidR="00D96E46" w:rsidRPr="007960BC" w:rsidRDefault="00D96E46" w:rsidP="007960BC">
            <w:pPr>
              <w:spacing w:line="360" w:lineRule="auto"/>
              <w:jc w:val="center"/>
              <w:rPr>
                <w:b/>
                <w:bCs/>
                <w:color w:val="000000" w:themeColor="text1"/>
                <w:shd w:val="clear" w:color="auto" w:fill="FFFFFF"/>
              </w:rPr>
            </w:pPr>
            <w:r w:rsidRPr="007960BC">
              <w:rPr>
                <w:b/>
                <w:bCs/>
                <w:color w:val="000000" w:themeColor="text1"/>
                <w:shd w:val="clear" w:color="auto" w:fill="FFFFFF"/>
              </w:rPr>
              <w:t>3. Пособие</w:t>
            </w:r>
          </w:p>
          <w:p w14:paraId="089E5E18" w14:textId="69AC66AC" w:rsidR="00D96E46" w:rsidRPr="001410E4" w:rsidRDefault="00D96E46" w:rsidP="001410E4">
            <w:pPr>
              <w:spacing w:line="360" w:lineRule="auto"/>
              <w:jc w:val="both"/>
            </w:pPr>
            <w:r w:rsidRPr="007960BC">
              <w:t>ст. 12 Федеральный закон от 17.07.1999 №178-ФЗ «О государственной социальной помощи».</w:t>
            </w:r>
          </w:p>
          <w:p w14:paraId="3E8C726B"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shd w:val="clear" w:color="auto" w:fill="FFFFFF"/>
              </w:rPr>
            </w:pPr>
            <w:r w:rsidRPr="007960BC">
              <w:rPr>
                <w:rFonts w:ascii="Times New Roman" w:hAnsi="Times New Roman" w:cs="Times New Roman"/>
                <w:b/>
                <w:bCs/>
                <w:color w:val="000000" w:themeColor="text1"/>
                <w:sz w:val="24"/>
                <w:szCs w:val="24"/>
                <w:shd w:val="clear" w:color="auto" w:fill="FFFFFF"/>
              </w:rPr>
              <w:t>4. Агреман</w:t>
            </w:r>
          </w:p>
          <w:p w14:paraId="1A8A5DCE" w14:textId="134A862D" w:rsidR="00D96E46" w:rsidRPr="001410E4" w:rsidRDefault="00D96E46" w:rsidP="001410E4">
            <w:pPr>
              <w:spacing w:line="360" w:lineRule="auto"/>
              <w:jc w:val="both"/>
              <w:rPr>
                <w:color w:val="000000" w:themeColor="text1"/>
                <w:shd w:val="clear" w:color="auto" w:fill="FFFFFF"/>
              </w:rPr>
            </w:pPr>
            <w:r w:rsidRPr="007960BC">
              <w:rPr>
                <w:color w:val="000000" w:themeColor="text1"/>
                <w:shd w:val="clear" w:color="auto" w:fill="FFFFFF"/>
              </w:rPr>
              <w:t>Международное право в 2 ч. Часть 2 : учебник для академического бакалавриата / А. Н. Вылегжанин, Ю. М. Колосов, Ю. Н. Малеев, К. Г. Геворгян ; ответственный редактор А. Н. Вылегжанин. — 3-е изд., перераб. и доп. — Москва.: Издательство Юрайт, 2019.</w:t>
            </w:r>
          </w:p>
          <w:p w14:paraId="493D772F" w14:textId="77777777" w:rsidR="00D96E46" w:rsidRPr="007960BC" w:rsidRDefault="00D96E46" w:rsidP="007960BC">
            <w:pPr>
              <w:spacing w:line="360" w:lineRule="auto"/>
              <w:jc w:val="center"/>
              <w:rPr>
                <w:b/>
                <w:bCs/>
                <w:color w:val="000000" w:themeColor="text1"/>
              </w:rPr>
            </w:pPr>
            <w:r w:rsidRPr="007960BC">
              <w:rPr>
                <w:b/>
                <w:bCs/>
                <w:color w:val="000000" w:themeColor="text1"/>
                <w:shd w:val="clear" w:color="auto" w:fill="FFFFFF"/>
              </w:rPr>
              <w:t>5. Патент</w:t>
            </w:r>
          </w:p>
          <w:p w14:paraId="56122DA0" w14:textId="2AC32445" w:rsidR="00D96E46" w:rsidRPr="002B765F" w:rsidRDefault="00D96E46" w:rsidP="007960BC">
            <w:pPr>
              <w:spacing w:line="360" w:lineRule="auto"/>
              <w:jc w:val="center"/>
              <w:rPr>
                <w:color w:val="000000" w:themeColor="text1"/>
                <w:shd w:val="clear" w:color="auto" w:fill="FFFFFF"/>
              </w:rPr>
            </w:pPr>
            <w:r w:rsidRPr="007960BC">
              <w:rPr>
                <w:color w:val="000000" w:themeColor="text1"/>
                <w:shd w:val="clear" w:color="auto" w:fill="FFFFFF"/>
              </w:rPr>
              <w:t>п.1. ст. 1354 ГК РФ</w:t>
            </w:r>
            <w:r w:rsidR="001410E4" w:rsidRPr="002B765F">
              <w:rPr>
                <w:color w:val="000000" w:themeColor="text1"/>
                <w:shd w:val="clear" w:color="auto" w:fill="FFFFFF"/>
              </w:rPr>
              <w:t>.</w:t>
            </w:r>
          </w:p>
          <w:p w14:paraId="126D2E04" w14:textId="77777777" w:rsidR="00D96E46" w:rsidRPr="007960BC" w:rsidRDefault="00D96E46" w:rsidP="007960BC">
            <w:pPr>
              <w:pStyle w:val="a4"/>
              <w:spacing w:line="360" w:lineRule="auto"/>
              <w:ind w:left="0"/>
              <w:jc w:val="center"/>
              <w:rPr>
                <w:rFonts w:ascii="Times New Roman" w:hAnsi="Times New Roman" w:cs="Times New Roman"/>
                <w:color w:val="000000" w:themeColor="text1"/>
                <w:sz w:val="24"/>
                <w:szCs w:val="24"/>
                <w:shd w:val="clear" w:color="auto" w:fill="FFFFFF"/>
              </w:rPr>
            </w:pPr>
          </w:p>
          <w:p w14:paraId="018B0F99" w14:textId="77777777" w:rsidR="00D96E46" w:rsidRPr="007960BC" w:rsidRDefault="00D96E46" w:rsidP="007960BC">
            <w:pPr>
              <w:pStyle w:val="a6"/>
              <w:spacing w:before="0" w:beforeAutospacing="0" w:after="0" w:afterAutospacing="0" w:line="360" w:lineRule="auto"/>
              <w:jc w:val="both"/>
            </w:pPr>
            <w:r w:rsidRPr="007960BC">
              <w:t xml:space="preserve">За каждое правильно угаданное слово – 1 балл; за неверно угаданное слово или при наличии ошибки в угаданном слове – 0 баллов за слово. </w:t>
            </w:r>
          </w:p>
          <w:p w14:paraId="4EE20047" w14:textId="77777777" w:rsidR="00D96E46" w:rsidRPr="007960BC" w:rsidRDefault="00D96E46" w:rsidP="007960BC">
            <w:pPr>
              <w:pStyle w:val="a6"/>
              <w:spacing w:before="0" w:beforeAutospacing="0" w:after="0" w:afterAutospacing="0" w:line="360" w:lineRule="auto"/>
              <w:jc w:val="both"/>
            </w:pPr>
            <w:r w:rsidRPr="007960BC">
              <w:t>Максимальный балл – 10.</w:t>
            </w:r>
          </w:p>
          <w:p w14:paraId="7D7F9E10" w14:textId="6B91FF3E"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r>
    </w:tbl>
    <w:p w14:paraId="38D9CBEA" w14:textId="77777777" w:rsidR="00DD2DB4" w:rsidRPr="007960BC" w:rsidRDefault="00DD2DB4" w:rsidP="007960BC">
      <w:pPr>
        <w:spacing w:line="360" w:lineRule="auto"/>
        <w:jc w:val="both"/>
      </w:pPr>
    </w:p>
    <w:tbl>
      <w:tblPr>
        <w:tblStyle w:val="a3"/>
        <w:tblW w:w="0" w:type="auto"/>
        <w:tblLook w:val="04A0" w:firstRow="1" w:lastRow="0" w:firstColumn="1" w:lastColumn="0" w:noHBand="0" w:noVBand="1"/>
      </w:tblPr>
      <w:tblGrid>
        <w:gridCol w:w="456"/>
        <w:gridCol w:w="2800"/>
        <w:gridCol w:w="2800"/>
      </w:tblGrid>
      <w:tr w:rsidR="00DD2DB4" w:rsidRPr="007960BC" w14:paraId="1A599747" w14:textId="77777777" w:rsidTr="00DD2DB4">
        <w:tc>
          <w:tcPr>
            <w:tcW w:w="456" w:type="dxa"/>
          </w:tcPr>
          <w:p w14:paraId="2AB05E30" w14:textId="77777777" w:rsidR="00DD2DB4" w:rsidRPr="007960BC" w:rsidRDefault="00DD2DB4" w:rsidP="007960BC">
            <w:pPr>
              <w:spacing w:line="360" w:lineRule="auto"/>
            </w:pPr>
            <w:r w:rsidRPr="007960BC">
              <w:t>1</w:t>
            </w:r>
          </w:p>
        </w:tc>
        <w:tc>
          <w:tcPr>
            <w:tcW w:w="2800" w:type="dxa"/>
          </w:tcPr>
          <w:p w14:paraId="4B1A0FEF" w14:textId="77777777" w:rsidR="00DD2DB4" w:rsidRPr="007960BC" w:rsidRDefault="00DD2DB4" w:rsidP="007960BC">
            <w:pPr>
              <w:spacing w:line="360" w:lineRule="auto"/>
            </w:pPr>
            <w:r w:rsidRPr="007960BC">
              <w:t>5 заданий по 2 балла</w:t>
            </w:r>
          </w:p>
        </w:tc>
        <w:tc>
          <w:tcPr>
            <w:tcW w:w="2800" w:type="dxa"/>
          </w:tcPr>
          <w:p w14:paraId="41E21C04" w14:textId="0B20CE23" w:rsidR="00DD2DB4" w:rsidRPr="007960BC" w:rsidRDefault="00BC3415" w:rsidP="007960BC">
            <w:pPr>
              <w:spacing w:line="360" w:lineRule="auto"/>
            </w:pPr>
            <w:r w:rsidRPr="007960BC">
              <w:t>1</w:t>
            </w:r>
            <w:r w:rsidR="00DD2DB4" w:rsidRPr="007960BC">
              <w:t xml:space="preserve">0 </w:t>
            </w:r>
          </w:p>
        </w:tc>
      </w:tr>
      <w:tr w:rsidR="00DD2DB4" w:rsidRPr="007960BC" w14:paraId="04424331" w14:textId="77777777" w:rsidTr="00DD2DB4">
        <w:tc>
          <w:tcPr>
            <w:tcW w:w="456" w:type="dxa"/>
          </w:tcPr>
          <w:p w14:paraId="7A0D3FC1" w14:textId="77777777" w:rsidR="00DD2DB4" w:rsidRPr="007960BC" w:rsidRDefault="00DD2DB4" w:rsidP="007960BC">
            <w:pPr>
              <w:spacing w:line="360" w:lineRule="auto"/>
            </w:pPr>
            <w:r w:rsidRPr="007960BC">
              <w:t>2</w:t>
            </w:r>
          </w:p>
        </w:tc>
        <w:tc>
          <w:tcPr>
            <w:tcW w:w="2800" w:type="dxa"/>
          </w:tcPr>
          <w:p w14:paraId="6953BB75" w14:textId="77777777" w:rsidR="00DD2DB4" w:rsidRPr="007960BC" w:rsidRDefault="00DD2DB4" w:rsidP="007960BC">
            <w:pPr>
              <w:spacing w:line="360" w:lineRule="auto"/>
            </w:pPr>
            <w:r w:rsidRPr="007960BC">
              <w:rPr>
                <w:lang w:val="en-US"/>
              </w:rPr>
              <w:t>5</w:t>
            </w:r>
            <w:r w:rsidRPr="007960BC">
              <w:t xml:space="preserve"> заданий по 3 балла</w:t>
            </w:r>
          </w:p>
        </w:tc>
        <w:tc>
          <w:tcPr>
            <w:tcW w:w="2800" w:type="dxa"/>
          </w:tcPr>
          <w:p w14:paraId="4C4B6A85" w14:textId="77777777" w:rsidR="00DD2DB4" w:rsidRPr="007960BC" w:rsidRDefault="00DD2DB4" w:rsidP="007960BC">
            <w:pPr>
              <w:spacing w:line="360" w:lineRule="auto"/>
            </w:pPr>
            <w:r w:rsidRPr="007960BC">
              <w:t>15</w:t>
            </w:r>
          </w:p>
        </w:tc>
      </w:tr>
      <w:tr w:rsidR="00DD2DB4" w:rsidRPr="007960BC" w14:paraId="76DAB409" w14:textId="77777777" w:rsidTr="00DD2DB4">
        <w:tc>
          <w:tcPr>
            <w:tcW w:w="456" w:type="dxa"/>
          </w:tcPr>
          <w:p w14:paraId="7D185E3A" w14:textId="77777777" w:rsidR="00DD2DB4" w:rsidRPr="007960BC" w:rsidRDefault="00DD2DB4" w:rsidP="007960BC">
            <w:pPr>
              <w:spacing w:line="360" w:lineRule="auto"/>
            </w:pPr>
            <w:r w:rsidRPr="007960BC">
              <w:t>3</w:t>
            </w:r>
          </w:p>
        </w:tc>
        <w:tc>
          <w:tcPr>
            <w:tcW w:w="2800" w:type="dxa"/>
          </w:tcPr>
          <w:p w14:paraId="2AE3D673" w14:textId="77777777" w:rsidR="00DD2DB4" w:rsidRPr="007960BC" w:rsidRDefault="00DD2DB4" w:rsidP="007960BC">
            <w:pPr>
              <w:spacing w:line="360" w:lineRule="auto"/>
            </w:pPr>
            <w:r w:rsidRPr="007960BC">
              <w:t>2 задания по 3 балла</w:t>
            </w:r>
          </w:p>
        </w:tc>
        <w:tc>
          <w:tcPr>
            <w:tcW w:w="2800" w:type="dxa"/>
          </w:tcPr>
          <w:p w14:paraId="01A6CB87" w14:textId="77777777" w:rsidR="00DD2DB4" w:rsidRPr="007960BC" w:rsidRDefault="00DD2DB4" w:rsidP="007960BC">
            <w:pPr>
              <w:spacing w:line="360" w:lineRule="auto"/>
            </w:pPr>
            <w:r w:rsidRPr="007960BC">
              <w:t>6</w:t>
            </w:r>
          </w:p>
        </w:tc>
      </w:tr>
      <w:tr w:rsidR="00DD2DB4" w:rsidRPr="007960BC" w14:paraId="1517C970" w14:textId="77777777" w:rsidTr="00DD2DB4">
        <w:tc>
          <w:tcPr>
            <w:tcW w:w="456" w:type="dxa"/>
          </w:tcPr>
          <w:p w14:paraId="3F39ADBD" w14:textId="77777777" w:rsidR="00DD2DB4" w:rsidRPr="007960BC" w:rsidRDefault="00DD2DB4" w:rsidP="007960BC">
            <w:pPr>
              <w:spacing w:line="360" w:lineRule="auto"/>
            </w:pPr>
            <w:r w:rsidRPr="007960BC">
              <w:lastRenderedPageBreak/>
              <w:t>4</w:t>
            </w:r>
          </w:p>
        </w:tc>
        <w:tc>
          <w:tcPr>
            <w:tcW w:w="2800" w:type="dxa"/>
          </w:tcPr>
          <w:p w14:paraId="22CB0367" w14:textId="77777777" w:rsidR="00DD2DB4" w:rsidRPr="007960BC" w:rsidRDefault="00DD2DB4" w:rsidP="007960BC">
            <w:pPr>
              <w:spacing w:line="360" w:lineRule="auto"/>
            </w:pPr>
            <w:r w:rsidRPr="007960BC">
              <w:t>2 задания по 3 балла</w:t>
            </w:r>
          </w:p>
        </w:tc>
        <w:tc>
          <w:tcPr>
            <w:tcW w:w="2800" w:type="dxa"/>
          </w:tcPr>
          <w:p w14:paraId="614E54CB" w14:textId="77777777" w:rsidR="00DD2DB4" w:rsidRPr="007960BC" w:rsidRDefault="00DD2DB4" w:rsidP="007960BC">
            <w:pPr>
              <w:spacing w:line="360" w:lineRule="auto"/>
            </w:pPr>
            <w:r w:rsidRPr="007960BC">
              <w:t>6</w:t>
            </w:r>
          </w:p>
        </w:tc>
      </w:tr>
      <w:tr w:rsidR="00DD2DB4" w:rsidRPr="007960BC" w14:paraId="6B598D91" w14:textId="77777777" w:rsidTr="00DD2DB4">
        <w:tc>
          <w:tcPr>
            <w:tcW w:w="456" w:type="dxa"/>
          </w:tcPr>
          <w:p w14:paraId="4C97916C" w14:textId="77777777" w:rsidR="00DD2DB4" w:rsidRPr="007960BC" w:rsidRDefault="00DD2DB4" w:rsidP="007960BC">
            <w:pPr>
              <w:spacing w:line="360" w:lineRule="auto"/>
            </w:pPr>
            <w:r w:rsidRPr="007960BC">
              <w:t>5</w:t>
            </w:r>
          </w:p>
        </w:tc>
        <w:tc>
          <w:tcPr>
            <w:tcW w:w="2800" w:type="dxa"/>
          </w:tcPr>
          <w:p w14:paraId="6DB2BDDD" w14:textId="62F9CB14" w:rsidR="00DD2DB4" w:rsidRPr="007960BC" w:rsidRDefault="00DD2DB4" w:rsidP="007960BC">
            <w:pPr>
              <w:spacing w:line="360" w:lineRule="auto"/>
            </w:pPr>
            <w:r w:rsidRPr="007960BC">
              <w:t xml:space="preserve">2 задания </w:t>
            </w:r>
            <w:r w:rsidR="00834C7F" w:rsidRPr="007960BC">
              <w:t xml:space="preserve">по </w:t>
            </w:r>
            <w:r w:rsidRPr="007960BC">
              <w:t>3 балла</w:t>
            </w:r>
          </w:p>
        </w:tc>
        <w:tc>
          <w:tcPr>
            <w:tcW w:w="2800" w:type="dxa"/>
          </w:tcPr>
          <w:p w14:paraId="7D2ABB1F" w14:textId="77777777" w:rsidR="00DD2DB4" w:rsidRPr="007960BC" w:rsidRDefault="00DD2DB4" w:rsidP="007960BC">
            <w:pPr>
              <w:spacing w:line="360" w:lineRule="auto"/>
            </w:pPr>
            <w:r w:rsidRPr="007960BC">
              <w:t>6</w:t>
            </w:r>
          </w:p>
        </w:tc>
      </w:tr>
      <w:tr w:rsidR="00DD2DB4" w:rsidRPr="007960BC" w14:paraId="5157B8FF" w14:textId="77777777" w:rsidTr="00DD2DB4">
        <w:tc>
          <w:tcPr>
            <w:tcW w:w="456" w:type="dxa"/>
          </w:tcPr>
          <w:p w14:paraId="6598F6E0" w14:textId="77777777" w:rsidR="00DD2DB4" w:rsidRPr="007960BC" w:rsidRDefault="00DD2DB4" w:rsidP="007960BC">
            <w:pPr>
              <w:spacing w:line="360" w:lineRule="auto"/>
            </w:pPr>
            <w:r w:rsidRPr="007960BC">
              <w:t>6</w:t>
            </w:r>
          </w:p>
        </w:tc>
        <w:tc>
          <w:tcPr>
            <w:tcW w:w="2800" w:type="dxa"/>
          </w:tcPr>
          <w:p w14:paraId="3843CB50" w14:textId="6CED6237" w:rsidR="00DD2DB4" w:rsidRPr="007960BC" w:rsidRDefault="00950005" w:rsidP="007960BC">
            <w:pPr>
              <w:spacing w:line="360" w:lineRule="auto"/>
            </w:pPr>
            <w:r w:rsidRPr="007960BC">
              <w:t>2</w:t>
            </w:r>
            <w:r w:rsidR="00DD2DB4" w:rsidRPr="007960BC">
              <w:t xml:space="preserve"> задания по 3 балла</w:t>
            </w:r>
          </w:p>
        </w:tc>
        <w:tc>
          <w:tcPr>
            <w:tcW w:w="2800" w:type="dxa"/>
          </w:tcPr>
          <w:p w14:paraId="1BDB9109" w14:textId="7D20473C" w:rsidR="00DD2DB4" w:rsidRPr="007960BC" w:rsidRDefault="00950005" w:rsidP="007960BC">
            <w:pPr>
              <w:spacing w:line="360" w:lineRule="auto"/>
            </w:pPr>
            <w:r w:rsidRPr="007960BC">
              <w:t>6</w:t>
            </w:r>
          </w:p>
        </w:tc>
      </w:tr>
      <w:tr w:rsidR="00DD2DB4" w:rsidRPr="007960BC" w14:paraId="11C66318" w14:textId="77777777" w:rsidTr="00DD2DB4">
        <w:tc>
          <w:tcPr>
            <w:tcW w:w="456" w:type="dxa"/>
          </w:tcPr>
          <w:p w14:paraId="2D60E75A" w14:textId="77777777" w:rsidR="00DD2DB4" w:rsidRPr="007960BC" w:rsidRDefault="00DD2DB4" w:rsidP="007960BC">
            <w:pPr>
              <w:spacing w:line="360" w:lineRule="auto"/>
            </w:pPr>
            <w:r w:rsidRPr="007960BC">
              <w:t>7</w:t>
            </w:r>
          </w:p>
        </w:tc>
        <w:tc>
          <w:tcPr>
            <w:tcW w:w="2800" w:type="dxa"/>
          </w:tcPr>
          <w:p w14:paraId="799843EE" w14:textId="77777777" w:rsidR="00DD2DB4" w:rsidRPr="007960BC" w:rsidRDefault="00DD2DB4" w:rsidP="007960BC">
            <w:pPr>
              <w:spacing w:line="360" w:lineRule="auto"/>
            </w:pPr>
            <w:r w:rsidRPr="007960BC">
              <w:t>3 задания по 5 баллов</w:t>
            </w:r>
          </w:p>
        </w:tc>
        <w:tc>
          <w:tcPr>
            <w:tcW w:w="2800" w:type="dxa"/>
          </w:tcPr>
          <w:p w14:paraId="6172F24D" w14:textId="77777777" w:rsidR="00DD2DB4" w:rsidRPr="007960BC" w:rsidRDefault="00DD2DB4" w:rsidP="007960BC">
            <w:pPr>
              <w:spacing w:line="360" w:lineRule="auto"/>
            </w:pPr>
            <w:r w:rsidRPr="007960BC">
              <w:t>15</w:t>
            </w:r>
          </w:p>
        </w:tc>
      </w:tr>
      <w:tr w:rsidR="00DD2DB4" w:rsidRPr="007960BC" w14:paraId="68F7894E" w14:textId="77777777" w:rsidTr="00DD2DB4">
        <w:tc>
          <w:tcPr>
            <w:tcW w:w="456" w:type="dxa"/>
          </w:tcPr>
          <w:p w14:paraId="02D45183" w14:textId="77777777" w:rsidR="00DD2DB4" w:rsidRPr="007960BC" w:rsidRDefault="00DD2DB4" w:rsidP="007960BC">
            <w:pPr>
              <w:spacing w:line="360" w:lineRule="auto"/>
            </w:pPr>
            <w:r w:rsidRPr="007960BC">
              <w:t>8</w:t>
            </w:r>
          </w:p>
        </w:tc>
        <w:tc>
          <w:tcPr>
            <w:tcW w:w="2800" w:type="dxa"/>
          </w:tcPr>
          <w:p w14:paraId="2647AE23" w14:textId="5F640279" w:rsidR="00DD2DB4" w:rsidRPr="007960BC" w:rsidRDefault="000A53BD" w:rsidP="007960BC">
            <w:pPr>
              <w:spacing w:line="360" w:lineRule="auto"/>
            </w:pPr>
            <w:r w:rsidRPr="007960BC">
              <w:t>3 задания</w:t>
            </w:r>
            <w:r w:rsidR="00DD2DB4" w:rsidRPr="007960BC">
              <w:t xml:space="preserve"> </w:t>
            </w:r>
            <w:r w:rsidRPr="007960BC">
              <w:t>по 3</w:t>
            </w:r>
            <w:r w:rsidR="00DD2DB4" w:rsidRPr="007960BC">
              <w:t xml:space="preserve"> балл</w:t>
            </w:r>
            <w:r w:rsidRPr="007960BC">
              <w:t>а</w:t>
            </w:r>
          </w:p>
        </w:tc>
        <w:tc>
          <w:tcPr>
            <w:tcW w:w="2800" w:type="dxa"/>
          </w:tcPr>
          <w:p w14:paraId="26F03A41" w14:textId="498E2F2F" w:rsidR="00DD2DB4" w:rsidRPr="007960BC" w:rsidRDefault="000A53BD" w:rsidP="007960BC">
            <w:pPr>
              <w:spacing w:line="360" w:lineRule="auto"/>
            </w:pPr>
            <w:r w:rsidRPr="007960BC">
              <w:t>9</w:t>
            </w:r>
          </w:p>
        </w:tc>
      </w:tr>
      <w:tr w:rsidR="00DD2DB4" w:rsidRPr="007960BC" w14:paraId="24AA692E" w14:textId="77777777" w:rsidTr="00DD2DB4">
        <w:tc>
          <w:tcPr>
            <w:tcW w:w="456" w:type="dxa"/>
          </w:tcPr>
          <w:p w14:paraId="7B5B704A" w14:textId="77777777" w:rsidR="00DD2DB4" w:rsidRPr="007960BC" w:rsidRDefault="00DD2DB4" w:rsidP="007960BC">
            <w:pPr>
              <w:spacing w:line="360" w:lineRule="auto"/>
            </w:pPr>
            <w:r w:rsidRPr="007960BC">
              <w:t>9</w:t>
            </w:r>
          </w:p>
        </w:tc>
        <w:tc>
          <w:tcPr>
            <w:tcW w:w="2800" w:type="dxa"/>
          </w:tcPr>
          <w:p w14:paraId="7DEFC9DB" w14:textId="5074F5D8" w:rsidR="00DD2DB4" w:rsidRPr="007960BC" w:rsidRDefault="000A53BD" w:rsidP="007960BC">
            <w:pPr>
              <w:spacing w:line="360" w:lineRule="auto"/>
            </w:pPr>
            <w:r w:rsidRPr="007960BC">
              <w:t>1 задание</w:t>
            </w:r>
            <w:r w:rsidR="00DD2DB4" w:rsidRPr="007960BC">
              <w:t xml:space="preserve"> </w:t>
            </w:r>
            <w:r w:rsidR="00834C7F" w:rsidRPr="007960BC">
              <w:t>-</w:t>
            </w:r>
            <w:r w:rsidR="00DD2DB4" w:rsidRPr="007960BC">
              <w:t xml:space="preserve"> </w:t>
            </w:r>
            <w:r w:rsidRPr="007960BC">
              <w:t>5</w:t>
            </w:r>
            <w:r w:rsidR="00DD2DB4" w:rsidRPr="007960BC">
              <w:t xml:space="preserve"> балл</w:t>
            </w:r>
            <w:r w:rsidRPr="007960BC">
              <w:t>ов</w:t>
            </w:r>
          </w:p>
        </w:tc>
        <w:tc>
          <w:tcPr>
            <w:tcW w:w="2800" w:type="dxa"/>
          </w:tcPr>
          <w:p w14:paraId="731FC3E0" w14:textId="5B913D16" w:rsidR="00DD2DB4" w:rsidRPr="007960BC" w:rsidRDefault="000A53BD" w:rsidP="007960BC">
            <w:pPr>
              <w:spacing w:line="360" w:lineRule="auto"/>
            </w:pPr>
            <w:r w:rsidRPr="007960BC">
              <w:t>5</w:t>
            </w:r>
          </w:p>
        </w:tc>
      </w:tr>
      <w:tr w:rsidR="00DD2DB4" w:rsidRPr="007960BC" w14:paraId="145A46AF" w14:textId="77777777" w:rsidTr="00DD2DB4">
        <w:tc>
          <w:tcPr>
            <w:tcW w:w="456" w:type="dxa"/>
          </w:tcPr>
          <w:p w14:paraId="3891C67B" w14:textId="77777777" w:rsidR="00DD2DB4" w:rsidRPr="007960BC" w:rsidRDefault="00DD2DB4" w:rsidP="007960BC">
            <w:pPr>
              <w:spacing w:line="360" w:lineRule="auto"/>
            </w:pPr>
            <w:r w:rsidRPr="007960BC">
              <w:t>10</w:t>
            </w:r>
          </w:p>
        </w:tc>
        <w:tc>
          <w:tcPr>
            <w:tcW w:w="2800" w:type="dxa"/>
          </w:tcPr>
          <w:p w14:paraId="4B781C13" w14:textId="487C39AE" w:rsidR="00DD2DB4" w:rsidRPr="007960BC" w:rsidRDefault="00DD2DB4" w:rsidP="007960BC">
            <w:pPr>
              <w:spacing w:line="360" w:lineRule="auto"/>
            </w:pPr>
            <w:r w:rsidRPr="007960BC">
              <w:t xml:space="preserve">1 задание </w:t>
            </w:r>
            <w:r w:rsidR="00834C7F" w:rsidRPr="007960BC">
              <w:t>-</w:t>
            </w:r>
            <w:r w:rsidRPr="007960BC">
              <w:t xml:space="preserve"> 3 балла</w:t>
            </w:r>
          </w:p>
        </w:tc>
        <w:tc>
          <w:tcPr>
            <w:tcW w:w="2800" w:type="dxa"/>
          </w:tcPr>
          <w:p w14:paraId="59D9D201" w14:textId="77777777" w:rsidR="00DD2DB4" w:rsidRPr="007960BC" w:rsidRDefault="00DD2DB4" w:rsidP="007960BC">
            <w:pPr>
              <w:spacing w:line="360" w:lineRule="auto"/>
            </w:pPr>
            <w:r w:rsidRPr="007960BC">
              <w:t>3</w:t>
            </w:r>
          </w:p>
        </w:tc>
      </w:tr>
      <w:tr w:rsidR="00D17576" w:rsidRPr="007960BC" w14:paraId="1D5E675D" w14:textId="77777777" w:rsidTr="008E3144">
        <w:tc>
          <w:tcPr>
            <w:tcW w:w="456" w:type="dxa"/>
          </w:tcPr>
          <w:p w14:paraId="5B5C061E" w14:textId="47B354C3" w:rsidR="00D17576" w:rsidRPr="007960BC" w:rsidRDefault="00D17576" w:rsidP="007960BC">
            <w:pPr>
              <w:spacing w:line="360" w:lineRule="auto"/>
              <w:rPr>
                <w:lang w:val="en-US"/>
              </w:rPr>
            </w:pPr>
            <w:r w:rsidRPr="007960BC">
              <w:t>11</w:t>
            </w:r>
          </w:p>
        </w:tc>
        <w:tc>
          <w:tcPr>
            <w:tcW w:w="2800" w:type="dxa"/>
          </w:tcPr>
          <w:p w14:paraId="7463926C" w14:textId="6688982F" w:rsidR="00D17576" w:rsidRPr="007960BC" w:rsidRDefault="00D17576" w:rsidP="007960BC">
            <w:pPr>
              <w:spacing w:line="360" w:lineRule="auto"/>
            </w:pPr>
            <w:r w:rsidRPr="007960BC">
              <w:t xml:space="preserve">1 задание </w:t>
            </w:r>
            <w:r w:rsidR="00834C7F" w:rsidRPr="007960BC">
              <w:t xml:space="preserve">- </w:t>
            </w:r>
            <w:r w:rsidR="00950005" w:rsidRPr="007960BC">
              <w:t>9</w:t>
            </w:r>
            <w:r w:rsidRPr="007960BC">
              <w:t xml:space="preserve"> баллов</w:t>
            </w:r>
          </w:p>
        </w:tc>
        <w:tc>
          <w:tcPr>
            <w:tcW w:w="2800" w:type="dxa"/>
          </w:tcPr>
          <w:p w14:paraId="2AF53E29" w14:textId="1D13B57B" w:rsidR="00D17576" w:rsidRPr="007960BC" w:rsidRDefault="00950005" w:rsidP="007960BC">
            <w:pPr>
              <w:spacing w:line="360" w:lineRule="auto"/>
            </w:pPr>
            <w:r w:rsidRPr="007960BC">
              <w:t>9</w:t>
            </w:r>
          </w:p>
        </w:tc>
      </w:tr>
      <w:tr w:rsidR="00DD2DB4" w:rsidRPr="007960BC" w14:paraId="1ADE44D0" w14:textId="77777777" w:rsidTr="00DD2DB4">
        <w:tc>
          <w:tcPr>
            <w:tcW w:w="456" w:type="dxa"/>
          </w:tcPr>
          <w:p w14:paraId="665664A4" w14:textId="14FDA21C" w:rsidR="00DD2DB4" w:rsidRPr="007960BC" w:rsidRDefault="00DD2DB4" w:rsidP="007960BC">
            <w:pPr>
              <w:spacing w:line="360" w:lineRule="auto"/>
              <w:rPr>
                <w:lang w:val="en-US"/>
              </w:rPr>
            </w:pPr>
            <w:r w:rsidRPr="007960BC">
              <w:t>1</w:t>
            </w:r>
            <w:r w:rsidR="00D17576" w:rsidRPr="007960BC">
              <w:t>2</w:t>
            </w:r>
          </w:p>
        </w:tc>
        <w:tc>
          <w:tcPr>
            <w:tcW w:w="2800" w:type="dxa"/>
          </w:tcPr>
          <w:p w14:paraId="1B5FC2D8" w14:textId="77777777" w:rsidR="00DD2DB4" w:rsidRPr="007960BC" w:rsidRDefault="00DD2DB4" w:rsidP="007960BC">
            <w:pPr>
              <w:spacing w:line="360" w:lineRule="auto"/>
            </w:pPr>
            <w:r w:rsidRPr="007960BC">
              <w:t xml:space="preserve">Кроссворд </w:t>
            </w:r>
            <w:r w:rsidRPr="007960BC">
              <w:rPr>
                <w:lang w:val="en-US"/>
              </w:rPr>
              <w:t>10</w:t>
            </w:r>
            <w:r w:rsidRPr="007960BC">
              <w:t xml:space="preserve"> слов</w:t>
            </w:r>
          </w:p>
        </w:tc>
        <w:tc>
          <w:tcPr>
            <w:tcW w:w="2800" w:type="dxa"/>
          </w:tcPr>
          <w:p w14:paraId="43C29516" w14:textId="77777777" w:rsidR="00DD2DB4" w:rsidRPr="007960BC" w:rsidRDefault="00DD2DB4" w:rsidP="007960BC">
            <w:pPr>
              <w:spacing w:line="360" w:lineRule="auto"/>
              <w:rPr>
                <w:lang w:val="en-US"/>
              </w:rPr>
            </w:pPr>
            <w:r w:rsidRPr="007960BC">
              <w:rPr>
                <w:lang w:val="en-US"/>
              </w:rPr>
              <w:t>10</w:t>
            </w:r>
          </w:p>
        </w:tc>
      </w:tr>
      <w:tr w:rsidR="00DD2DB4" w:rsidRPr="007960BC" w14:paraId="08751EA2" w14:textId="77777777" w:rsidTr="00DD2DB4">
        <w:tc>
          <w:tcPr>
            <w:tcW w:w="456" w:type="dxa"/>
          </w:tcPr>
          <w:p w14:paraId="5C028E8B" w14:textId="77777777" w:rsidR="00DD2DB4" w:rsidRPr="007960BC" w:rsidRDefault="00DD2DB4" w:rsidP="007960BC">
            <w:pPr>
              <w:spacing w:line="360" w:lineRule="auto"/>
            </w:pPr>
          </w:p>
        </w:tc>
        <w:tc>
          <w:tcPr>
            <w:tcW w:w="2800" w:type="dxa"/>
          </w:tcPr>
          <w:p w14:paraId="69234010" w14:textId="77777777" w:rsidR="00DD2DB4" w:rsidRPr="007960BC" w:rsidRDefault="00DD2DB4" w:rsidP="007960BC">
            <w:pPr>
              <w:spacing w:line="360" w:lineRule="auto"/>
            </w:pPr>
            <w:r w:rsidRPr="007960BC">
              <w:t>Итого:</w:t>
            </w:r>
          </w:p>
        </w:tc>
        <w:tc>
          <w:tcPr>
            <w:tcW w:w="2800" w:type="dxa"/>
          </w:tcPr>
          <w:p w14:paraId="085D904A" w14:textId="77777777" w:rsidR="00DD2DB4" w:rsidRPr="007960BC" w:rsidRDefault="00DD2DB4" w:rsidP="007960BC">
            <w:pPr>
              <w:spacing w:line="360" w:lineRule="auto"/>
            </w:pPr>
            <w:r w:rsidRPr="007960BC">
              <w:t>1</w:t>
            </w:r>
            <w:r w:rsidRPr="007960BC">
              <w:rPr>
                <w:lang w:val="en-US"/>
              </w:rPr>
              <w:t>00</w:t>
            </w:r>
            <w:r w:rsidRPr="007960BC">
              <w:t xml:space="preserve"> баллов</w:t>
            </w:r>
          </w:p>
        </w:tc>
      </w:tr>
    </w:tbl>
    <w:p w14:paraId="1024E5BA" w14:textId="77777777" w:rsidR="00DD2DB4" w:rsidRPr="007960BC" w:rsidRDefault="00DD2DB4" w:rsidP="007960BC">
      <w:pPr>
        <w:spacing w:line="360" w:lineRule="auto"/>
      </w:pPr>
    </w:p>
    <w:p w14:paraId="728DBEE0" w14:textId="77777777" w:rsidR="00DD2DB4" w:rsidRPr="007960BC" w:rsidRDefault="00DD2DB4" w:rsidP="007960BC">
      <w:pPr>
        <w:spacing w:line="360" w:lineRule="auto"/>
        <w:jc w:val="both"/>
      </w:pPr>
      <w:r w:rsidRPr="007960BC">
        <w:t>Время выполнения – 120 минут</w:t>
      </w:r>
    </w:p>
    <w:p w14:paraId="6F0B7DF0" w14:textId="77777777" w:rsidR="00DD2DB4" w:rsidRPr="007960BC" w:rsidRDefault="00DD2DB4" w:rsidP="007960BC">
      <w:pPr>
        <w:spacing w:line="360" w:lineRule="auto"/>
        <w:jc w:val="both"/>
        <w:rPr>
          <w:color w:val="000000" w:themeColor="text1"/>
        </w:rPr>
      </w:pPr>
    </w:p>
    <w:sectPr w:rsidR="00DD2DB4" w:rsidRPr="007960BC">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1B384D" w14:textId="77777777" w:rsidR="00C450F5" w:rsidRDefault="00C450F5" w:rsidP="00A06534">
      <w:r>
        <w:separator/>
      </w:r>
    </w:p>
  </w:endnote>
  <w:endnote w:type="continuationSeparator" w:id="0">
    <w:p w14:paraId="7E6235DC" w14:textId="77777777" w:rsidR="00C450F5" w:rsidRDefault="00C450F5" w:rsidP="00A06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harterITC">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FC240" w14:textId="77777777" w:rsidR="00C450F5" w:rsidRDefault="00C450F5" w:rsidP="00A06534">
      <w:r>
        <w:separator/>
      </w:r>
    </w:p>
  </w:footnote>
  <w:footnote w:type="continuationSeparator" w:id="0">
    <w:p w14:paraId="6A0EC202" w14:textId="77777777" w:rsidR="00C450F5" w:rsidRDefault="00C450F5" w:rsidP="00A06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5370568"/>
      <w:docPartObj>
        <w:docPartGallery w:val="Page Numbers (Margins)"/>
        <w:docPartUnique/>
      </w:docPartObj>
    </w:sdtPr>
    <w:sdtContent>
      <w:p w14:paraId="6558777A" w14:textId="6BA5AC0C" w:rsidR="00A06534" w:rsidRDefault="00A06534">
        <w:pPr>
          <w:pStyle w:val="a8"/>
        </w:pPr>
        <w:r>
          <w:rPr>
            <w:noProof/>
          </w:rPr>
          <mc:AlternateContent>
            <mc:Choice Requires="wps">
              <w:drawing>
                <wp:anchor distT="0" distB="0" distL="114300" distR="114300" simplePos="0" relativeHeight="251659264" behindDoc="0" locked="0" layoutInCell="0" allowOverlap="1" wp14:anchorId="19DB17FA" wp14:editId="2160421C">
                  <wp:simplePos x="0" y="0"/>
                  <wp:positionH relativeFrom="leftMargin">
                    <wp:posOffset>400290</wp:posOffset>
                  </wp:positionH>
                  <wp:positionV relativeFrom="margin">
                    <wp:align>center</wp:align>
                  </wp:positionV>
                  <wp:extent cx="762000" cy="895350"/>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1177193086"/>
                                        <w:docPartObj>
                                          <w:docPartGallery w:val="Page Numbers (Margins)"/>
                                          <w:docPartUnique/>
                                        </w:docPartObj>
                                      </w:sdtPr>
                                      <w:sdtContent>
                                        <w:sdt>
                                          <w:sdtPr>
                                            <w:rPr>
                                              <w:rFonts w:asciiTheme="majorHAnsi" w:eastAsiaTheme="majorEastAsia" w:hAnsiTheme="majorHAnsi" w:cstheme="majorBidi"/>
                                              <w:sz w:val="48"/>
                                              <w:szCs w:val="48"/>
                                            </w:rPr>
                                            <w:id w:val="1394997399"/>
                                            <w:docPartObj>
                                              <w:docPartGallery w:val="Page Numbers (Margins)"/>
                                              <w:docPartUnique/>
                                            </w:docPartObj>
                                          </w:sdtPr>
                                          <w:sdtContent>
                                            <w:p w14:paraId="1C3F23AA" w14:textId="77777777" w:rsidR="00A06534" w:rsidRDefault="00A06534" w:rsidP="00A06534">
                                              <w:pPr>
                                                <w:jc w:val="center"/>
                                                <w:rPr>
                                                  <w:rFonts w:asciiTheme="majorHAnsi" w:eastAsiaTheme="majorEastAsia" w:hAnsiTheme="majorHAnsi" w:cstheme="majorBidi"/>
                                                  <w:sz w:val="48"/>
                                                  <w:szCs w:val="48"/>
                                                </w:rPr>
                                              </w:pPr>
                                              <w:r>
                                                <w:rPr>
                                                  <w:rFonts w:eastAsiaTheme="minorEastAsia"/>
                                                  <w:lang w:val="en-US"/>
                                                </w:rPr>
                                                <w:t>TLT</w:t>
                                              </w:r>
                                            </w:p>
                                          </w:sdtContent>
                                        </w:sdt>
                                      </w:sdtContent>
                                    </w:sdt>
                                    <w:p w14:paraId="05339C87" w14:textId="408F84EA" w:rsidR="00A06534" w:rsidRDefault="00A06534">
                                      <w:pPr>
                                        <w:jc w:val="center"/>
                                        <w:rPr>
                                          <w:rFonts w:asciiTheme="majorHAnsi" w:eastAsiaTheme="majorEastAsia" w:hAnsiTheme="majorHAnsi" w:cstheme="majorBidi"/>
                                          <w:sz w:val="48"/>
                                          <w:szCs w:val="48"/>
                                        </w:rPr>
                                      </w:pP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B17FA" id="Прямоугольник 2" o:spid="_x0000_s1026" style="position:absolute;margin-left:31.5pt;margin-top:0;width:60pt;height:70.5pt;z-index:251659264;visibility:visible;mso-wrap-style:square;mso-width-percent:0;mso-height-percent:0;mso-wrap-distance-left:9pt;mso-wrap-distance-top:0;mso-wrap-distance-right:9pt;mso-wrap-distance-bottom:0;mso-position-horizontal:absolute;mso-position-horizontal-relative:left-margin-area;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" o:allowincell="f" stroked="f">
                  <v:textbo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1177193086"/>
                                  <w:docPartObj>
                                    <w:docPartGallery w:val="Page Numbers (Margins)"/>
                                    <w:docPartUnique/>
                                  </w:docPartObj>
                                </w:sdtPr>
                                <w:sdtContent>
                                  <w:sdt>
                                    <w:sdtPr>
                                      <w:rPr>
                                        <w:rFonts w:asciiTheme="majorHAnsi" w:eastAsiaTheme="majorEastAsia" w:hAnsiTheme="majorHAnsi" w:cstheme="majorBidi"/>
                                        <w:sz w:val="48"/>
                                        <w:szCs w:val="48"/>
                                      </w:rPr>
                                      <w:id w:val="1394997399"/>
                                      <w:docPartObj>
                                        <w:docPartGallery w:val="Page Numbers (Margins)"/>
                                        <w:docPartUnique/>
                                      </w:docPartObj>
                                    </w:sdtPr>
                                    <w:sdtContent>
                                      <w:p w14:paraId="1C3F23AA" w14:textId="77777777" w:rsidR="00A06534" w:rsidRDefault="00A06534" w:rsidP="00A06534">
                                        <w:pPr>
                                          <w:jc w:val="center"/>
                                          <w:rPr>
                                            <w:rFonts w:asciiTheme="majorHAnsi" w:eastAsiaTheme="majorEastAsia" w:hAnsiTheme="majorHAnsi" w:cstheme="majorBidi"/>
                                            <w:sz w:val="48"/>
                                            <w:szCs w:val="48"/>
                                          </w:rPr>
                                        </w:pPr>
                                        <w:r>
                                          <w:rPr>
                                            <w:rFonts w:eastAsiaTheme="minorEastAsia"/>
                                            <w:lang w:val="en-US"/>
                                          </w:rPr>
                                          <w:t>TLT</w:t>
                                        </w:r>
                                      </w:p>
                                    </w:sdtContent>
                                  </w:sdt>
                                </w:sdtContent>
                              </w:sdt>
                              <w:p w14:paraId="05339C87" w14:textId="408F84EA" w:rsidR="00A06534" w:rsidRDefault="00A06534">
                                <w:pPr>
                                  <w:jc w:val="center"/>
                                  <w:rPr>
                                    <w:rFonts w:asciiTheme="majorHAnsi" w:eastAsiaTheme="majorEastAsia" w:hAnsiTheme="majorHAnsi" w:cstheme="majorBidi"/>
                                    <w:sz w:val="48"/>
                                    <w:szCs w:val="48"/>
                                  </w:rPr>
                                </w:pPr>
                              </w:p>
                            </w:sdtContent>
                          </w:sdt>
                        </w:sdtContent>
                      </w:sdt>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4014A"/>
    <w:multiLevelType w:val="hybridMultilevel"/>
    <w:tmpl w:val="3A369DAC"/>
    <w:lvl w:ilvl="0" w:tplc="48E4AA26">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7D34761"/>
    <w:multiLevelType w:val="hybridMultilevel"/>
    <w:tmpl w:val="DBDC41EA"/>
    <w:lvl w:ilvl="0" w:tplc="C9A43F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9206DD"/>
    <w:multiLevelType w:val="multilevel"/>
    <w:tmpl w:val="15DC0788"/>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E2F44FB"/>
    <w:multiLevelType w:val="hybridMultilevel"/>
    <w:tmpl w:val="1E0C3C2C"/>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6369EF"/>
    <w:multiLevelType w:val="hybridMultilevel"/>
    <w:tmpl w:val="DB68DA5A"/>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904960"/>
    <w:multiLevelType w:val="hybridMultilevel"/>
    <w:tmpl w:val="6246A204"/>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2B796C"/>
    <w:multiLevelType w:val="hybridMultilevel"/>
    <w:tmpl w:val="927E5928"/>
    <w:lvl w:ilvl="0" w:tplc="48E4AA26">
      <w:start w:val="1"/>
      <w:numFmt w:val="russianUpper"/>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7" w15:restartNumberingAfterBreak="0">
    <w:nsid w:val="11853CF5"/>
    <w:multiLevelType w:val="multilevel"/>
    <w:tmpl w:val="83B67C8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AD3246"/>
    <w:multiLevelType w:val="hybridMultilevel"/>
    <w:tmpl w:val="1E2A94E8"/>
    <w:lvl w:ilvl="0" w:tplc="04AE0866">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17990244"/>
    <w:multiLevelType w:val="hybridMultilevel"/>
    <w:tmpl w:val="1E2E3F24"/>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136184"/>
    <w:multiLevelType w:val="hybridMultilevel"/>
    <w:tmpl w:val="91FAB3D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205E5F2B"/>
    <w:multiLevelType w:val="hybridMultilevel"/>
    <w:tmpl w:val="723CDAE4"/>
    <w:lvl w:ilvl="0" w:tplc="90CECA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FB589B"/>
    <w:multiLevelType w:val="multilevel"/>
    <w:tmpl w:val="DFFAF90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131076"/>
    <w:multiLevelType w:val="hybridMultilevel"/>
    <w:tmpl w:val="E9E8E7E0"/>
    <w:lvl w:ilvl="0" w:tplc="9FC4A852">
      <w:start w:val="1"/>
      <w:numFmt w:val="decimal"/>
      <w:lvlText w:val="%1."/>
      <w:lvlJc w:val="left"/>
      <w:pPr>
        <w:ind w:left="900" w:hanging="360"/>
      </w:pPr>
      <w:rPr>
        <w:rFonts w:eastAsiaTheme="minorHAnsi"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2B0F1A50"/>
    <w:multiLevelType w:val="hybridMultilevel"/>
    <w:tmpl w:val="05F84176"/>
    <w:lvl w:ilvl="0" w:tplc="79E609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E27D62"/>
    <w:multiLevelType w:val="multilevel"/>
    <w:tmpl w:val="CA582B64"/>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FBA338B"/>
    <w:multiLevelType w:val="hybridMultilevel"/>
    <w:tmpl w:val="E9E8E7E0"/>
    <w:lvl w:ilvl="0" w:tplc="FFFFFFFF">
      <w:start w:val="1"/>
      <w:numFmt w:val="decimal"/>
      <w:lvlText w:val="%1."/>
      <w:lvlJc w:val="left"/>
      <w:pPr>
        <w:ind w:left="900" w:hanging="360"/>
      </w:pPr>
      <w:rPr>
        <w:rFonts w:eastAsiaTheme="minorHAnsi" w:hint="default"/>
        <w:sz w:val="28"/>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7" w15:restartNumberingAfterBreak="0">
    <w:nsid w:val="32AE6C6C"/>
    <w:multiLevelType w:val="multilevel"/>
    <w:tmpl w:val="881AEAE2"/>
    <w:lvl w:ilvl="0">
      <w:start w:val="1"/>
      <w:numFmt w:val="russianUpper"/>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73B2203"/>
    <w:multiLevelType w:val="hybridMultilevel"/>
    <w:tmpl w:val="27D09AD6"/>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D54D4D"/>
    <w:multiLevelType w:val="hybridMultilevel"/>
    <w:tmpl w:val="8B6E883A"/>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5F778B"/>
    <w:multiLevelType w:val="hybridMultilevel"/>
    <w:tmpl w:val="5B10EB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CD2415"/>
    <w:multiLevelType w:val="multilevel"/>
    <w:tmpl w:val="E40AFF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64207E6"/>
    <w:multiLevelType w:val="hybridMultilevel"/>
    <w:tmpl w:val="C766239C"/>
    <w:lvl w:ilvl="0" w:tplc="79CE5D7C">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F134DC"/>
    <w:multiLevelType w:val="multilevel"/>
    <w:tmpl w:val="F000CD90"/>
    <w:lvl w:ilvl="0">
      <w:start w:val="1"/>
      <w:numFmt w:val="russianUpper"/>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F0E1A40"/>
    <w:multiLevelType w:val="hybridMultilevel"/>
    <w:tmpl w:val="E1FAE994"/>
    <w:lvl w:ilvl="0" w:tplc="48E4AA26">
      <w:start w:val="1"/>
      <w:numFmt w:val="russianUpp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F4D7E20"/>
    <w:multiLevelType w:val="hybridMultilevel"/>
    <w:tmpl w:val="75E8BC54"/>
    <w:lvl w:ilvl="0" w:tplc="8130B2B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28B7299"/>
    <w:multiLevelType w:val="hybridMultilevel"/>
    <w:tmpl w:val="F7643E40"/>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6A82567"/>
    <w:multiLevelType w:val="hybridMultilevel"/>
    <w:tmpl w:val="2E7E042A"/>
    <w:lvl w:ilvl="0" w:tplc="3BFA33D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EAD23FE"/>
    <w:multiLevelType w:val="hybridMultilevel"/>
    <w:tmpl w:val="91FAB3D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705006B7"/>
    <w:multiLevelType w:val="hybridMultilevel"/>
    <w:tmpl w:val="4650EDA6"/>
    <w:lvl w:ilvl="0" w:tplc="48E4AA26">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708D1595"/>
    <w:multiLevelType w:val="hybridMultilevel"/>
    <w:tmpl w:val="91FAB3D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7DA31BF6"/>
    <w:multiLevelType w:val="multilevel"/>
    <w:tmpl w:val="E1FAC8B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1"/>
  </w:num>
  <w:num w:numId="2">
    <w:abstractNumId w:val="23"/>
  </w:num>
  <w:num w:numId="3">
    <w:abstractNumId w:val="5"/>
  </w:num>
  <w:num w:numId="4">
    <w:abstractNumId w:val="26"/>
  </w:num>
  <w:num w:numId="5">
    <w:abstractNumId w:val="0"/>
  </w:num>
  <w:num w:numId="6">
    <w:abstractNumId w:val="6"/>
  </w:num>
  <w:num w:numId="7">
    <w:abstractNumId w:val="4"/>
  </w:num>
  <w:num w:numId="8">
    <w:abstractNumId w:val="19"/>
  </w:num>
  <w:num w:numId="9">
    <w:abstractNumId w:val="24"/>
  </w:num>
  <w:num w:numId="10">
    <w:abstractNumId w:val="29"/>
  </w:num>
  <w:num w:numId="11">
    <w:abstractNumId w:val="3"/>
  </w:num>
  <w:num w:numId="12">
    <w:abstractNumId w:val="7"/>
  </w:num>
  <w:num w:numId="13">
    <w:abstractNumId w:val="18"/>
  </w:num>
  <w:num w:numId="14">
    <w:abstractNumId w:val="14"/>
  </w:num>
  <w:num w:numId="15">
    <w:abstractNumId w:val="31"/>
  </w:num>
  <w:num w:numId="16">
    <w:abstractNumId w:val="9"/>
  </w:num>
  <w:num w:numId="17">
    <w:abstractNumId w:val="11"/>
  </w:num>
  <w:num w:numId="18">
    <w:abstractNumId w:val="13"/>
  </w:num>
  <w:num w:numId="19">
    <w:abstractNumId w:val="22"/>
  </w:num>
  <w:num w:numId="20">
    <w:abstractNumId w:val="1"/>
  </w:num>
  <w:num w:numId="21">
    <w:abstractNumId w:val="8"/>
  </w:num>
  <w:num w:numId="22">
    <w:abstractNumId w:val="27"/>
  </w:num>
  <w:num w:numId="23">
    <w:abstractNumId w:val="17"/>
  </w:num>
  <w:num w:numId="24">
    <w:abstractNumId w:val="2"/>
  </w:num>
  <w:num w:numId="25">
    <w:abstractNumId w:val="15"/>
  </w:num>
  <w:num w:numId="26">
    <w:abstractNumId w:val="30"/>
  </w:num>
  <w:num w:numId="27">
    <w:abstractNumId w:val="20"/>
  </w:num>
  <w:num w:numId="28">
    <w:abstractNumId w:val="10"/>
  </w:num>
  <w:num w:numId="29">
    <w:abstractNumId w:val="28"/>
  </w:num>
  <w:num w:numId="30">
    <w:abstractNumId w:val="16"/>
  </w:num>
  <w:num w:numId="31">
    <w:abstractNumId w:val="25"/>
  </w:num>
  <w:num w:numId="32">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D1C"/>
    <w:rsid w:val="00022F79"/>
    <w:rsid w:val="0002754E"/>
    <w:rsid w:val="00081560"/>
    <w:rsid w:val="00087085"/>
    <w:rsid w:val="000A53BD"/>
    <w:rsid w:val="000A68E2"/>
    <w:rsid w:val="000E71F0"/>
    <w:rsid w:val="000F275D"/>
    <w:rsid w:val="000F640D"/>
    <w:rsid w:val="00126509"/>
    <w:rsid w:val="00134961"/>
    <w:rsid w:val="00137280"/>
    <w:rsid w:val="001410E4"/>
    <w:rsid w:val="00141722"/>
    <w:rsid w:val="00170AED"/>
    <w:rsid w:val="00175084"/>
    <w:rsid w:val="00181227"/>
    <w:rsid w:val="001A6D7E"/>
    <w:rsid w:val="001C1FF2"/>
    <w:rsid w:val="001D6AB5"/>
    <w:rsid w:val="001E3AA2"/>
    <w:rsid w:val="001F3B0E"/>
    <w:rsid w:val="002172D0"/>
    <w:rsid w:val="0022283E"/>
    <w:rsid w:val="00222CC5"/>
    <w:rsid w:val="0024096C"/>
    <w:rsid w:val="00243CBB"/>
    <w:rsid w:val="002604E5"/>
    <w:rsid w:val="00277CCC"/>
    <w:rsid w:val="00292B76"/>
    <w:rsid w:val="0029461A"/>
    <w:rsid w:val="002B765F"/>
    <w:rsid w:val="002B78A9"/>
    <w:rsid w:val="002D704B"/>
    <w:rsid w:val="002E15BD"/>
    <w:rsid w:val="002E2206"/>
    <w:rsid w:val="002F6314"/>
    <w:rsid w:val="00356A73"/>
    <w:rsid w:val="003722B6"/>
    <w:rsid w:val="00383E40"/>
    <w:rsid w:val="0039480D"/>
    <w:rsid w:val="00395A12"/>
    <w:rsid w:val="003A1FED"/>
    <w:rsid w:val="003A26DA"/>
    <w:rsid w:val="003E0425"/>
    <w:rsid w:val="003E6F73"/>
    <w:rsid w:val="00404DAC"/>
    <w:rsid w:val="00414E06"/>
    <w:rsid w:val="00430155"/>
    <w:rsid w:val="00430EF0"/>
    <w:rsid w:val="00453D8C"/>
    <w:rsid w:val="00464896"/>
    <w:rsid w:val="004766FF"/>
    <w:rsid w:val="004D1F56"/>
    <w:rsid w:val="004D3317"/>
    <w:rsid w:val="004D7FAB"/>
    <w:rsid w:val="004E5292"/>
    <w:rsid w:val="00513F61"/>
    <w:rsid w:val="00566ACB"/>
    <w:rsid w:val="00576516"/>
    <w:rsid w:val="00592AE8"/>
    <w:rsid w:val="005D2E48"/>
    <w:rsid w:val="006009B3"/>
    <w:rsid w:val="00606623"/>
    <w:rsid w:val="00610B2C"/>
    <w:rsid w:val="00617296"/>
    <w:rsid w:val="00650437"/>
    <w:rsid w:val="00656E06"/>
    <w:rsid w:val="00670FB8"/>
    <w:rsid w:val="006826C3"/>
    <w:rsid w:val="006860C3"/>
    <w:rsid w:val="00693762"/>
    <w:rsid w:val="006A62B6"/>
    <w:rsid w:val="006B0BA9"/>
    <w:rsid w:val="006B2656"/>
    <w:rsid w:val="006B5473"/>
    <w:rsid w:val="006D0A6A"/>
    <w:rsid w:val="006D175C"/>
    <w:rsid w:val="006F1987"/>
    <w:rsid w:val="006F4B15"/>
    <w:rsid w:val="007041FE"/>
    <w:rsid w:val="0071644A"/>
    <w:rsid w:val="00726CB1"/>
    <w:rsid w:val="007339B9"/>
    <w:rsid w:val="0074184A"/>
    <w:rsid w:val="00766B83"/>
    <w:rsid w:val="007764C7"/>
    <w:rsid w:val="00784998"/>
    <w:rsid w:val="007960BC"/>
    <w:rsid w:val="007B3FCF"/>
    <w:rsid w:val="007D2689"/>
    <w:rsid w:val="007F777D"/>
    <w:rsid w:val="0080161C"/>
    <w:rsid w:val="0080590F"/>
    <w:rsid w:val="008065BF"/>
    <w:rsid w:val="008157C7"/>
    <w:rsid w:val="00824773"/>
    <w:rsid w:val="00834C7F"/>
    <w:rsid w:val="00897A62"/>
    <w:rsid w:val="008B5C5E"/>
    <w:rsid w:val="008C4C55"/>
    <w:rsid w:val="008D2A3B"/>
    <w:rsid w:val="008E3144"/>
    <w:rsid w:val="00903541"/>
    <w:rsid w:val="00930845"/>
    <w:rsid w:val="009317DC"/>
    <w:rsid w:val="00950005"/>
    <w:rsid w:val="00962A81"/>
    <w:rsid w:val="00966B9A"/>
    <w:rsid w:val="00974E84"/>
    <w:rsid w:val="0098095C"/>
    <w:rsid w:val="00992F0F"/>
    <w:rsid w:val="009A2A6D"/>
    <w:rsid w:val="009B70A3"/>
    <w:rsid w:val="009C0BFA"/>
    <w:rsid w:val="009D3FEA"/>
    <w:rsid w:val="009D453F"/>
    <w:rsid w:val="009D4838"/>
    <w:rsid w:val="00A06534"/>
    <w:rsid w:val="00A14789"/>
    <w:rsid w:val="00A21D06"/>
    <w:rsid w:val="00A23895"/>
    <w:rsid w:val="00A2714D"/>
    <w:rsid w:val="00A275E0"/>
    <w:rsid w:val="00A33D22"/>
    <w:rsid w:val="00A36092"/>
    <w:rsid w:val="00A6008E"/>
    <w:rsid w:val="00A64671"/>
    <w:rsid w:val="00A6553C"/>
    <w:rsid w:val="00A65654"/>
    <w:rsid w:val="00A7454A"/>
    <w:rsid w:val="00A93C0A"/>
    <w:rsid w:val="00A963AF"/>
    <w:rsid w:val="00AD48E8"/>
    <w:rsid w:val="00AE330D"/>
    <w:rsid w:val="00B13F4F"/>
    <w:rsid w:val="00B230C3"/>
    <w:rsid w:val="00B3144D"/>
    <w:rsid w:val="00B4234D"/>
    <w:rsid w:val="00B70613"/>
    <w:rsid w:val="00B93FE7"/>
    <w:rsid w:val="00BB1785"/>
    <w:rsid w:val="00BB3C1C"/>
    <w:rsid w:val="00BC3415"/>
    <w:rsid w:val="00BD46C4"/>
    <w:rsid w:val="00C03B95"/>
    <w:rsid w:val="00C065D8"/>
    <w:rsid w:val="00C15FC0"/>
    <w:rsid w:val="00C450F5"/>
    <w:rsid w:val="00C53919"/>
    <w:rsid w:val="00C55D34"/>
    <w:rsid w:val="00C72DF8"/>
    <w:rsid w:val="00C739F1"/>
    <w:rsid w:val="00C77EF2"/>
    <w:rsid w:val="00C9081F"/>
    <w:rsid w:val="00C95BEA"/>
    <w:rsid w:val="00CC2346"/>
    <w:rsid w:val="00CE7942"/>
    <w:rsid w:val="00CF4D1C"/>
    <w:rsid w:val="00CF5E06"/>
    <w:rsid w:val="00D04F96"/>
    <w:rsid w:val="00D17576"/>
    <w:rsid w:val="00D40206"/>
    <w:rsid w:val="00D403D5"/>
    <w:rsid w:val="00D51198"/>
    <w:rsid w:val="00D618E8"/>
    <w:rsid w:val="00D62914"/>
    <w:rsid w:val="00D66A7B"/>
    <w:rsid w:val="00D66F63"/>
    <w:rsid w:val="00D95D97"/>
    <w:rsid w:val="00D96E46"/>
    <w:rsid w:val="00DA730F"/>
    <w:rsid w:val="00DB1912"/>
    <w:rsid w:val="00DB327F"/>
    <w:rsid w:val="00DD23A8"/>
    <w:rsid w:val="00DD2DB4"/>
    <w:rsid w:val="00DD39ED"/>
    <w:rsid w:val="00E052F3"/>
    <w:rsid w:val="00E85529"/>
    <w:rsid w:val="00E860F0"/>
    <w:rsid w:val="00E96F0B"/>
    <w:rsid w:val="00ED23A8"/>
    <w:rsid w:val="00EE3909"/>
    <w:rsid w:val="00F306FB"/>
    <w:rsid w:val="00F30B37"/>
    <w:rsid w:val="00F37643"/>
    <w:rsid w:val="00F51A0E"/>
    <w:rsid w:val="00F65576"/>
    <w:rsid w:val="00F736ED"/>
    <w:rsid w:val="00F81648"/>
    <w:rsid w:val="00F81A0B"/>
    <w:rsid w:val="00F914DE"/>
    <w:rsid w:val="00FA08A5"/>
    <w:rsid w:val="00FA3A00"/>
    <w:rsid w:val="00FA778D"/>
    <w:rsid w:val="00FD2A3E"/>
    <w:rsid w:val="00FD4FE9"/>
    <w:rsid w:val="00FD65B1"/>
    <w:rsid w:val="00FE7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D20E3"/>
  <w15:chartTrackingRefBased/>
  <w15:docId w15:val="{0EBFBF4A-1EBC-4E6F-8BCD-1786505AD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96E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F4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E330D"/>
    <w:pPr>
      <w:spacing w:after="160" w:line="259" w:lineRule="auto"/>
      <w:ind w:left="720"/>
      <w:contextualSpacing/>
    </w:pPr>
    <w:rPr>
      <w:rFonts w:asciiTheme="minorHAnsi" w:eastAsiaTheme="minorHAnsi" w:hAnsiTheme="minorHAnsi" w:cstheme="minorBidi"/>
      <w:sz w:val="22"/>
      <w:szCs w:val="22"/>
      <w:lang w:eastAsia="en-US"/>
    </w:rPr>
  </w:style>
  <w:style w:type="character" w:styleId="a5">
    <w:name w:val="Hyperlink"/>
    <w:basedOn w:val="a0"/>
    <w:uiPriority w:val="99"/>
    <w:unhideWhenUsed/>
    <w:rsid w:val="00DD39ED"/>
    <w:rPr>
      <w:color w:val="0000FF"/>
      <w:u w:val="single"/>
    </w:rPr>
  </w:style>
  <w:style w:type="paragraph" w:styleId="a6">
    <w:name w:val="Normal (Web)"/>
    <w:basedOn w:val="a"/>
    <w:uiPriority w:val="99"/>
    <w:unhideWhenUsed/>
    <w:rsid w:val="00DA730F"/>
    <w:pPr>
      <w:spacing w:before="100" w:beforeAutospacing="1" w:after="100" w:afterAutospacing="1"/>
    </w:pPr>
  </w:style>
  <w:style w:type="paragraph" w:customStyle="1" w:styleId="msonormalmrcssattr">
    <w:name w:val="msonormal_mr_css_attr"/>
    <w:basedOn w:val="a"/>
    <w:rsid w:val="006B2656"/>
    <w:pPr>
      <w:spacing w:before="100" w:beforeAutospacing="1" w:after="100" w:afterAutospacing="1"/>
    </w:pPr>
  </w:style>
  <w:style w:type="character" w:customStyle="1" w:styleId="apple-converted-space">
    <w:name w:val="apple-converted-space"/>
    <w:basedOn w:val="a0"/>
    <w:rsid w:val="00EE3909"/>
  </w:style>
  <w:style w:type="character" w:styleId="a7">
    <w:name w:val="Strong"/>
    <w:basedOn w:val="a0"/>
    <w:uiPriority w:val="22"/>
    <w:qFormat/>
    <w:rsid w:val="00F51A0E"/>
    <w:rPr>
      <w:b/>
      <w:bCs/>
    </w:rPr>
  </w:style>
  <w:style w:type="paragraph" w:styleId="a8">
    <w:name w:val="header"/>
    <w:basedOn w:val="a"/>
    <w:link w:val="a9"/>
    <w:uiPriority w:val="99"/>
    <w:unhideWhenUsed/>
    <w:rsid w:val="00A06534"/>
    <w:pPr>
      <w:tabs>
        <w:tab w:val="center" w:pos="4677"/>
        <w:tab w:val="right" w:pos="9355"/>
      </w:tabs>
    </w:pPr>
  </w:style>
  <w:style w:type="character" w:customStyle="1" w:styleId="a9">
    <w:name w:val="Верхний колонтитул Знак"/>
    <w:basedOn w:val="a0"/>
    <w:link w:val="a8"/>
    <w:uiPriority w:val="99"/>
    <w:rsid w:val="00A0653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A06534"/>
    <w:pPr>
      <w:tabs>
        <w:tab w:val="center" w:pos="4677"/>
        <w:tab w:val="right" w:pos="9355"/>
      </w:tabs>
    </w:pPr>
  </w:style>
  <w:style w:type="character" w:customStyle="1" w:styleId="ab">
    <w:name w:val="Нижний колонтитул Знак"/>
    <w:basedOn w:val="a0"/>
    <w:link w:val="aa"/>
    <w:uiPriority w:val="99"/>
    <w:rsid w:val="00A0653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4593">
      <w:bodyDiv w:val="1"/>
      <w:marLeft w:val="0"/>
      <w:marRight w:val="0"/>
      <w:marTop w:val="0"/>
      <w:marBottom w:val="0"/>
      <w:divBdr>
        <w:top w:val="none" w:sz="0" w:space="0" w:color="auto"/>
        <w:left w:val="none" w:sz="0" w:space="0" w:color="auto"/>
        <w:bottom w:val="none" w:sz="0" w:space="0" w:color="auto"/>
        <w:right w:val="none" w:sz="0" w:space="0" w:color="auto"/>
      </w:divBdr>
    </w:div>
    <w:div w:id="21633998">
      <w:bodyDiv w:val="1"/>
      <w:marLeft w:val="0"/>
      <w:marRight w:val="0"/>
      <w:marTop w:val="0"/>
      <w:marBottom w:val="0"/>
      <w:divBdr>
        <w:top w:val="none" w:sz="0" w:space="0" w:color="auto"/>
        <w:left w:val="none" w:sz="0" w:space="0" w:color="auto"/>
        <w:bottom w:val="none" w:sz="0" w:space="0" w:color="auto"/>
        <w:right w:val="none" w:sz="0" w:space="0" w:color="auto"/>
      </w:divBdr>
    </w:div>
    <w:div w:id="24213325">
      <w:bodyDiv w:val="1"/>
      <w:marLeft w:val="0"/>
      <w:marRight w:val="0"/>
      <w:marTop w:val="0"/>
      <w:marBottom w:val="0"/>
      <w:divBdr>
        <w:top w:val="none" w:sz="0" w:space="0" w:color="auto"/>
        <w:left w:val="none" w:sz="0" w:space="0" w:color="auto"/>
        <w:bottom w:val="none" w:sz="0" w:space="0" w:color="auto"/>
        <w:right w:val="none" w:sz="0" w:space="0" w:color="auto"/>
      </w:divBdr>
    </w:div>
    <w:div w:id="40786311">
      <w:bodyDiv w:val="1"/>
      <w:marLeft w:val="0"/>
      <w:marRight w:val="0"/>
      <w:marTop w:val="0"/>
      <w:marBottom w:val="0"/>
      <w:divBdr>
        <w:top w:val="none" w:sz="0" w:space="0" w:color="auto"/>
        <w:left w:val="none" w:sz="0" w:space="0" w:color="auto"/>
        <w:bottom w:val="none" w:sz="0" w:space="0" w:color="auto"/>
        <w:right w:val="none" w:sz="0" w:space="0" w:color="auto"/>
      </w:divBdr>
    </w:div>
    <w:div w:id="44330266">
      <w:bodyDiv w:val="1"/>
      <w:marLeft w:val="0"/>
      <w:marRight w:val="0"/>
      <w:marTop w:val="0"/>
      <w:marBottom w:val="0"/>
      <w:divBdr>
        <w:top w:val="none" w:sz="0" w:space="0" w:color="auto"/>
        <w:left w:val="none" w:sz="0" w:space="0" w:color="auto"/>
        <w:bottom w:val="none" w:sz="0" w:space="0" w:color="auto"/>
        <w:right w:val="none" w:sz="0" w:space="0" w:color="auto"/>
      </w:divBdr>
    </w:div>
    <w:div w:id="90395991">
      <w:bodyDiv w:val="1"/>
      <w:marLeft w:val="0"/>
      <w:marRight w:val="0"/>
      <w:marTop w:val="0"/>
      <w:marBottom w:val="0"/>
      <w:divBdr>
        <w:top w:val="none" w:sz="0" w:space="0" w:color="auto"/>
        <w:left w:val="none" w:sz="0" w:space="0" w:color="auto"/>
        <w:bottom w:val="none" w:sz="0" w:space="0" w:color="auto"/>
        <w:right w:val="none" w:sz="0" w:space="0" w:color="auto"/>
      </w:divBdr>
    </w:div>
    <w:div w:id="101727620">
      <w:bodyDiv w:val="1"/>
      <w:marLeft w:val="0"/>
      <w:marRight w:val="0"/>
      <w:marTop w:val="0"/>
      <w:marBottom w:val="0"/>
      <w:divBdr>
        <w:top w:val="none" w:sz="0" w:space="0" w:color="auto"/>
        <w:left w:val="none" w:sz="0" w:space="0" w:color="auto"/>
        <w:bottom w:val="none" w:sz="0" w:space="0" w:color="auto"/>
        <w:right w:val="none" w:sz="0" w:space="0" w:color="auto"/>
      </w:divBdr>
    </w:div>
    <w:div w:id="114451964">
      <w:bodyDiv w:val="1"/>
      <w:marLeft w:val="0"/>
      <w:marRight w:val="0"/>
      <w:marTop w:val="0"/>
      <w:marBottom w:val="0"/>
      <w:divBdr>
        <w:top w:val="none" w:sz="0" w:space="0" w:color="auto"/>
        <w:left w:val="none" w:sz="0" w:space="0" w:color="auto"/>
        <w:bottom w:val="none" w:sz="0" w:space="0" w:color="auto"/>
        <w:right w:val="none" w:sz="0" w:space="0" w:color="auto"/>
      </w:divBdr>
    </w:div>
    <w:div w:id="116722658">
      <w:bodyDiv w:val="1"/>
      <w:marLeft w:val="0"/>
      <w:marRight w:val="0"/>
      <w:marTop w:val="0"/>
      <w:marBottom w:val="0"/>
      <w:divBdr>
        <w:top w:val="none" w:sz="0" w:space="0" w:color="auto"/>
        <w:left w:val="none" w:sz="0" w:space="0" w:color="auto"/>
        <w:bottom w:val="none" w:sz="0" w:space="0" w:color="auto"/>
        <w:right w:val="none" w:sz="0" w:space="0" w:color="auto"/>
      </w:divBdr>
    </w:div>
    <w:div w:id="124199933">
      <w:bodyDiv w:val="1"/>
      <w:marLeft w:val="0"/>
      <w:marRight w:val="0"/>
      <w:marTop w:val="0"/>
      <w:marBottom w:val="0"/>
      <w:divBdr>
        <w:top w:val="none" w:sz="0" w:space="0" w:color="auto"/>
        <w:left w:val="none" w:sz="0" w:space="0" w:color="auto"/>
        <w:bottom w:val="none" w:sz="0" w:space="0" w:color="auto"/>
        <w:right w:val="none" w:sz="0" w:space="0" w:color="auto"/>
      </w:divBdr>
    </w:div>
    <w:div w:id="140581151">
      <w:bodyDiv w:val="1"/>
      <w:marLeft w:val="0"/>
      <w:marRight w:val="0"/>
      <w:marTop w:val="0"/>
      <w:marBottom w:val="0"/>
      <w:divBdr>
        <w:top w:val="none" w:sz="0" w:space="0" w:color="auto"/>
        <w:left w:val="none" w:sz="0" w:space="0" w:color="auto"/>
        <w:bottom w:val="none" w:sz="0" w:space="0" w:color="auto"/>
        <w:right w:val="none" w:sz="0" w:space="0" w:color="auto"/>
      </w:divBdr>
    </w:div>
    <w:div w:id="149909040">
      <w:bodyDiv w:val="1"/>
      <w:marLeft w:val="0"/>
      <w:marRight w:val="0"/>
      <w:marTop w:val="0"/>
      <w:marBottom w:val="0"/>
      <w:divBdr>
        <w:top w:val="none" w:sz="0" w:space="0" w:color="auto"/>
        <w:left w:val="none" w:sz="0" w:space="0" w:color="auto"/>
        <w:bottom w:val="none" w:sz="0" w:space="0" w:color="auto"/>
        <w:right w:val="none" w:sz="0" w:space="0" w:color="auto"/>
      </w:divBdr>
    </w:div>
    <w:div w:id="173350075">
      <w:bodyDiv w:val="1"/>
      <w:marLeft w:val="0"/>
      <w:marRight w:val="0"/>
      <w:marTop w:val="0"/>
      <w:marBottom w:val="0"/>
      <w:divBdr>
        <w:top w:val="none" w:sz="0" w:space="0" w:color="auto"/>
        <w:left w:val="none" w:sz="0" w:space="0" w:color="auto"/>
        <w:bottom w:val="none" w:sz="0" w:space="0" w:color="auto"/>
        <w:right w:val="none" w:sz="0" w:space="0" w:color="auto"/>
      </w:divBdr>
    </w:div>
    <w:div w:id="229313599">
      <w:bodyDiv w:val="1"/>
      <w:marLeft w:val="0"/>
      <w:marRight w:val="0"/>
      <w:marTop w:val="0"/>
      <w:marBottom w:val="0"/>
      <w:divBdr>
        <w:top w:val="none" w:sz="0" w:space="0" w:color="auto"/>
        <w:left w:val="none" w:sz="0" w:space="0" w:color="auto"/>
        <w:bottom w:val="none" w:sz="0" w:space="0" w:color="auto"/>
        <w:right w:val="none" w:sz="0" w:space="0" w:color="auto"/>
      </w:divBdr>
    </w:div>
    <w:div w:id="265162509">
      <w:bodyDiv w:val="1"/>
      <w:marLeft w:val="0"/>
      <w:marRight w:val="0"/>
      <w:marTop w:val="0"/>
      <w:marBottom w:val="0"/>
      <w:divBdr>
        <w:top w:val="none" w:sz="0" w:space="0" w:color="auto"/>
        <w:left w:val="none" w:sz="0" w:space="0" w:color="auto"/>
        <w:bottom w:val="none" w:sz="0" w:space="0" w:color="auto"/>
        <w:right w:val="none" w:sz="0" w:space="0" w:color="auto"/>
      </w:divBdr>
    </w:div>
    <w:div w:id="279839825">
      <w:bodyDiv w:val="1"/>
      <w:marLeft w:val="0"/>
      <w:marRight w:val="0"/>
      <w:marTop w:val="0"/>
      <w:marBottom w:val="0"/>
      <w:divBdr>
        <w:top w:val="none" w:sz="0" w:space="0" w:color="auto"/>
        <w:left w:val="none" w:sz="0" w:space="0" w:color="auto"/>
        <w:bottom w:val="none" w:sz="0" w:space="0" w:color="auto"/>
        <w:right w:val="none" w:sz="0" w:space="0" w:color="auto"/>
      </w:divBdr>
    </w:div>
    <w:div w:id="282855768">
      <w:bodyDiv w:val="1"/>
      <w:marLeft w:val="0"/>
      <w:marRight w:val="0"/>
      <w:marTop w:val="0"/>
      <w:marBottom w:val="0"/>
      <w:divBdr>
        <w:top w:val="none" w:sz="0" w:space="0" w:color="auto"/>
        <w:left w:val="none" w:sz="0" w:space="0" w:color="auto"/>
        <w:bottom w:val="none" w:sz="0" w:space="0" w:color="auto"/>
        <w:right w:val="none" w:sz="0" w:space="0" w:color="auto"/>
      </w:divBdr>
    </w:div>
    <w:div w:id="290984300">
      <w:bodyDiv w:val="1"/>
      <w:marLeft w:val="0"/>
      <w:marRight w:val="0"/>
      <w:marTop w:val="0"/>
      <w:marBottom w:val="0"/>
      <w:divBdr>
        <w:top w:val="none" w:sz="0" w:space="0" w:color="auto"/>
        <w:left w:val="none" w:sz="0" w:space="0" w:color="auto"/>
        <w:bottom w:val="none" w:sz="0" w:space="0" w:color="auto"/>
        <w:right w:val="none" w:sz="0" w:space="0" w:color="auto"/>
      </w:divBdr>
    </w:div>
    <w:div w:id="324207032">
      <w:bodyDiv w:val="1"/>
      <w:marLeft w:val="0"/>
      <w:marRight w:val="0"/>
      <w:marTop w:val="0"/>
      <w:marBottom w:val="0"/>
      <w:divBdr>
        <w:top w:val="none" w:sz="0" w:space="0" w:color="auto"/>
        <w:left w:val="none" w:sz="0" w:space="0" w:color="auto"/>
        <w:bottom w:val="none" w:sz="0" w:space="0" w:color="auto"/>
        <w:right w:val="none" w:sz="0" w:space="0" w:color="auto"/>
      </w:divBdr>
    </w:div>
    <w:div w:id="373165921">
      <w:bodyDiv w:val="1"/>
      <w:marLeft w:val="0"/>
      <w:marRight w:val="0"/>
      <w:marTop w:val="0"/>
      <w:marBottom w:val="0"/>
      <w:divBdr>
        <w:top w:val="none" w:sz="0" w:space="0" w:color="auto"/>
        <w:left w:val="none" w:sz="0" w:space="0" w:color="auto"/>
        <w:bottom w:val="none" w:sz="0" w:space="0" w:color="auto"/>
        <w:right w:val="none" w:sz="0" w:space="0" w:color="auto"/>
      </w:divBdr>
    </w:div>
    <w:div w:id="381489670">
      <w:bodyDiv w:val="1"/>
      <w:marLeft w:val="0"/>
      <w:marRight w:val="0"/>
      <w:marTop w:val="0"/>
      <w:marBottom w:val="0"/>
      <w:divBdr>
        <w:top w:val="none" w:sz="0" w:space="0" w:color="auto"/>
        <w:left w:val="none" w:sz="0" w:space="0" w:color="auto"/>
        <w:bottom w:val="none" w:sz="0" w:space="0" w:color="auto"/>
        <w:right w:val="none" w:sz="0" w:space="0" w:color="auto"/>
      </w:divBdr>
    </w:div>
    <w:div w:id="455753812">
      <w:bodyDiv w:val="1"/>
      <w:marLeft w:val="0"/>
      <w:marRight w:val="0"/>
      <w:marTop w:val="0"/>
      <w:marBottom w:val="0"/>
      <w:divBdr>
        <w:top w:val="none" w:sz="0" w:space="0" w:color="auto"/>
        <w:left w:val="none" w:sz="0" w:space="0" w:color="auto"/>
        <w:bottom w:val="none" w:sz="0" w:space="0" w:color="auto"/>
        <w:right w:val="none" w:sz="0" w:space="0" w:color="auto"/>
      </w:divBdr>
    </w:div>
    <w:div w:id="529536796">
      <w:bodyDiv w:val="1"/>
      <w:marLeft w:val="0"/>
      <w:marRight w:val="0"/>
      <w:marTop w:val="0"/>
      <w:marBottom w:val="0"/>
      <w:divBdr>
        <w:top w:val="none" w:sz="0" w:space="0" w:color="auto"/>
        <w:left w:val="none" w:sz="0" w:space="0" w:color="auto"/>
        <w:bottom w:val="none" w:sz="0" w:space="0" w:color="auto"/>
        <w:right w:val="none" w:sz="0" w:space="0" w:color="auto"/>
      </w:divBdr>
    </w:div>
    <w:div w:id="550310788">
      <w:bodyDiv w:val="1"/>
      <w:marLeft w:val="0"/>
      <w:marRight w:val="0"/>
      <w:marTop w:val="0"/>
      <w:marBottom w:val="0"/>
      <w:divBdr>
        <w:top w:val="none" w:sz="0" w:space="0" w:color="auto"/>
        <w:left w:val="none" w:sz="0" w:space="0" w:color="auto"/>
        <w:bottom w:val="none" w:sz="0" w:space="0" w:color="auto"/>
        <w:right w:val="none" w:sz="0" w:space="0" w:color="auto"/>
      </w:divBdr>
    </w:div>
    <w:div w:id="576935554">
      <w:bodyDiv w:val="1"/>
      <w:marLeft w:val="0"/>
      <w:marRight w:val="0"/>
      <w:marTop w:val="0"/>
      <w:marBottom w:val="0"/>
      <w:divBdr>
        <w:top w:val="none" w:sz="0" w:space="0" w:color="auto"/>
        <w:left w:val="none" w:sz="0" w:space="0" w:color="auto"/>
        <w:bottom w:val="none" w:sz="0" w:space="0" w:color="auto"/>
        <w:right w:val="none" w:sz="0" w:space="0" w:color="auto"/>
      </w:divBdr>
    </w:div>
    <w:div w:id="585647251">
      <w:bodyDiv w:val="1"/>
      <w:marLeft w:val="0"/>
      <w:marRight w:val="0"/>
      <w:marTop w:val="0"/>
      <w:marBottom w:val="0"/>
      <w:divBdr>
        <w:top w:val="none" w:sz="0" w:space="0" w:color="auto"/>
        <w:left w:val="none" w:sz="0" w:space="0" w:color="auto"/>
        <w:bottom w:val="none" w:sz="0" w:space="0" w:color="auto"/>
        <w:right w:val="none" w:sz="0" w:space="0" w:color="auto"/>
      </w:divBdr>
    </w:div>
    <w:div w:id="590234135">
      <w:bodyDiv w:val="1"/>
      <w:marLeft w:val="0"/>
      <w:marRight w:val="0"/>
      <w:marTop w:val="0"/>
      <w:marBottom w:val="0"/>
      <w:divBdr>
        <w:top w:val="none" w:sz="0" w:space="0" w:color="auto"/>
        <w:left w:val="none" w:sz="0" w:space="0" w:color="auto"/>
        <w:bottom w:val="none" w:sz="0" w:space="0" w:color="auto"/>
        <w:right w:val="none" w:sz="0" w:space="0" w:color="auto"/>
      </w:divBdr>
    </w:div>
    <w:div w:id="594095734">
      <w:bodyDiv w:val="1"/>
      <w:marLeft w:val="0"/>
      <w:marRight w:val="0"/>
      <w:marTop w:val="0"/>
      <w:marBottom w:val="0"/>
      <w:divBdr>
        <w:top w:val="none" w:sz="0" w:space="0" w:color="auto"/>
        <w:left w:val="none" w:sz="0" w:space="0" w:color="auto"/>
        <w:bottom w:val="none" w:sz="0" w:space="0" w:color="auto"/>
        <w:right w:val="none" w:sz="0" w:space="0" w:color="auto"/>
      </w:divBdr>
    </w:div>
    <w:div w:id="612631420">
      <w:bodyDiv w:val="1"/>
      <w:marLeft w:val="0"/>
      <w:marRight w:val="0"/>
      <w:marTop w:val="0"/>
      <w:marBottom w:val="0"/>
      <w:divBdr>
        <w:top w:val="none" w:sz="0" w:space="0" w:color="auto"/>
        <w:left w:val="none" w:sz="0" w:space="0" w:color="auto"/>
        <w:bottom w:val="none" w:sz="0" w:space="0" w:color="auto"/>
        <w:right w:val="none" w:sz="0" w:space="0" w:color="auto"/>
      </w:divBdr>
    </w:div>
    <w:div w:id="612638385">
      <w:bodyDiv w:val="1"/>
      <w:marLeft w:val="0"/>
      <w:marRight w:val="0"/>
      <w:marTop w:val="0"/>
      <w:marBottom w:val="0"/>
      <w:divBdr>
        <w:top w:val="none" w:sz="0" w:space="0" w:color="auto"/>
        <w:left w:val="none" w:sz="0" w:space="0" w:color="auto"/>
        <w:bottom w:val="none" w:sz="0" w:space="0" w:color="auto"/>
        <w:right w:val="none" w:sz="0" w:space="0" w:color="auto"/>
      </w:divBdr>
    </w:div>
    <w:div w:id="638269501">
      <w:bodyDiv w:val="1"/>
      <w:marLeft w:val="0"/>
      <w:marRight w:val="0"/>
      <w:marTop w:val="0"/>
      <w:marBottom w:val="0"/>
      <w:divBdr>
        <w:top w:val="none" w:sz="0" w:space="0" w:color="auto"/>
        <w:left w:val="none" w:sz="0" w:space="0" w:color="auto"/>
        <w:bottom w:val="none" w:sz="0" w:space="0" w:color="auto"/>
        <w:right w:val="none" w:sz="0" w:space="0" w:color="auto"/>
      </w:divBdr>
    </w:div>
    <w:div w:id="639111194">
      <w:bodyDiv w:val="1"/>
      <w:marLeft w:val="0"/>
      <w:marRight w:val="0"/>
      <w:marTop w:val="0"/>
      <w:marBottom w:val="0"/>
      <w:divBdr>
        <w:top w:val="none" w:sz="0" w:space="0" w:color="auto"/>
        <w:left w:val="none" w:sz="0" w:space="0" w:color="auto"/>
        <w:bottom w:val="none" w:sz="0" w:space="0" w:color="auto"/>
        <w:right w:val="none" w:sz="0" w:space="0" w:color="auto"/>
      </w:divBdr>
    </w:div>
    <w:div w:id="669405490">
      <w:bodyDiv w:val="1"/>
      <w:marLeft w:val="0"/>
      <w:marRight w:val="0"/>
      <w:marTop w:val="0"/>
      <w:marBottom w:val="0"/>
      <w:divBdr>
        <w:top w:val="none" w:sz="0" w:space="0" w:color="auto"/>
        <w:left w:val="none" w:sz="0" w:space="0" w:color="auto"/>
        <w:bottom w:val="none" w:sz="0" w:space="0" w:color="auto"/>
        <w:right w:val="none" w:sz="0" w:space="0" w:color="auto"/>
      </w:divBdr>
    </w:div>
    <w:div w:id="771238913">
      <w:bodyDiv w:val="1"/>
      <w:marLeft w:val="0"/>
      <w:marRight w:val="0"/>
      <w:marTop w:val="0"/>
      <w:marBottom w:val="0"/>
      <w:divBdr>
        <w:top w:val="none" w:sz="0" w:space="0" w:color="auto"/>
        <w:left w:val="none" w:sz="0" w:space="0" w:color="auto"/>
        <w:bottom w:val="none" w:sz="0" w:space="0" w:color="auto"/>
        <w:right w:val="none" w:sz="0" w:space="0" w:color="auto"/>
      </w:divBdr>
    </w:div>
    <w:div w:id="800924077">
      <w:bodyDiv w:val="1"/>
      <w:marLeft w:val="0"/>
      <w:marRight w:val="0"/>
      <w:marTop w:val="0"/>
      <w:marBottom w:val="0"/>
      <w:divBdr>
        <w:top w:val="none" w:sz="0" w:space="0" w:color="auto"/>
        <w:left w:val="none" w:sz="0" w:space="0" w:color="auto"/>
        <w:bottom w:val="none" w:sz="0" w:space="0" w:color="auto"/>
        <w:right w:val="none" w:sz="0" w:space="0" w:color="auto"/>
      </w:divBdr>
    </w:div>
    <w:div w:id="811677338">
      <w:bodyDiv w:val="1"/>
      <w:marLeft w:val="0"/>
      <w:marRight w:val="0"/>
      <w:marTop w:val="0"/>
      <w:marBottom w:val="0"/>
      <w:divBdr>
        <w:top w:val="none" w:sz="0" w:space="0" w:color="auto"/>
        <w:left w:val="none" w:sz="0" w:space="0" w:color="auto"/>
        <w:bottom w:val="none" w:sz="0" w:space="0" w:color="auto"/>
        <w:right w:val="none" w:sz="0" w:space="0" w:color="auto"/>
      </w:divBdr>
    </w:div>
    <w:div w:id="924876564">
      <w:bodyDiv w:val="1"/>
      <w:marLeft w:val="0"/>
      <w:marRight w:val="0"/>
      <w:marTop w:val="0"/>
      <w:marBottom w:val="0"/>
      <w:divBdr>
        <w:top w:val="none" w:sz="0" w:space="0" w:color="auto"/>
        <w:left w:val="none" w:sz="0" w:space="0" w:color="auto"/>
        <w:bottom w:val="none" w:sz="0" w:space="0" w:color="auto"/>
        <w:right w:val="none" w:sz="0" w:space="0" w:color="auto"/>
      </w:divBdr>
    </w:div>
    <w:div w:id="943075814">
      <w:bodyDiv w:val="1"/>
      <w:marLeft w:val="0"/>
      <w:marRight w:val="0"/>
      <w:marTop w:val="0"/>
      <w:marBottom w:val="0"/>
      <w:divBdr>
        <w:top w:val="none" w:sz="0" w:space="0" w:color="auto"/>
        <w:left w:val="none" w:sz="0" w:space="0" w:color="auto"/>
        <w:bottom w:val="none" w:sz="0" w:space="0" w:color="auto"/>
        <w:right w:val="none" w:sz="0" w:space="0" w:color="auto"/>
      </w:divBdr>
    </w:div>
    <w:div w:id="1011763097">
      <w:bodyDiv w:val="1"/>
      <w:marLeft w:val="0"/>
      <w:marRight w:val="0"/>
      <w:marTop w:val="0"/>
      <w:marBottom w:val="0"/>
      <w:divBdr>
        <w:top w:val="none" w:sz="0" w:space="0" w:color="auto"/>
        <w:left w:val="none" w:sz="0" w:space="0" w:color="auto"/>
        <w:bottom w:val="none" w:sz="0" w:space="0" w:color="auto"/>
        <w:right w:val="none" w:sz="0" w:space="0" w:color="auto"/>
      </w:divBdr>
    </w:div>
    <w:div w:id="1013455245">
      <w:bodyDiv w:val="1"/>
      <w:marLeft w:val="0"/>
      <w:marRight w:val="0"/>
      <w:marTop w:val="0"/>
      <w:marBottom w:val="0"/>
      <w:divBdr>
        <w:top w:val="none" w:sz="0" w:space="0" w:color="auto"/>
        <w:left w:val="none" w:sz="0" w:space="0" w:color="auto"/>
        <w:bottom w:val="none" w:sz="0" w:space="0" w:color="auto"/>
        <w:right w:val="none" w:sz="0" w:space="0" w:color="auto"/>
      </w:divBdr>
    </w:div>
    <w:div w:id="1033581828">
      <w:bodyDiv w:val="1"/>
      <w:marLeft w:val="0"/>
      <w:marRight w:val="0"/>
      <w:marTop w:val="0"/>
      <w:marBottom w:val="0"/>
      <w:divBdr>
        <w:top w:val="none" w:sz="0" w:space="0" w:color="auto"/>
        <w:left w:val="none" w:sz="0" w:space="0" w:color="auto"/>
        <w:bottom w:val="none" w:sz="0" w:space="0" w:color="auto"/>
        <w:right w:val="none" w:sz="0" w:space="0" w:color="auto"/>
      </w:divBdr>
    </w:div>
    <w:div w:id="1081025399">
      <w:bodyDiv w:val="1"/>
      <w:marLeft w:val="0"/>
      <w:marRight w:val="0"/>
      <w:marTop w:val="0"/>
      <w:marBottom w:val="0"/>
      <w:divBdr>
        <w:top w:val="none" w:sz="0" w:space="0" w:color="auto"/>
        <w:left w:val="none" w:sz="0" w:space="0" w:color="auto"/>
        <w:bottom w:val="none" w:sz="0" w:space="0" w:color="auto"/>
        <w:right w:val="none" w:sz="0" w:space="0" w:color="auto"/>
      </w:divBdr>
    </w:div>
    <w:div w:id="1120685345">
      <w:bodyDiv w:val="1"/>
      <w:marLeft w:val="0"/>
      <w:marRight w:val="0"/>
      <w:marTop w:val="0"/>
      <w:marBottom w:val="0"/>
      <w:divBdr>
        <w:top w:val="none" w:sz="0" w:space="0" w:color="auto"/>
        <w:left w:val="none" w:sz="0" w:space="0" w:color="auto"/>
        <w:bottom w:val="none" w:sz="0" w:space="0" w:color="auto"/>
        <w:right w:val="none" w:sz="0" w:space="0" w:color="auto"/>
      </w:divBdr>
    </w:div>
    <w:div w:id="1121651823">
      <w:bodyDiv w:val="1"/>
      <w:marLeft w:val="0"/>
      <w:marRight w:val="0"/>
      <w:marTop w:val="0"/>
      <w:marBottom w:val="0"/>
      <w:divBdr>
        <w:top w:val="none" w:sz="0" w:space="0" w:color="auto"/>
        <w:left w:val="none" w:sz="0" w:space="0" w:color="auto"/>
        <w:bottom w:val="none" w:sz="0" w:space="0" w:color="auto"/>
        <w:right w:val="none" w:sz="0" w:space="0" w:color="auto"/>
      </w:divBdr>
    </w:div>
    <w:div w:id="1168322993">
      <w:bodyDiv w:val="1"/>
      <w:marLeft w:val="0"/>
      <w:marRight w:val="0"/>
      <w:marTop w:val="0"/>
      <w:marBottom w:val="0"/>
      <w:divBdr>
        <w:top w:val="none" w:sz="0" w:space="0" w:color="auto"/>
        <w:left w:val="none" w:sz="0" w:space="0" w:color="auto"/>
        <w:bottom w:val="none" w:sz="0" w:space="0" w:color="auto"/>
        <w:right w:val="none" w:sz="0" w:space="0" w:color="auto"/>
      </w:divBdr>
    </w:div>
    <w:div w:id="1182477011">
      <w:bodyDiv w:val="1"/>
      <w:marLeft w:val="0"/>
      <w:marRight w:val="0"/>
      <w:marTop w:val="0"/>
      <w:marBottom w:val="0"/>
      <w:divBdr>
        <w:top w:val="none" w:sz="0" w:space="0" w:color="auto"/>
        <w:left w:val="none" w:sz="0" w:space="0" w:color="auto"/>
        <w:bottom w:val="none" w:sz="0" w:space="0" w:color="auto"/>
        <w:right w:val="none" w:sz="0" w:space="0" w:color="auto"/>
      </w:divBdr>
    </w:div>
    <w:div w:id="1229730277">
      <w:bodyDiv w:val="1"/>
      <w:marLeft w:val="0"/>
      <w:marRight w:val="0"/>
      <w:marTop w:val="0"/>
      <w:marBottom w:val="0"/>
      <w:divBdr>
        <w:top w:val="none" w:sz="0" w:space="0" w:color="auto"/>
        <w:left w:val="none" w:sz="0" w:space="0" w:color="auto"/>
        <w:bottom w:val="none" w:sz="0" w:space="0" w:color="auto"/>
        <w:right w:val="none" w:sz="0" w:space="0" w:color="auto"/>
      </w:divBdr>
    </w:div>
    <w:div w:id="1230460802">
      <w:bodyDiv w:val="1"/>
      <w:marLeft w:val="0"/>
      <w:marRight w:val="0"/>
      <w:marTop w:val="0"/>
      <w:marBottom w:val="0"/>
      <w:divBdr>
        <w:top w:val="none" w:sz="0" w:space="0" w:color="auto"/>
        <w:left w:val="none" w:sz="0" w:space="0" w:color="auto"/>
        <w:bottom w:val="none" w:sz="0" w:space="0" w:color="auto"/>
        <w:right w:val="none" w:sz="0" w:space="0" w:color="auto"/>
      </w:divBdr>
    </w:div>
    <w:div w:id="1236083520">
      <w:bodyDiv w:val="1"/>
      <w:marLeft w:val="0"/>
      <w:marRight w:val="0"/>
      <w:marTop w:val="0"/>
      <w:marBottom w:val="0"/>
      <w:divBdr>
        <w:top w:val="none" w:sz="0" w:space="0" w:color="auto"/>
        <w:left w:val="none" w:sz="0" w:space="0" w:color="auto"/>
        <w:bottom w:val="none" w:sz="0" w:space="0" w:color="auto"/>
        <w:right w:val="none" w:sz="0" w:space="0" w:color="auto"/>
      </w:divBdr>
    </w:div>
    <w:div w:id="1283460246">
      <w:bodyDiv w:val="1"/>
      <w:marLeft w:val="0"/>
      <w:marRight w:val="0"/>
      <w:marTop w:val="0"/>
      <w:marBottom w:val="0"/>
      <w:divBdr>
        <w:top w:val="none" w:sz="0" w:space="0" w:color="auto"/>
        <w:left w:val="none" w:sz="0" w:space="0" w:color="auto"/>
        <w:bottom w:val="none" w:sz="0" w:space="0" w:color="auto"/>
        <w:right w:val="none" w:sz="0" w:space="0" w:color="auto"/>
      </w:divBdr>
    </w:div>
    <w:div w:id="1319845559">
      <w:bodyDiv w:val="1"/>
      <w:marLeft w:val="0"/>
      <w:marRight w:val="0"/>
      <w:marTop w:val="0"/>
      <w:marBottom w:val="0"/>
      <w:divBdr>
        <w:top w:val="none" w:sz="0" w:space="0" w:color="auto"/>
        <w:left w:val="none" w:sz="0" w:space="0" w:color="auto"/>
        <w:bottom w:val="none" w:sz="0" w:space="0" w:color="auto"/>
        <w:right w:val="none" w:sz="0" w:space="0" w:color="auto"/>
      </w:divBdr>
    </w:div>
    <w:div w:id="1352612181">
      <w:bodyDiv w:val="1"/>
      <w:marLeft w:val="0"/>
      <w:marRight w:val="0"/>
      <w:marTop w:val="0"/>
      <w:marBottom w:val="0"/>
      <w:divBdr>
        <w:top w:val="none" w:sz="0" w:space="0" w:color="auto"/>
        <w:left w:val="none" w:sz="0" w:space="0" w:color="auto"/>
        <w:bottom w:val="none" w:sz="0" w:space="0" w:color="auto"/>
        <w:right w:val="none" w:sz="0" w:space="0" w:color="auto"/>
      </w:divBdr>
    </w:div>
    <w:div w:id="1398429992">
      <w:bodyDiv w:val="1"/>
      <w:marLeft w:val="0"/>
      <w:marRight w:val="0"/>
      <w:marTop w:val="0"/>
      <w:marBottom w:val="0"/>
      <w:divBdr>
        <w:top w:val="none" w:sz="0" w:space="0" w:color="auto"/>
        <w:left w:val="none" w:sz="0" w:space="0" w:color="auto"/>
        <w:bottom w:val="none" w:sz="0" w:space="0" w:color="auto"/>
        <w:right w:val="none" w:sz="0" w:space="0" w:color="auto"/>
      </w:divBdr>
    </w:div>
    <w:div w:id="1413628429">
      <w:bodyDiv w:val="1"/>
      <w:marLeft w:val="0"/>
      <w:marRight w:val="0"/>
      <w:marTop w:val="0"/>
      <w:marBottom w:val="0"/>
      <w:divBdr>
        <w:top w:val="none" w:sz="0" w:space="0" w:color="auto"/>
        <w:left w:val="none" w:sz="0" w:space="0" w:color="auto"/>
        <w:bottom w:val="none" w:sz="0" w:space="0" w:color="auto"/>
        <w:right w:val="none" w:sz="0" w:space="0" w:color="auto"/>
      </w:divBdr>
    </w:div>
    <w:div w:id="1424035193">
      <w:bodyDiv w:val="1"/>
      <w:marLeft w:val="0"/>
      <w:marRight w:val="0"/>
      <w:marTop w:val="0"/>
      <w:marBottom w:val="0"/>
      <w:divBdr>
        <w:top w:val="none" w:sz="0" w:space="0" w:color="auto"/>
        <w:left w:val="none" w:sz="0" w:space="0" w:color="auto"/>
        <w:bottom w:val="none" w:sz="0" w:space="0" w:color="auto"/>
        <w:right w:val="none" w:sz="0" w:space="0" w:color="auto"/>
      </w:divBdr>
    </w:div>
    <w:div w:id="1442644337">
      <w:bodyDiv w:val="1"/>
      <w:marLeft w:val="0"/>
      <w:marRight w:val="0"/>
      <w:marTop w:val="0"/>
      <w:marBottom w:val="0"/>
      <w:divBdr>
        <w:top w:val="none" w:sz="0" w:space="0" w:color="auto"/>
        <w:left w:val="none" w:sz="0" w:space="0" w:color="auto"/>
        <w:bottom w:val="none" w:sz="0" w:space="0" w:color="auto"/>
        <w:right w:val="none" w:sz="0" w:space="0" w:color="auto"/>
      </w:divBdr>
    </w:div>
    <w:div w:id="1463882031">
      <w:bodyDiv w:val="1"/>
      <w:marLeft w:val="0"/>
      <w:marRight w:val="0"/>
      <w:marTop w:val="0"/>
      <w:marBottom w:val="0"/>
      <w:divBdr>
        <w:top w:val="none" w:sz="0" w:space="0" w:color="auto"/>
        <w:left w:val="none" w:sz="0" w:space="0" w:color="auto"/>
        <w:bottom w:val="none" w:sz="0" w:space="0" w:color="auto"/>
        <w:right w:val="none" w:sz="0" w:space="0" w:color="auto"/>
      </w:divBdr>
    </w:div>
    <w:div w:id="1473670785">
      <w:bodyDiv w:val="1"/>
      <w:marLeft w:val="0"/>
      <w:marRight w:val="0"/>
      <w:marTop w:val="0"/>
      <w:marBottom w:val="0"/>
      <w:divBdr>
        <w:top w:val="none" w:sz="0" w:space="0" w:color="auto"/>
        <w:left w:val="none" w:sz="0" w:space="0" w:color="auto"/>
        <w:bottom w:val="none" w:sz="0" w:space="0" w:color="auto"/>
        <w:right w:val="none" w:sz="0" w:space="0" w:color="auto"/>
      </w:divBdr>
    </w:div>
    <w:div w:id="1489050371">
      <w:bodyDiv w:val="1"/>
      <w:marLeft w:val="0"/>
      <w:marRight w:val="0"/>
      <w:marTop w:val="0"/>
      <w:marBottom w:val="0"/>
      <w:divBdr>
        <w:top w:val="none" w:sz="0" w:space="0" w:color="auto"/>
        <w:left w:val="none" w:sz="0" w:space="0" w:color="auto"/>
        <w:bottom w:val="none" w:sz="0" w:space="0" w:color="auto"/>
        <w:right w:val="none" w:sz="0" w:space="0" w:color="auto"/>
      </w:divBdr>
    </w:div>
    <w:div w:id="1526628107">
      <w:bodyDiv w:val="1"/>
      <w:marLeft w:val="0"/>
      <w:marRight w:val="0"/>
      <w:marTop w:val="0"/>
      <w:marBottom w:val="0"/>
      <w:divBdr>
        <w:top w:val="none" w:sz="0" w:space="0" w:color="auto"/>
        <w:left w:val="none" w:sz="0" w:space="0" w:color="auto"/>
        <w:bottom w:val="none" w:sz="0" w:space="0" w:color="auto"/>
        <w:right w:val="none" w:sz="0" w:space="0" w:color="auto"/>
      </w:divBdr>
    </w:div>
    <w:div w:id="1575243696">
      <w:bodyDiv w:val="1"/>
      <w:marLeft w:val="0"/>
      <w:marRight w:val="0"/>
      <w:marTop w:val="0"/>
      <w:marBottom w:val="0"/>
      <w:divBdr>
        <w:top w:val="none" w:sz="0" w:space="0" w:color="auto"/>
        <w:left w:val="none" w:sz="0" w:space="0" w:color="auto"/>
        <w:bottom w:val="none" w:sz="0" w:space="0" w:color="auto"/>
        <w:right w:val="none" w:sz="0" w:space="0" w:color="auto"/>
      </w:divBdr>
    </w:div>
    <w:div w:id="1604531014">
      <w:bodyDiv w:val="1"/>
      <w:marLeft w:val="0"/>
      <w:marRight w:val="0"/>
      <w:marTop w:val="0"/>
      <w:marBottom w:val="0"/>
      <w:divBdr>
        <w:top w:val="none" w:sz="0" w:space="0" w:color="auto"/>
        <w:left w:val="none" w:sz="0" w:space="0" w:color="auto"/>
        <w:bottom w:val="none" w:sz="0" w:space="0" w:color="auto"/>
        <w:right w:val="none" w:sz="0" w:space="0" w:color="auto"/>
      </w:divBdr>
    </w:div>
    <w:div w:id="1631665854">
      <w:bodyDiv w:val="1"/>
      <w:marLeft w:val="0"/>
      <w:marRight w:val="0"/>
      <w:marTop w:val="0"/>
      <w:marBottom w:val="0"/>
      <w:divBdr>
        <w:top w:val="none" w:sz="0" w:space="0" w:color="auto"/>
        <w:left w:val="none" w:sz="0" w:space="0" w:color="auto"/>
        <w:bottom w:val="none" w:sz="0" w:space="0" w:color="auto"/>
        <w:right w:val="none" w:sz="0" w:space="0" w:color="auto"/>
      </w:divBdr>
    </w:div>
    <w:div w:id="1641303785">
      <w:bodyDiv w:val="1"/>
      <w:marLeft w:val="0"/>
      <w:marRight w:val="0"/>
      <w:marTop w:val="0"/>
      <w:marBottom w:val="0"/>
      <w:divBdr>
        <w:top w:val="none" w:sz="0" w:space="0" w:color="auto"/>
        <w:left w:val="none" w:sz="0" w:space="0" w:color="auto"/>
        <w:bottom w:val="none" w:sz="0" w:space="0" w:color="auto"/>
        <w:right w:val="none" w:sz="0" w:space="0" w:color="auto"/>
      </w:divBdr>
    </w:div>
    <w:div w:id="1643341924">
      <w:bodyDiv w:val="1"/>
      <w:marLeft w:val="0"/>
      <w:marRight w:val="0"/>
      <w:marTop w:val="0"/>
      <w:marBottom w:val="0"/>
      <w:divBdr>
        <w:top w:val="none" w:sz="0" w:space="0" w:color="auto"/>
        <w:left w:val="none" w:sz="0" w:space="0" w:color="auto"/>
        <w:bottom w:val="none" w:sz="0" w:space="0" w:color="auto"/>
        <w:right w:val="none" w:sz="0" w:space="0" w:color="auto"/>
      </w:divBdr>
    </w:div>
    <w:div w:id="1728259698">
      <w:bodyDiv w:val="1"/>
      <w:marLeft w:val="0"/>
      <w:marRight w:val="0"/>
      <w:marTop w:val="0"/>
      <w:marBottom w:val="0"/>
      <w:divBdr>
        <w:top w:val="none" w:sz="0" w:space="0" w:color="auto"/>
        <w:left w:val="none" w:sz="0" w:space="0" w:color="auto"/>
        <w:bottom w:val="none" w:sz="0" w:space="0" w:color="auto"/>
        <w:right w:val="none" w:sz="0" w:space="0" w:color="auto"/>
      </w:divBdr>
    </w:div>
    <w:div w:id="1731269754">
      <w:bodyDiv w:val="1"/>
      <w:marLeft w:val="0"/>
      <w:marRight w:val="0"/>
      <w:marTop w:val="0"/>
      <w:marBottom w:val="0"/>
      <w:divBdr>
        <w:top w:val="none" w:sz="0" w:space="0" w:color="auto"/>
        <w:left w:val="none" w:sz="0" w:space="0" w:color="auto"/>
        <w:bottom w:val="none" w:sz="0" w:space="0" w:color="auto"/>
        <w:right w:val="none" w:sz="0" w:space="0" w:color="auto"/>
      </w:divBdr>
    </w:div>
    <w:div w:id="1732344658">
      <w:bodyDiv w:val="1"/>
      <w:marLeft w:val="0"/>
      <w:marRight w:val="0"/>
      <w:marTop w:val="0"/>
      <w:marBottom w:val="0"/>
      <w:divBdr>
        <w:top w:val="none" w:sz="0" w:space="0" w:color="auto"/>
        <w:left w:val="none" w:sz="0" w:space="0" w:color="auto"/>
        <w:bottom w:val="none" w:sz="0" w:space="0" w:color="auto"/>
        <w:right w:val="none" w:sz="0" w:space="0" w:color="auto"/>
      </w:divBdr>
    </w:div>
    <w:div w:id="1752047624">
      <w:bodyDiv w:val="1"/>
      <w:marLeft w:val="0"/>
      <w:marRight w:val="0"/>
      <w:marTop w:val="0"/>
      <w:marBottom w:val="0"/>
      <w:divBdr>
        <w:top w:val="none" w:sz="0" w:space="0" w:color="auto"/>
        <w:left w:val="none" w:sz="0" w:space="0" w:color="auto"/>
        <w:bottom w:val="none" w:sz="0" w:space="0" w:color="auto"/>
        <w:right w:val="none" w:sz="0" w:space="0" w:color="auto"/>
      </w:divBdr>
    </w:div>
    <w:div w:id="1881284097">
      <w:bodyDiv w:val="1"/>
      <w:marLeft w:val="0"/>
      <w:marRight w:val="0"/>
      <w:marTop w:val="0"/>
      <w:marBottom w:val="0"/>
      <w:divBdr>
        <w:top w:val="none" w:sz="0" w:space="0" w:color="auto"/>
        <w:left w:val="none" w:sz="0" w:space="0" w:color="auto"/>
        <w:bottom w:val="none" w:sz="0" w:space="0" w:color="auto"/>
        <w:right w:val="none" w:sz="0" w:space="0" w:color="auto"/>
      </w:divBdr>
    </w:div>
    <w:div w:id="1909420337">
      <w:bodyDiv w:val="1"/>
      <w:marLeft w:val="0"/>
      <w:marRight w:val="0"/>
      <w:marTop w:val="0"/>
      <w:marBottom w:val="0"/>
      <w:divBdr>
        <w:top w:val="none" w:sz="0" w:space="0" w:color="auto"/>
        <w:left w:val="none" w:sz="0" w:space="0" w:color="auto"/>
        <w:bottom w:val="none" w:sz="0" w:space="0" w:color="auto"/>
        <w:right w:val="none" w:sz="0" w:space="0" w:color="auto"/>
      </w:divBdr>
    </w:div>
    <w:div w:id="1911502867">
      <w:bodyDiv w:val="1"/>
      <w:marLeft w:val="0"/>
      <w:marRight w:val="0"/>
      <w:marTop w:val="0"/>
      <w:marBottom w:val="0"/>
      <w:divBdr>
        <w:top w:val="none" w:sz="0" w:space="0" w:color="auto"/>
        <w:left w:val="none" w:sz="0" w:space="0" w:color="auto"/>
        <w:bottom w:val="none" w:sz="0" w:space="0" w:color="auto"/>
        <w:right w:val="none" w:sz="0" w:space="0" w:color="auto"/>
      </w:divBdr>
    </w:div>
    <w:div w:id="1922518522">
      <w:bodyDiv w:val="1"/>
      <w:marLeft w:val="0"/>
      <w:marRight w:val="0"/>
      <w:marTop w:val="0"/>
      <w:marBottom w:val="0"/>
      <w:divBdr>
        <w:top w:val="none" w:sz="0" w:space="0" w:color="auto"/>
        <w:left w:val="none" w:sz="0" w:space="0" w:color="auto"/>
        <w:bottom w:val="none" w:sz="0" w:space="0" w:color="auto"/>
        <w:right w:val="none" w:sz="0" w:space="0" w:color="auto"/>
      </w:divBdr>
    </w:div>
    <w:div w:id="1930842661">
      <w:bodyDiv w:val="1"/>
      <w:marLeft w:val="0"/>
      <w:marRight w:val="0"/>
      <w:marTop w:val="0"/>
      <w:marBottom w:val="0"/>
      <w:divBdr>
        <w:top w:val="none" w:sz="0" w:space="0" w:color="auto"/>
        <w:left w:val="none" w:sz="0" w:space="0" w:color="auto"/>
        <w:bottom w:val="none" w:sz="0" w:space="0" w:color="auto"/>
        <w:right w:val="none" w:sz="0" w:space="0" w:color="auto"/>
      </w:divBdr>
    </w:div>
    <w:div w:id="1930965552">
      <w:bodyDiv w:val="1"/>
      <w:marLeft w:val="0"/>
      <w:marRight w:val="0"/>
      <w:marTop w:val="0"/>
      <w:marBottom w:val="0"/>
      <w:divBdr>
        <w:top w:val="none" w:sz="0" w:space="0" w:color="auto"/>
        <w:left w:val="none" w:sz="0" w:space="0" w:color="auto"/>
        <w:bottom w:val="none" w:sz="0" w:space="0" w:color="auto"/>
        <w:right w:val="none" w:sz="0" w:space="0" w:color="auto"/>
      </w:divBdr>
    </w:div>
    <w:div w:id="1945266685">
      <w:bodyDiv w:val="1"/>
      <w:marLeft w:val="0"/>
      <w:marRight w:val="0"/>
      <w:marTop w:val="0"/>
      <w:marBottom w:val="0"/>
      <w:divBdr>
        <w:top w:val="none" w:sz="0" w:space="0" w:color="auto"/>
        <w:left w:val="none" w:sz="0" w:space="0" w:color="auto"/>
        <w:bottom w:val="none" w:sz="0" w:space="0" w:color="auto"/>
        <w:right w:val="none" w:sz="0" w:space="0" w:color="auto"/>
      </w:divBdr>
    </w:div>
    <w:div w:id="1970740740">
      <w:bodyDiv w:val="1"/>
      <w:marLeft w:val="0"/>
      <w:marRight w:val="0"/>
      <w:marTop w:val="0"/>
      <w:marBottom w:val="0"/>
      <w:divBdr>
        <w:top w:val="none" w:sz="0" w:space="0" w:color="auto"/>
        <w:left w:val="none" w:sz="0" w:space="0" w:color="auto"/>
        <w:bottom w:val="none" w:sz="0" w:space="0" w:color="auto"/>
        <w:right w:val="none" w:sz="0" w:space="0" w:color="auto"/>
      </w:divBdr>
    </w:div>
    <w:div w:id="1980303541">
      <w:bodyDiv w:val="1"/>
      <w:marLeft w:val="0"/>
      <w:marRight w:val="0"/>
      <w:marTop w:val="0"/>
      <w:marBottom w:val="0"/>
      <w:divBdr>
        <w:top w:val="none" w:sz="0" w:space="0" w:color="auto"/>
        <w:left w:val="none" w:sz="0" w:space="0" w:color="auto"/>
        <w:bottom w:val="none" w:sz="0" w:space="0" w:color="auto"/>
        <w:right w:val="none" w:sz="0" w:space="0" w:color="auto"/>
      </w:divBdr>
    </w:div>
    <w:div w:id="2002000869">
      <w:bodyDiv w:val="1"/>
      <w:marLeft w:val="0"/>
      <w:marRight w:val="0"/>
      <w:marTop w:val="0"/>
      <w:marBottom w:val="0"/>
      <w:divBdr>
        <w:top w:val="none" w:sz="0" w:space="0" w:color="auto"/>
        <w:left w:val="none" w:sz="0" w:space="0" w:color="auto"/>
        <w:bottom w:val="none" w:sz="0" w:space="0" w:color="auto"/>
        <w:right w:val="none" w:sz="0" w:space="0" w:color="auto"/>
      </w:divBdr>
    </w:div>
    <w:div w:id="2025090880">
      <w:bodyDiv w:val="1"/>
      <w:marLeft w:val="0"/>
      <w:marRight w:val="0"/>
      <w:marTop w:val="0"/>
      <w:marBottom w:val="0"/>
      <w:divBdr>
        <w:top w:val="none" w:sz="0" w:space="0" w:color="auto"/>
        <w:left w:val="none" w:sz="0" w:space="0" w:color="auto"/>
        <w:bottom w:val="none" w:sz="0" w:space="0" w:color="auto"/>
        <w:right w:val="none" w:sz="0" w:space="0" w:color="auto"/>
      </w:divBdr>
    </w:div>
    <w:div w:id="2056195225">
      <w:bodyDiv w:val="1"/>
      <w:marLeft w:val="0"/>
      <w:marRight w:val="0"/>
      <w:marTop w:val="0"/>
      <w:marBottom w:val="0"/>
      <w:divBdr>
        <w:top w:val="none" w:sz="0" w:space="0" w:color="auto"/>
        <w:left w:val="none" w:sz="0" w:space="0" w:color="auto"/>
        <w:bottom w:val="none" w:sz="0" w:space="0" w:color="auto"/>
        <w:right w:val="none" w:sz="0" w:space="0" w:color="auto"/>
      </w:divBdr>
    </w:div>
    <w:div w:id="2096126147">
      <w:bodyDiv w:val="1"/>
      <w:marLeft w:val="0"/>
      <w:marRight w:val="0"/>
      <w:marTop w:val="0"/>
      <w:marBottom w:val="0"/>
      <w:divBdr>
        <w:top w:val="none" w:sz="0" w:space="0" w:color="auto"/>
        <w:left w:val="none" w:sz="0" w:space="0" w:color="auto"/>
        <w:bottom w:val="none" w:sz="0" w:space="0" w:color="auto"/>
        <w:right w:val="none" w:sz="0" w:space="0" w:color="auto"/>
      </w:divBdr>
    </w:div>
    <w:div w:id="2101563960">
      <w:bodyDiv w:val="1"/>
      <w:marLeft w:val="0"/>
      <w:marRight w:val="0"/>
      <w:marTop w:val="0"/>
      <w:marBottom w:val="0"/>
      <w:divBdr>
        <w:top w:val="none" w:sz="0" w:space="0" w:color="auto"/>
        <w:left w:val="none" w:sz="0" w:space="0" w:color="auto"/>
        <w:bottom w:val="none" w:sz="0" w:space="0" w:color="auto"/>
        <w:right w:val="none" w:sz="0" w:space="0" w:color="auto"/>
      </w:divBdr>
    </w:div>
    <w:div w:id="2104643223">
      <w:bodyDiv w:val="1"/>
      <w:marLeft w:val="0"/>
      <w:marRight w:val="0"/>
      <w:marTop w:val="0"/>
      <w:marBottom w:val="0"/>
      <w:divBdr>
        <w:top w:val="none" w:sz="0" w:space="0" w:color="auto"/>
        <w:left w:val="none" w:sz="0" w:space="0" w:color="auto"/>
        <w:bottom w:val="none" w:sz="0" w:space="0" w:color="auto"/>
        <w:right w:val="none" w:sz="0" w:space="0" w:color="auto"/>
      </w:divBdr>
    </w:div>
    <w:div w:id="2117947744">
      <w:bodyDiv w:val="1"/>
      <w:marLeft w:val="0"/>
      <w:marRight w:val="0"/>
      <w:marTop w:val="0"/>
      <w:marBottom w:val="0"/>
      <w:divBdr>
        <w:top w:val="none" w:sz="0" w:space="0" w:color="auto"/>
        <w:left w:val="none" w:sz="0" w:space="0" w:color="auto"/>
        <w:bottom w:val="none" w:sz="0" w:space="0" w:color="auto"/>
        <w:right w:val="none" w:sz="0" w:space="0" w:color="auto"/>
      </w:divBdr>
    </w:div>
    <w:div w:id="213805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3933</Words>
  <Characters>22424</Characters>
  <Application>Microsoft Office Word</Application>
  <DocSecurity>0</DocSecurity>
  <Lines>186</Lines>
  <Paragraphs>52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 Петрунина</dc:creator>
  <cp:keywords/>
  <dc:description/>
  <cp:lastModifiedBy>User-057</cp:lastModifiedBy>
  <cp:revision>7</cp:revision>
  <dcterms:created xsi:type="dcterms:W3CDTF">2023-10-19T07:14:00Z</dcterms:created>
  <dcterms:modified xsi:type="dcterms:W3CDTF">2023-11-02T13:49:00Z</dcterms:modified>
</cp:coreProperties>
</file>