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977085" w:rsidRPr="00CD28C6" w14:paraId="69F93CAD" w14:textId="77777777" w:rsidTr="00977085">
        <w:tc>
          <w:tcPr>
            <w:tcW w:w="9351" w:type="dxa"/>
          </w:tcPr>
          <w:p w14:paraId="099ED216" w14:textId="77777777" w:rsidR="00977085" w:rsidRDefault="00977085" w:rsidP="006F29DF">
            <w:pPr>
              <w:spacing w:line="360" w:lineRule="auto"/>
              <w:jc w:val="center"/>
            </w:pPr>
            <w:r>
              <w:t xml:space="preserve">ЗАДАНИЯ </w:t>
            </w:r>
            <w:r w:rsidRPr="00966279">
              <w:t>МУНИЦИПАЛЬНОГО ЭТАПА ВСЕРОССИЙСКОЙ ОЛИМПИАДЫ ШКОЛЬНИКОВ ПО ПРАВУ 2024-2025 г.</w:t>
            </w:r>
            <w:r>
              <w:t xml:space="preserve"> </w:t>
            </w:r>
          </w:p>
          <w:p w14:paraId="2C6DB8F0" w14:textId="14B89E55" w:rsidR="00977085" w:rsidRPr="00966279" w:rsidRDefault="00977085" w:rsidP="006F29DF">
            <w:pPr>
              <w:spacing w:line="360" w:lineRule="auto"/>
              <w:jc w:val="center"/>
            </w:pPr>
            <w:r>
              <w:t>11</w:t>
            </w:r>
            <w:r w:rsidRPr="00966279">
              <w:t xml:space="preserve"> класс</w:t>
            </w:r>
          </w:p>
        </w:tc>
      </w:tr>
      <w:tr w:rsidR="00977085" w:rsidRPr="00CD28C6" w14:paraId="4B5DCFBC" w14:textId="77777777" w:rsidTr="00977085">
        <w:tc>
          <w:tcPr>
            <w:tcW w:w="9351" w:type="dxa"/>
          </w:tcPr>
          <w:p w14:paraId="4D0FF0D1" w14:textId="77777777" w:rsidR="00977085" w:rsidRPr="00CD28C6" w:rsidRDefault="00977085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Выберите один верный ответ</w:t>
            </w:r>
          </w:p>
        </w:tc>
      </w:tr>
      <w:tr w:rsidR="00977085" w:rsidRPr="00CD28C6" w14:paraId="43E9E13D" w14:textId="77777777" w:rsidTr="00977085">
        <w:tc>
          <w:tcPr>
            <w:tcW w:w="9351" w:type="dxa"/>
          </w:tcPr>
          <w:p w14:paraId="30F727F1" w14:textId="4C139F32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</w:rPr>
              <w:t>1.1</w:t>
            </w:r>
            <w:r w:rsidRPr="00CD28C6">
              <w:t xml:space="preserve">. </w:t>
            </w:r>
            <w:r w:rsidRPr="00CD28C6">
              <w:rPr>
                <w:b/>
              </w:rPr>
              <w:t>Денонсация международного договора – это:</w:t>
            </w:r>
            <w:r w:rsidRPr="00CD28C6">
              <w:t xml:space="preserve"> </w:t>
            </w:r>
          </w:p>
          <w:p w14:paraId="15CD6C40" w14:textId="3A1B803E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А. Процесс изменения условий международного договора в соответствии с особенностями стран</w:t>
            </w:r>
            <w:r w:rsidRPr="00CD28C6">
              <w:br/>
              <w:t>Б. Процесс согласования предлагаемых изменений сторонами международного договора</w:t>
            </w:r>
            <w:r w:rsidRPr="00CD28C6">
              <w:rPr>
                <w:b/>
              </w:rPr>
              <w:br/>
            </w:r>
            <w:r w:rsidRPr="00CD28C6">
              <w:t>В. Надлежащим образом оформленный отказ государства от заключенного им международного договора</w:t>
            </w:r>
            <w:r w:rsidRPr="00CD28C6">
              <w:br/>
              <w:t xml:space="preserve">Г.  Утверждение верховным органом государственной власти международного договора, подписанного уполномоченным представителем государства </w:t>
            </w:r>
          </w:p>
          <w:p w14:paraId="73AFF832" w14:textId="7A15B9C5" w:rsidR="00977085" w:rsidRPr="00CD28C6" w:rsidRDefault="00977085" w:rsidP="00CD28C6">
            <w:pPr>
              <w:pStyle w:val="a4"/>
              <w:tabs>
                <w:tab w:val="left" w:pos="318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56E4C9C8" w14:textId="77777777" w:rsidTr="00977085">
        <w:tc>
          <w:tcPr>
            <w:tcW w:w="9351" w:type="dxa"/>
          </w:tcPr>
          <w:p w14:paraId="75FB8DA4" w14:textId="5ABB110F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1A616F">
              <w:rPr>
                <w:b/>
                <w:bCs/>
              </w:rPr>
              <w:t>1.2.</w:t>
            </w:r>
            <w:r w:rsidRPr="00CD28C6">
              <w:t xml:space="preserve"> </w:t>
            </w:r>
            <w:r w:rsidRPr="00CD28C6">
              <w:rPr>
                <w:b/>
              </w:rPr>
              <w:t>С жалобой о нарушении прав человека в Европейский суд по правам человека не вправе обращаться</w:t>
            </w:r>
            <w:r w:rsidRPr="00CD28C6">
              <w:t>:</w:t>
            </w:r>
          </w:p>
          <w:p w14:paraId="19FB17FE" w14:textId="75172D51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А. Государство или органы государства</w:t>
            </w:r>
          </w:p>
          <w:p w14:paraId="23242A1D" w14:textId="4C45E546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Б.  Физическое лицо</w:t>
            </w:r>
            <w:r w:rsidRPr="00CD28C6">
              <w:br/>
              <w:t>В.  Группа частных лиц</w:t>
            </w:r>
            <w:r w:rsidRPr="00CD28C6">
              <w:br/>
              <w:t>Г.  Неправительственные организации</w:t>
            </w:r>
          </w:p>
          <w:p w14:paraId="1B9A7D01" w14:textId="285A16A9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</w:p>
        </w:tc>
      </w:tr>
      <w:tr w:rsidR="00977085" w:rsidRPr="00CD28C6" w14:paraId="55501E49" w14:textId="77777777" w:rsidTr="00977085">
        <w:tc>
          <w:tcPr>
            <w:tcW w:w="9351" w:type="dxa"/>
          </w:tcPr>
          <w:p w14:paraId="6EC41B59" w14:textId="77777777" w:rsidR="00977085" w:rsidRPr="00966279" w:rsidRDefault="00977085" w:rsidP="003940F4">
            <w:pPr>
              <w:spacing w:line="360" w:lineRule="auto"/>
              <w:jc w:val="both"/>
            </w:pPr>
            <w:r w:rsidRPr="00CD28C6">
              <w:rPr>
                <w:b/>
                <w:color w:val="000000" w:themeColor="text1"/>
              </w:rPr>
              <w:t>1.3</w:t>
            </w:r>
            <w:r>
              <w:rPr>
                <w:b/>
                <w:color w:val="000000" w:themeColor="text1"/>
              </w:rPr>
              <w:t xml:space="preserve">. </w:t>
            </w:r>
            <w:r w:rsidRPr="00966279">
              <w:rPr>
                <w:b/>
                <w:bCs/>
              </w:rPr>
              <w:t>Лица, входящие в состав вооруженных сил государства, участвующего в вооруженном конфликте, называются:</w:t>
            </w:r>
            <w:r w:rsidRPr="00966279">
              <w:t xml:space="preserve"> </w:t>
            </w:r>
          </w:p>
          <w:p w14:paraId="745A0CA8" w14:textId="77777777" w:rsidR="00977085" w:rsidRPr="00966279" w:rsidRDefault="00977085" w:rsidP="003940F4">
            <w:pPr>
              <w:spacing w:line="360" w:lineRule="auto"/>
              <w:jc w:val="both"/>
            </w:pPr>
            <w:r w:rsidRPr="00966279">
              <w:t>А. Военнослужащие</w:t>
            </w:r>
          </w:p>
          <w:p w14:paraId="3DA47574" w14:textId="77777777" w:rsidR="00977085" w:rsidRPr="00966279" w:rsidRDefault="00977085" w:rsidP="003940F4">
            <w:pPr>
              <w:spacing w:line="360" w:lineRule="auto"/>
              <w:jc w:val="both"/>
            </w:pPr>
            <w:r w:rsidRPr="00966279">
              <w:t>Б. Военные</w:t>
            </w:r>
          </w:p>
          <w:p w14:paraId="693AB6AF" w14:textId="77777777" w:rsidR="00977085" w:rsidRPr="00966279" w:rsidRDefault="00977085" w:rsidP="003940F4">
            <w:pPr>
              <w:spacing w:line="360" w:lineRule="auto"/>
              <w:jc w:val="both"/>
            </w:pPr>
            <w:r w:rsidRPr="00966279">
              <w:t>В. Вооруженные силы</w:t>
            </w:r>
          </w:p>
          <w:p w14:paraId="37FFF67A" w14:textId="77777777" w:rsidR="00977085" w:rsidRDefault="00977085" w:rsidP="003940F4">
            <w:pPr>
              <w:pStyle w:val="a6"/>
              <w:spacing w:before="0" w:beforeAutospacing="0" w:after="0" w:afterAutospacing="0" w:line="360" w:lineRule="auto"/>
            </w:pPr>
            <w:r w:rsidRPr="00966279">
              <w:t>Г. Комбатанты</w:t>
            </w:r>
          </w:p>
          <w:p w14:paraId="5BF27A64" w14:textId="5674454A" w:rsidR="00977085" w:rsidRPr="00CD28C6" w:rsidRDefault="00977085" w:rsidP="003940F4">
            <w:pPr>
              <w:pStyle w:val="a6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</w:tc>
      </w:tr>
      <w:tr w:rsidR="00977085" w:rsidRPr="00CD28C6" w14:paraId="1FE05835" w14:textId="77777777" w:rsidTr="00977085">
        <w:tc>
          <w:tcPr>
            <w:tcW w:w="9351" w:type="dxa"/>
          </w:tcPr>
          <w:p w14:paraId="557912D1" w14:textId="77777777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1.4. </w:t>
            </w:r>
            <w:r w:rsidRPr="00CD28C6">
              <w:rPr>
                <w:b/>
              </w:rPr>
              <w:t>Согласно Гражданскому кодексу РФ доверенность, в которой не указана дата ее совершения</w:t>
            </w:r>
            <w:r w:rsidRPr="00CD28C6">
              <w:t>:</w:t>
            </w:r>
            <w:r w:rsidRPr="00CD28C6">
              <w:br/>
              <w:t xml:space="preserve">А. Подлежит нотариальному удостоверению. </w:t>
            </w:r>
          </w:p>
          <w:p w14:paraId="223D4CE6" w14:textId="719F7E5C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Б. Действует в течение 1 года</w:t>
            </w:r>
            <w:r w:rsidRPr="00CD28C6">
              <w:br/>
              <w:t>В. Действует в течение 3 лет</w:t>
            </w:r>
            <w:r w:rsidRPr="00CD28C6">
              <w:br/>
              <w:t>Г. Является ничтожной</w:t>
            </w:r>
          </w:p>
          <w:p w14:paraId="79F91261" w14:textId="175A6D91" w:rsidR="00977085" w:rsidRPr="00CD28C6" w:rsidRDefault="00977085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977085" w:rsidRPr="00CD28C6" w14:paraId="1151EF3C" w14:textId="77777777" w:rsidTr="00977085">
        <w:tc>
          <w:tcPr>
            <w:tcW w:w="9351" w:type="dxa"/>
          </w:tcPr>
          <w:p w14:paraId="2368360C" w14:textId="64B855FA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lastRenderedPageBreak/>
              <w:t xml:space="preserve">1.5. </w:t>
            </w:r>
            <w:r w:rsidRPr="00CD28C6">
              <w:rPr>
                <w:b/>
              </w:rPr>
              <w:t>Обстоятельством, смягчающим административную ответственность</w:t>
            </w:r>
            <w:r w:rsidR="003C4750">
              <w:rPr>
                <w:b/>
              </w:rPr>
              <w:t>,</w:t>
            </w:r>
            <w:r w:rsidRPr="00CD28C6">
              <w:rPr>
                <w:b/>
              </w:rPr>
              <w:t xml:space="preserve"> не является:</w:t>
            </w:r>
            <w:r w:rsidRPr="00CD28C6">
              <w:t xml:space="preserve"> </w:t>
            </w:r>
          </w:p>
          <w:p w14:paraId="3F82B0C3" w14:textId="5E72816E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А. Раскаяние лица, совершившего административное правонарушение </w:t>
            </w:r>
          </w:p>
          <w:p w14:paraId="6FEE4146" w14:textId="6CA2413C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Б. Совершение административного правонарушения беременной женщиной</w:t>
            </w:r>
            <w:r w:rsidRPr="00CD28C6">
              <w:br/>
              <w:t>В. Совершение административного правонарушения в состоянии невменяемости</w:t>
            </w:r>
          </w:p>
          <w:p w14:paraId="224B0F3F" w14:textId="462C4E45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Г. Добровольное возмещение лицом, совершившим административное правонарушение, причиненного ущерба </w:t>
            </w:r>
          </w:p>
          <w:p w14:paraId="2F650B4C" w14:textId="2F6FB121" w:rsidR="00977085" w:rsidRPr="00CD28C6" w:rsidRDefault="00977085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977085" w:rsidRPr="00CD28C6" w14:paraId="20F3ABAE" w14:textId="77777777" w:rsidTr="00977085">
        <w:tc>
          <w:tcPr>
            <w:tcW w:w="9351" w:type="dxa"/>
          </w:tcPr>
          <w:p w14:paraId="32205741" w14:textId="77777777" w:rsidR="00977085" w:rsidRPr="00CD28C6" w:rsidRDefault="00977085" w:rsidP="00CD28C6">
            <w:pPr>
              <w:spacing w:line="360" w:lineRule="auto"/>
              <w:jc w:val="center"/>
              <w:rPr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Выберите несколько правильных ответов из предложенных вариантов</w:t>
            </w:r>
          </w:p>
        </w:tc>
      </w:tr>
      <w:tr w:rsidR="00977085" w:rsidRPr="00CD28C6" w14:paraId="3999C109" w14:textId="77777777" w:rsidTr="00977085">
        <w:tc>
          <w:tcPr>
            <w:tcW w:w="9351" w:type="dxa"/>
          </w:tcPr>
          <w:p w14:paraId="65685FC2" w14:textId="1366E854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2.1. </w:t>
            </w:r>
            <w:r w:rsidRPr="00CD28C6">
              <w:rPr>
                <w:b/>
              </w:rPr>
              <w:t>К специальным вещно-правовым способам защиты права собственности не относится</w:t>
            </w:r>
            <w:r w:rsidRPr="00CD28C6">
              <w:t xml:space="preserve">: </w:t>
            </w:r>
          </w:p>
          <w:p w14:paraId="563FB432" w14:textId="7FB9CCD6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А. Иск о возмещении убытков</w:t>
            </w:r>
            <w:r w:rsidRPr="00CD28C6">
              <w:br/>
              <w:t>Б. Негаторный иск</w:t>
            </w:r>
            <w:r w:rsidRPr="00CD28C6">
              <w:br/>
              <w:t xml:space="preserve">В. Иск об истребовании имущества из чужого незаконного владения </w:t>
            </w:r>
          </w:p>
          <w:p w14:paraId="702E7E39" w14:textId="1125BF2E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Г. Иск о признании сделки недействительной</w:t>
            </w:r>
            <w:r w:rsidRPr="00CD28C6">
              <w:br/>
              <w:t>Д. Иск возмещении морального вреда</w:t>
            </w:r>
            <w:r w:rsidRPr="00CD28C6">
              <w:br/>
              <w:t xml:space="preserve">Е. Иск о взыскании неустойки </w:t>
            </w:r>
          </w:p>
          <w:p w14:paraId="15583A63" w14:textId="32BF3E6A" w:rsidR="00977085" w:rsidRPr="00CD28C6" w:rsidRDefault="00977085" w:rsidP="00CD28C6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977085" w:rsidRPr="00CD28C6" w14:paraId="35EAD569" w14:textId="77777777" w:rsidTr="00977085">
        <w:tc>
          <w:tcPr>
            <w:tcW w:w="9351" w:type="dxa"/>
          </w:tcPr>
          <w:p w14:paraId="56D08F18" w14:textId="0104B22F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 w:rsidRPr="00CD28C6">
              <w:rPr>
                <w:b/>
                <w:bCs/>
                <w:color w:val="000000" w:themeColor="text1"/>
              </w:rPr>
              <w:t xml:space="preserve">2.2. </w:t>
            </w:r>
            <w:r w:rsidRPr="00CD28C6">
              <w:rPr>
                <w:b/>
              </w:rPr>
              <w:t xml:space="preserve">В соответствии с Кодексом РФ об административных правонарушениях задачами законодательства об административных правонарушениях являются: </w:t>
            </w:r>
          </w:p>
          <w:p w14:paraId="1A0E7752" w14:textId="0D3F18C0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А. Защита личности</w:t>
            </w:r>
            <w:r w:rsidRPr="00CD28C6">
              <w:br/>
              <w:t>Б. Возмещение материального ущерба</w:t>
            </w:r>
            <w:r w:rsidRPr="00CD28C6">
              <w:br/>
              <w:t>В. Защита общественной нравственности</w:t>
            </w:r>
            <w:r w:rsidRPr="00CD28C6">
              <w:br/>
              <w:t>Г. Компенсация морального вреда</w:t>
            </w:r>
            <w:r w:rsidRPr="00CD28C6">
              <w:br/>
              <w:t>Д. Охрана здоровья граждан</w:t>
            </w:r>
            <w:r w:rsidRPr="00CD28C6">
              <w:br/>
              <w:t xml:space="preserve">Е. Охрана санитарно-эпидемиологического благополучия населения </w:t>
            </w:r>
          </w:p>
          <w:p w14:paraId="1517CB0E" w14:textId="7DC96892" w:rsidR="00977085" w:rsidRPr="00CD28C6" w:rsidRDefault="00977085" w:rsidP="00CD28C6">
            <w:pPr>
              <w:pStyle w:val="a4"/>
              <w:spacing w:after="0" w:line="360" w:lineRule="auto"/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609755B1" w14:textId="77777777" w:rsidTr="00977085">
        <w:tc>
          <w:tcPr>
            <w:tcW w:w="9351" w:type="dxa"/>
          </w:tcPr>
          <w:p w14:paraId="7534590C" w14:textId="329001F2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 2.3. </w:t>
            </w:r>
            <w:r w:rsidRPr="00CD28C6">
              <w:rPr>
                <w:b/>
                <w:bCs/>
              </w:rPr>
              <w:t xml:space="preserve">Назовите представителей «договорной» теории происхождения государства и права: </w:t>
            </w:r>
          </w:p>
          <w:p w14:paraId="74491558" w14:textId="2BB43CC2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А.   </w:t>
            </w:r>
            <w:proofErr w:type="spellStart"/>
            <w:r w:rsidRPr="00CD28C6">
              <w:t>Аквинскии</w:t>
            </w:r>
            <w:proofErr w:type="spellEnd"/>
            <w:r w:rsidRPr="00CD28C6">
              <w:t xml:space="preserve">̆ </w:t>
            </w:r>
          </w:p>
          <w:p w14:paraId="32C4D811" w14:textId="1CBD7DCB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Б.   </w:t>
            </w:r>
            <w:proofErr w:type="spellStart"/>
            <w:r w:rsidRPr="00CD28C6">
              <w:t>Гроции</w:t>
            </w:r>
            <w:proofErr w:type="spellEnd"/>
            <w:r w:rsidRPr="00CD28C6">
              <w:t>̆</w:t>
            </w:r>
            <w:r w:rsidRPr="00CD28C6">
              <w:br/>
              <w:t>В.   Дюринг</w:t>
            </w:r>
            <w:r w:rsidRPr="00CD28C6">
              <w:br/>
              <w:t xml:space="preserve">Г.   Руссо </w:t>
            </w:r>
          </w:p>
          <w:p w14:paraId="44A1CAD5" w14:textId="16FA94F7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Д.   </w:t>
            </w:r>
            <w:proofErr w:type="spellStart"/>
            <w:r w:rsidRPr="00CD28C6">
              <w:t>Маритен</w:t>
            </w:r>
            <w:proofErr w:type="spellEnd"/>
            <w:r w:rsidRPr="00CD28C6">
              <w:t xml:space="preserve"> </w:t>
            </w:r>
          </w:p>
          <w:p w14:paraId="36075766" w14:textId="61293E4D" w:rsidR="00977085" w:rsidRPr="00CD28C6" w:rsidRDefault="00977085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732F9804" w14:textId="77777777" w:rsidTr="00977085">
        <w:tc>
          <w:tcPr>
            <w:tcW w:w="9351" w:type="dxa"/>
          </w:tcPr>
          <w:p w14:paraId="35752203" w14:textId="59A78278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 w:rsidRPr="00CD28C6">
              <w:rPr>
                <w:b/>
              </w:rPr>
              <w:lastRenderedPageBreak/>
              <w:t xml:space="preserve">2.4. Формой устройства детей, оставшихся без попечения родителей, является: </w:t>
            </w:r>
          </w:p>
          <w:p w14:paraId="13D1C479" w14:textId="1166A781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А. </w:t>
            </w:r>
            <w:r>
              <w:t>У</w:t>
            </w:r>
            <w:r w:rsidRPr="00CD28C6">
              <w:t>сыновление (удочерение)</w:t>
            </w:r>
            <w:r w:rsidRPr="00CD28C6">
              <w:br/>
              <w:t xml:space="preserve">Б. </w:t>
            </w:r>
            <w:r>
              <w:t>У</w:t>
            </w:r>
            <w:r w:rsidRPr="00CD28C6">
              <w:t>становление отцовства</w:t>
            </w:r>
            <w:r w:rsidRPr="00CD28C6">
              <w:br/>
              <w:t xml:space="preserve">В. </w:t>
            </w:r>
            <w:r>
              <w:t>У</w:t>
            </w:r>
            <w:r w:rsidRPr="00CD28C6">
              <w:t xml:space="preserve">становление опеки (попечительства) </w:t>
            </w:r>
          </w:p>
          <w:p w14:paraId="6E66899C" w14:textId="57693FB3" w:rsidR="00977085" w:rsidRPr="003940F4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Г. </w:t>
            </w:r>
            <w:r>
              <w:t>У</w:t>
            </w:r>
            <w:r w:rsidRPr="00CD28C6">
              <w:t xml:space="preserve">стройство в организации для детей-сирот и детей, оставшихся без попечения родителей </w:t>
            </w:r>
            <w:r w:rsidRPr="00CD28C6">
              <w:br/>
              <w:t xml:space="preserve">Д. </w:t>
            </w:r>
            <w:r>
              <w:t>У</w:t>
            </w:r>
            <w:r w:rsidRPr="00CD28C6">
              <w:t>стройство в приемную семью</w:t>
            </w:r>
            <w:r w:rsidRPr="00CD28C6">
              <w:br/>
              <w:t xml:space="preserve">Е. </w:t>
            </w:r>
            <w:r>
              <w:t>У</w:t>
            </w:r>
            <w:r w:rsidRPr="00CD28C6">
              <w:t>становление патронажа</w:t>
            </w:r>
          </w:p>
        </w:tc>
      </w:tr>
      <w:tr w:rsidR="00977085" w:rsidRPr="00CD28C6" w14:paraId="49A1744F" w14:textId="77777777" w:rsidTr="00977085">
        <w:tc>
          <w:tcPr>
            <w:tcW w:w="9351" w:type="dxa"/>
          </w:tcPr>
          <w:p w14:paraId="785422E0" w14:textId="77777777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 w:rsidRPr="00CD28C6">
              <w:rPr>
                <w:b/>
                <w:color w:val="000000" w:themeColor="text1"/>
              </w:rPr>
              <w:t xml:space="preserve">2.5. </w:t>
            </w:r>
            <w:r w:rsidRPr="00CD28C6">
              <w:rPr>
                <w:b/>
              </w:rPr>
              <w:t xml:space="preserve">Судебному прецеденту как источнику права присущи следующие черты: </w:t>
            </w:r>
          </w:p>
          <w:p w14:paraId="4ECAE92E" w14:textId="41F9D8DF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А. </w:t>
            </w:r>
            <w:r w:rsidRPr="003940F4">
              <w:rPr>
                <w:rStyle w:val="a7"/>
                <w:b w:val="0"/>
                <w:bCs w:val="0"/>
                <w:color w:val="333333"/>
                <w:shd w:val="clear" w:color="auto" w:fill="FFFFFF"/>
              </w:rPr>
              <w:t>Находится в подчинённом по отношении к закону положении</w:t>
            </w:r>
          </w:p>
          <w:p w14:paraId="596062A6" w14:textId="144352D5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Б. Представляют собой согласованное волеизъявление не менее двух субъектов, один из которых или оба наделены государственно-властными полномочиями </w:t>
            </w:r>
          </w:p>
          <w:p w14:paraId="07E7D8E6" w14:textId="281D4B70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t>В. Заключаются на основе норм публичного права</w:t>
            </w:r>
            <w:r w:rsidRPr="00CD28C6">
              <w:br/>
              <w:t>Г. Принимается за обязательное правило при рассмотрении аналогичных дел</w:t>
            </w:r>
            <w:r w:rsidRPr="00CD28C6">
              <w:br/>
              <w:t>Д. Служит способом выражения позиций ученых по различным проблемам правового содержания</w:t>
            </w:r>
            <w:r w:rsidRPr="00CD28C6">
              <w:br/>
              <w:t xml:space="preserve">Е. Результат правотворческой деятельности судов </w:t>
            </w:r>
          </w:p>
          <w:p w14:paraId="656B7AC5" w14:textId="0DFBB65A" w:rsidR="00977085" w:rsidRPr="00CD28C6" w:rsidRDefault="00977085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530C3F20" w14:textId="77777777" w:rsidTr="00977085">
        <w:tc>
          <w:tcPr>
            <w:tcW w:w="9351" w:type="dxa"/>
          </w:tcPr>
          <w:p w14:paraId="0EF5C7DD" w14:textId="77777777" w:rsidR="00977085" w:rsidRPr="00CD28C6" w:rsidRDefault="00977085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Задание на установление соответствия</w:t>
            </w:r>
          </w:p>
        </w:tc>
      </w:tr>
      <w:tr w:rsidR="00977085" w:rsidRPr="00CD28C6" w14:paraId="3F518FC4" w14:textId="77777777" w:rsidTr="00977085">
        <w:tc>
          <w:tcPr>
            <w:tcW w:w="9351" w:type="dxa"/>
          </w:tcPr>
          <w:p w14:paraId="469E0B3E" w14:textId="77777777" w:rsidR="00977085" w:rsidRPr="00EB56BB" w:rsidRDefault="00977085" w:rsidP="00F5031A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3.1. </w:t>
            </w:r>
            <w:r w:rsidRPr="00EB56BB">
              <w:rPr>
                <w:b/>
              </w:rPr>
              <w:t>Установите соответствие между формами реализации права и их определением:</w:t>
            </w:r>
            <w:r w:rsidRPr="00EB56BB">
              <w:t xml:space="preserve"> </w:t>
            </w:r>
          </w:p>
          <w:p w14:paraId="38221EA5" w14:textId="77777777" w:rsidR="00977085" w:rsidRPr="00EB56BB" w:rsidRDefault="00977085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А. Активная реализация возможностей, предоставляемых субъектам различных общественных отношений нормами права</w:t>
            </w:r>
          </w:p>
          <w:p w14:paraId="0FFE609C" w14:textId="77777777" w:rsidR="00977085" w:rsidRPr="00EB56BB" w:rsidRDefault="00977085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Б. Реализация обязывающих норм, выполнение субъектом права возложенных на него обязательств, а также воздержание от совершения тех или иных действий</w:t>
            </w:r>
          </w:p>
          <w:p w14:paraId="2CCCEAC8" w14:textId="77777777" w:rsidR="00977085" w:rsidRPr="00EB56BB" w:rsidRDefault="00977085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>В. Реализация запрещающих норм; воздержание от совершения действий, находящихся под запретом, запрещенных нормами права</w:t>
            </w:r>
          </w:p>
          <w:p w14:paraId="4C57D7A4" w14:textId="77777777" w:rsidR="00977085" w:rsidRPr="00EB56BB" w:rsidRDefault="00977085" w:rsidP="00F5031A">
            <w:pPr>
              <w:pStyle w:val="a6"/>
              <w:spacing w:before="0" w:beforeAutospacing="0" w:after="0" w:afterAutospacing="0" w:line="360" w:lineRule="auto"/>
            </w:pPr>
            <w:r w:rsidRPr="00EB56BB">
              <w:t xml:space="preserve">1. Осуществление права </w:t>
            </w:r>
          </w:p>
          <w:p w14:paraId="6BB21080" w14:textId="77777777" w:rsidR="00977085" w:rsidRDefault="00977085" w:rsidP="00FC7349">
            <w:pPr>
              <w:pStyle w:val="a6"/>
              <w:spacing w:before="0" w:beforeAutospacing="0" w:after="0" w:afterAutospacing="0" w:line="360" w:lineRule="auto"/>
            </w:pPr>
            <w:r w:rsidRPr="00EB56BB">
              <w:t>2. Соблюдение права</w:t>
            </w:r>
            <w:r w:rsidRPr="00EB56BB">
              <w:br/>
              <w:t>3. Исполнение права</w:t>
            </w:r>
          </w:p>
          <w:p w14:paraId="164BE47C" w14:textId="7D817D55" w:rsidR="003C4750" w:rsidRPr="003C4750" w:rsidRDefault="003C4750" w:rsidP="00FC7349">
            <w:pPr>
              <w:pStyle w:val="a6"/>
              <w:spacing w:before="0" w:beforeAutospacing="0" w:after="0" w:afterAutospacing="0" w:line="360" w:lineRule="auto"/>
            </w:pPr>
          </w:p>
        </w:tc>
      </w:tr>
      <w:tr w:rsidR="00977085" w:rsidRPr="00CD28C6" w14:paraId="60753820" w14:textId="77777777" w:rsidTr="00977085">
        <w:tc>
          <w:tcPr>
            <w:tcW w:w="9351" w:type="dxa"/>
          </w:tcPr>
          <w:p w14:paraId="68CA72CD" w14:textId="292FEAA0" w:rsidR="00977085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3.2. </w:t>
            </w:r>
            <w:r w:rsidRPr="00CD28C6">
              <w:rPr>
                <w:b/>
              </w:rPr>
              <w:t>Установите соответствие между ситуациями и основаниями прекращения брака:</w:t>
            </w:r>
            <w:r w:rsidRPr="00CD28C6">
              <w:t xml:space="preserve"> </w:t>
            </w:r>
          </w:p>
          <w:p w14:paraId="2E48B3CC" w14:textId="36267160" w:rsidR="003C4750" w:rsidRDefault="003C4750" w:rsidP="00CD28C6">
            <w:pPr>
              <w:pStyle w:val="a6"/>
              <w:spacing w:before="0" w:beforeAutospacing="0" w:after="0" w:afterAutospacing="0" w:line="360" w:lineRule="auto"/>
            </w:pPr>
          </w:p>
          <w:p w14:paraId="7BD848A9" w14:textId="77777777" w:rsidR="003C4750" w:rsidRPr="00CD28C6" w:rsidRDefault="003C4750" w:rsidP="00CD28C6">
            <w:pPr>
              <w:pStyle w:val="a6"/>
              <w:spacing w:before="0" w:beforeAutospacing="0" w:after="0" w:afterAutospacing="0" w:line="360" w:lineRule="auto"/>
            </w:pPr>
          </w:p>
          <w:p w14:paraId="6AFCC18A" w14:textId="0BA0885F" w:rsidR="00977085" w:rsidRDefault="00977085" w:rsidP="00CD28C6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CD28C6">
              <w:rPr>
                <w:b/>
                <w:bCs/>
              </w:rPr>
              <w:lastRenderedPageBreak/>
              <w:t xml:space="preserve">Ситуации: </w:t>
            </w:r>
          </w:p>
          <w:p w14:paraId="05050E02" w14:textId="6601B402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CD28C6">
              <w:t xml:space="preserve">А. </w:t>
            </w:r>
            <w:r>
              <w:t>Р</w:t>
            </w:r>
            <w:r w:rsidRPr="00CD28C6">
              <w:t>асторжение брака</w:t>
            </w:r>
            <w:r w:rsidRPr="00CD28C6">
              <w:br/>
              <w:t xml:space="preserve">Б. </w:t>
            </w:r>
            <w:r>
              <w:t>П</w:t>
            </w:r>
            <w:r w:rsidRPr="00CD28C6">
              <w:t>ризнание брака недействительным</w:t>
            </w:r>
            <w:r w:rsidRPr="00CD28C6">
              <w:br/>
            </w:r>
          </w:p>
          <w:p w14:paraId="50B7980B" w14:textId="73E83AAD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</w:rPr>
              <w:t>Основания:</w:t>
            </w:r>
            <w:r w:rsidRPr="00CD28C6">
              <w:rPr>
                <w:b/>
                <w:bCs/>
              </w:rPr>
              <w:br/>
            </w:r>
            <w:r w:rsidRPr="00CD28C6">
              <w:t>1. Один из супругов был признан судом безвестно отсутствующим</w:t>
            </w:r>
            <w:r w:rsidRPr="00CD28C6">
              <w:br/>
              <w:t>2. Один из супругов был признан судом недееспособным</w:t>
            </w:r>
            <w:r w:rsidRPr="00CD28C6">
              <w:br/>
              <w:t>3. Один из супругов на момент заключения брака не достиг 18 лет при условии, что брачны</w:t>
            </w:r>
            <w:r>
              <w:t>й</w:t>
            </w:r>
            <w:r w:rsidRPr="00CD28C6">
              <w:t xml:space="preserve"> возраст ему не снижался органами местного самоуправления</w:t>
            </w:r>
            <w:r w:rsidRPr="00CD28C6">
              <w:br/>
              <w:t>4. Один из супругов на момент заключения брака уже состоял в другом зарегистрированном браке</w:t>
            </w:r>
            <w:r w:rsidRPr="00CD28C6">
              <w:br/>
              <w:t xml:space="preserve">5. Один из супругов осужден за совершение преступление на срок свыше трех лет </w:t>
            </w:r>
          </w:p>
          <w:p w14:paraId="11ED310E" w14:textId="336884F7" w:rsidR="00977085" w:rsidRPr="00CD28C6" w:rsidRDefault="00977085" w:rsidP="003C4750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6. Один из супругов скрыл при заключении брака от другого супруга наличие у него ВИЧ-инфекции </w:t>
            </w:r>
          </w:p>
          <w:p w14:paraId="6232EF00" w14:textId="2749F201" w:rsidR="00977085" w:rsidRPr="00CD28C6" w:rsidRDefault="00977085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085" w:rsidRPr="00CD28C6" w14:paraId="3A37E92C" w14:textId="77777777" w:rsidTr="00977085">
        <w:trPr>
          <w:trHeight w:val="324"/>
        </w:trPr>
        <w:tc>
          <w:tcPr>
            <w:tcW w:w="9351" w:type="dxa"/>
          </w:tcPr>
          <w:p w14:paraId="126C5EF9" w14:textId="77777777" w:rsidR="00977085" w:rsidRPr="00CD28C6" w:rsidRDefault="00977085" w:rsidP="00CD28C6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Работа с правовыми понятиями</w:t>
            </w:r>
          </w:p>
        </w:tc>
      </w:tr>
      <w:tr w:rsidR="00977085" w:rsidRPr="00CD28C6" w14:paraId="4DF18173" w14:textId="77777777" w:rsidTr="00977085">
        <w:trPr>
          <w:trHeight w:val="324"/>
        </w:trPr>
        <w:tc>
          <w:tcPr>
            <w:tcW w:w="9351" w:type="dxa"/>
          </w:tcPr>
          <w:p w14:paraId="6FA42C8A" w14:textId="77777777" w:rsidR="00977085" w:rsidRPr="00CD28C6" w:rsidRDefault="00977085" w:rsidP="00CD28C6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Раскройте содержание понятий</w:t>
            </w:r>
          </w:p>
        </w:tc>
      </w:tr>
      <w:tr w:rsidR="00977085" w:rsidRPr="00CD28C6" w14:paraId="4CB81176" w14:textId="77777777" w:rsidTr="00977085">
        <w:trPr>
          <w:trHeight w:val="330"/>
        </w:trPr>
        <w:tc>
          <w:tcPr>
            <w:tcW w:w="9351" w:type="dxa"/>
          </w:tcPr>
          <w:p w14:paraId="3D684CF0" w14:textId="77777777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4.1 </w:t>
            </w:r>
            <w:r w:rsidRPr="00CD28C6">
              <w:rPr>
                <w:b/>
              </w:rPr>
              <w:t>Реадмиссия</w:t>
            </w:r>
            <w:r w:rsidRPr="00CD28C6">
              <w:t xml:space="preserve"> </w:t>
            </w:r>
          </w:p>
          <w:p w14:paraId="3A23E508" w14:textId="1B7D4814" w:rsidR="00977085" w:rsidRPr="00CD28C6" w:rsidRDefault="00977085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3FD3BA41" w14:textId="77777777" w:rsidTr="00977085">
        <w:trPr>
          <w:trHeight w:val="330"/>
        </w:trPr>
        <w:tc>
          <w:tcPr>
            <w:tcW w:w="9351" w:type="dxa"/>
          </w:tcPr>
          <w:p w14:paraId="63AAFDE4" w14:textId="6BE80C48" w:rsidR="00977085" w:rsidRPr="00CD28C6" w:rsidRDefault="00977085" w:rsidP="00CD28C6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4.2 Апостиль</w:t>
            </w:r>
          </w:p>
        </w:tc>
      </w:tr>
      <w:tr w:rsidR="00977085" w:rsidRPr="00CD28C6" w14:paraId="3590E261" w14:textId="77777777" w:rsidTr="00977085">
        <w:trPr>
          <w:trHeight w:val="330"/>
        </w:trPr>
        <w:tc>
          <w:tcPr>
            <w:tcW w:w="9351" w:type="dxa"/>
          </w:tcPr>
          <w:p w14:paraId="13183A30" w14:textId="77777777" w:rsidR="00977085" w:rsidRPr="00CD28C6" w:rsidRDefault="00977085" w:rsidP="00CD28C6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Дополните фрагменты текста</w:t>
            </w:r>
          </w:p>
        </w:tc>
      </w:tr>
      <w:tr w:rsidR="00977085" w:rsidRPr="00CD28C6" w14:paraId="609FA95C" w14:textId="77777777" w:rsidTr="00977085">
        <w:trPr>
          <w:trHeight w:val="330"/>
        </w:trPr>
        <w:tc>
          <w:tcPr>
            <w:tcW w:w="9351" w:type="dxa"/>
          </w:tcPr>
          <w:p w14:paraId="7124340E" w14:textId="7583BC24" w:rsidR="00977085" w:rsidRPr="00CD28C6" w:rsidRDefault="00977085" w:rsidP="00CD28C6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</w:rPr>
              <w:t xml:space="preserve">5.1. </w:t>
            </w:r>
            <w:r w:rsidRPr="00CD28C6">
              <w:t xml:space="preserve">Реализация правовой нормы – это __________ осуществление ________ правовой нормы в поведении, _______ субъектов. </w:t>
            </w:r>
          </w:p>
          <w:p w14:paraId="5CAE3F32" w14:textId="41B1D034" w:rsidR="00977085" w:rsidRPr="00CD28C6" w:rsidRDefault="00977085" w:rsidP="00CD28C6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977085" w:rsidRPr="00CD28C6" w14:paraId="25CA1710" w14:textId="77777777" w:rsidTr="00977085">
        <w:trPr>
          <w:trHeight w:val="330"/>
        </w:trPr>
        <w:tc>
          <w:tcPr>
            <w:tcW w:w="9351" w:type="dxa"/>
          </w:tcPr>
          <w:p w14:paraId="1E6EC5A3" w14:textId="1F89FE09" w:rsidR="00977085" w:rsidRPr="00F5031A" w:rsidRDefault="00977085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  <w:r w:rsidRPr="00F5031A">
              <w:rPr>
                <w:rFonts w:ascii="Times New Roman" w:hAnsi="Times New Roman" w:cs="Times New Roman"/>
                <w:sz w:val="24"/>
                <w:szCs w:val="24"/>
              </w:rPr>
              <w:t>. Сверхурочная работа – это работа производимая _____________ по инициативе работодателя за пределами установленного ________________времени,__________________ числа рабочих часов, за ________________период.</w:t>
            </w:r>
          </w:p>
        </w:tc>
      </w:tr>
      <w:tr w:rsidR="00977085" w:rsidRPr="00CD28C6" w14:paraId="1D9A3822" w14:textId="77777777" w:rsidTr="00977085">
        <w:trPr>
          <w:trHeight w:val="330"/>
        </w:trPr>
        <w:tc>
          <w:tcPr>
            <w:tcW w:w="9351" w:type="dxa"/>
          </w:tcPr>
          <w:p w14:paraId="43D0D737" w14:textId="77777777" w:rsidR="003C4750" w:rsidRDefault="003C4750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A77AE02" w14:textId="77777777" w:rsidR="003C4750" w:rsidRDefault="003C4750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DFFB308" w14:textId="77777777" w:rsidR="003C4750" w:rsidRDefault="003C4750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3923F1D" w14:textId="77777777" w:rsidR="003C4750" w:rsidRDefault="003C4750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795392C" w14:textId="77777777" w:rsidR="003C4750" w:rsidRDefault="003C4750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97FCFA" w14:textId="77777777" w:rsidR="003C4750" w:rsidRDefault="003C4750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5018B92" w14:textId="72BF1510" w:rsidR="00977085" w:rsidRPr="00CD28C6" w:rsidRDefault="00977085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Право в лицах</w:t>
            </w:r>
          </w:p>
        </w:tc>
      </w:tr>
      <w:tr w:rsidR="00977085" w:rsidRPr="00CD28C6" w14:paraId="2B61F7C8" w14:textId="77777777" w:rsidTr="00977085">
        <w:trPr>
          <w:trHeight w:val="330"/>
        </w:trPr>
        <w:tc>
          <w:tcPr>
            <w:tcW w:w="9351" w:type="dxa"/>
          </w:tcPr>
          <w:p w14:paraId="362B24D1" w14:textId="22CDE778" w:rsidR="00977085" w:rsidRPr="00CD28C6" w:rsidRDefault="00977085" w:rsidP="00F5031A">
            <w:pPr>
              <w:spacing w:line="360" w:lineRule="auto"/>
            </w:pPr>
            <w:r w:rsidRPr="00CD28C6">
              <w:rPr>
                <w:b/>
                <w:bCs/>
                <w:color w:val="000000" w:themeColor="text1"/>
              </w:rPr>
              <w:lastRenderedPageBreak/>
              <w:t xml:space="preserve">6.1 </w:t>
            </w:r>
            <w:r w:rsidRPr="00CD28C6">
              <w:fldChar w:fldCharType="begin"/>
            </w:r>
            <w:r w:rsidRPr="00CD28C6">
              <w:instrText xml:space="preserve"> INCLUDEPICTURE "/var/folders/7x/ndpwd3zn7v5fls4syf3kkhv40000gn/T/com.microsoft.Word/WebArchiveCopyPasteTempFiles/i?id=dea1b1e0ecd291789dae11a83d63ce23_l-5430182-images-thumbs&amp;n=13" \* MERGEFORMATINET </w:instrText>
            </w:r>
            <w:r w:rsidRPr="00CD28C6">
              <w:fldChar w:fldCharType="separate"/>
            </w:r>
            <w:r w:rsidRPr="00CD28C6">
              <w:rPr>
                <w:noProof/>
              </w:rPr>
              <w:drawing>
                <wp:inline distT="0" distB="0" distL="0" distR="0" wp14:anchorId="3057DFA2" wp14:editId="626F57FF">
                  <wp:extent cx="3280410" cy="2188210"/>
                  <wp:effectExtent l="0" t="0" r="0" b="0"/>
                  <wp:docPr id="1" name="Рисунок 1" descr="/var/folders/7x/ndpwd3zn7v5fls4syf3kkhv40000gn/T/com.microsoft.Word/WebArchiveCopyPasteTempFiles/i?id=dea1b1e0ecd291789dae11a83d63ce23_l-543018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7x/ndpwd3zn7v5fls4syf3kkhv40000gn/T/com.microsoft.Word/WebArchiveCopyPasteTempFiles/i?id=dea1b1e0ecd291789dae11a83d63ce23_l-543018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0410" cy="218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28C6">
              <w:fldChar w:fldCharType="end"/>
            </w:r>
          </w:p>
          <w:p w14:paraId="5B6BD6C1" w14:textId="77777777" w:rsidR="00977085" w:rsidRPr="00CD28C6" w:rsidRDefault="00977085" w:rsidP="00F5031A">
            <w:pPr>
              <w:spacing w:line="360" w:lineRule="auto"/>
              <w:rPr>
                <w:color w:val="333333"/>
                <w:shd w:val="clear" w:color="auto" w:fill="FFFFFF"/>
              </w:rPr>
            </w:pPr>
          </w:p>
          <w:p w14:paraId="10CB75DC" w14:textId="1341DF27" w:rsidR="00977085" w:rsidRPr="00CD28C6" w:rsidRDefault="00977085" w:rsidP="00F5031A">
            <w:pPr>
              <w:spacing w:line="360" w:lineRule="auto"/>
            </w:pPr>
            <w:r w:rsidRPr="00CD28C6">
              <w:rPr>
                <w:color w:val="333333"/>
                <w:shd w:val="clear" w:color="auto" w:fill="FFFFFF"/>
              </w:rPr>
              <w:t>Советский и российский судья, юрист.</w:t>
            </w:r>
            <w:r w:rsidRPr="00CD28C6">
              <w:rPr>
                <w:color w:val="202122"/>
                <w:shd w:val="clear" w:color="auto" w:fill="FFFFFF"/>
              </w:rPr>
              <w:t xml:space="preserve"> Председатель Конституционного Суда РФ в 1991 -1993 годах </w:t>
            </w:r>
            <w:r w:rsidRPr="00CD28C6">
              <w:rPr>
                <w:rStyle w:val="apple-converted-space"/>
                <w:color w:val="202122"/>
                <w:shd w:val="clear" w:color="auto" w:fill="FFFFFF"/>
              </w:rPr>
              <w:t> </w:t>
            </w:r>
            <w:r w:rsidRPr="00CD28C6">
              <w:rPr>
                <w:color w:val="202122"/>
                <w:shd w:val="clear" w:color="auto" w:fill="FFFFFF"/>
              </w:rPr>
              <w:t xml:space="preserve"> в 1991—1993 годах и с 21 февраля 2003 года.</w:t>
            </w:r>
          </w:p>
          <w:p w14:paraId="787B1E99" w14:textId="3B701760" w:rsidR="00977085" w:rsidRPr="00CD28C6" w:rsidRDefault="00977085" w:rsidP="00F5031A">
            <w:pPr>
              <w:spacing w:line="360" w:lineRule="auto"/>
              <w:rPr>
                <w:color w:val="333333"/>
                <w:shd w:val="clear" w:color="auto" w:fill="FFFFFF"/>
              </w:rPr>
            </w:pPr>
          </w:p>
          <w:p w14:paraId="6A5317D8" w14:textId="7BFF9E09" w:rsidR="00977085" w:rsidRPr="00CD28C6" w:rsidRDefault="00977085" w:rsidP="00F5031A">
            <w:pPr>
              <w:spacing w:line="360" w:lineRule="auto"/>
            </w:pPr>
            <w:r w:rsidRPr="00CD28C6">
              <w:rPr>
                <w:color w:val="202122"/>
                <w:shd w:val="clear" w:color="auto" w:fill="FFFFFF"/>
              </w:rPr>
              <w:t>По состоянию на 2024 год, старейший из руководителей, занимающих высшие государственные должности в России.</w:t>
            </w:r>
          </w:p>
          <w:p w14:paraId="34E49E37" w14:textId="51B589F7" w:rsidR="00977085" w:rsidRPr="00CD28C6" w:rsidRDefault="00977085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1967A86" w14:textId="31D3B04F" w:rsidR="00977085" w:rsidRPr="00CD28C6" w:rsidRDefault="00977085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16E8400A" w14:textId="77777777" w:rsidTr="00977085">
        <w:trPr>
          <w:trHeight w:val="330"/>
        </w:trPr>
        <w:tc>
          <w:tcPr>
            <w:tcW w:w="9351" w:type="dxa"/>
          </w:tcPr>
          <w:p w14:paraId="5BE4B322" w14:textId="16D29353" w:rsidR="00977085" w:rsidRPr="00CD28C6" w:rsidRDefault="00977085" w:rsidP="00F5031A">
            <w:pPr>
              <w:spacing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6.2 </w:t>
            </w:r>
            <w:r w:rsidRPr="00CD28C6">
              <w:fldChar w:fldCharType="begin"/>
            </w:r>
            <w:r w:rsidRPr="00CD28C6">
              <w:instrText xml:space="preserve"> INCLUDEPICTURE "/var/folders/7x/ndpwd3zn7v5fls4syf3kkhv40000gn/T/com.microsoft.Word/WebArchiveCopyPasteTempFiles/K49tdHFpsWSSUKljDVO6NM5WIAvZX1A5.jpg" \* MERGEFORMATINET </w:instrText>
            </w:r>
            <w:r w:rsidRPr="00CD28C6">
              <w:fldChar w:fldCharType="separate"/>
            </w:r>
            <w:r w:rsidRPr="00CD28C6">
              <w:rPr>
                <w:noProof/>
              </w:rPr>
              <w:drawing>
                <wp:inline distT="0" distB="0" distL="0" distR="0" wp14:anchorId="542649A9" wp14:editId="0A62B495">
                  <wp:extent cx="3046493" cy="1878848"/>
                  <wp:effectExtent l="0" t="0" r="1905" b="127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2220" cy="188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28C6">
              <w:fldChar w:fldCharType="end"/>
            </w:r>
          </w:p>
          <w:p w14:paraId="58E39943" w14:textId="611A93F6" w:rsidR="00977085" w:rsidRPr="00CD28C6" w:rsidRDefault="00977085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BA9190E" w14:textId="35E90B1D" w:rsidR="00977085" w:rsidRPr="00CD28C6" w:rsidRDefault="00977085" w:rsidP="00F5031A">
            <w:pPr>
              <w:spacing w:line="360" w:lineRule="auto"/>
            </w:pPr>
            <w:r w:rsidRPr="00CD28C6">
              <w:rPr>
                <w:color w:val="202122"/>
                <w:shd w:val="clear" w:color="auto" w:fill="FFFFFF"/>
              </w:rPr>
              <w:t xml:space="preserve">Российский государственный, политический и </w:t>
            </w:r>
            <w:proofErr w:type="gramStart"/>
            <w:r w:rsidRPr="00CD28C6">
              <w:rPr>
                <w:color w:val="202122"/>
                <w:shd w:val="clear" w:color="auto" w:fill="FFFFFF"/>
              </w:rPr>
              <w:t>общественный</w:t>
            </w:r>
            <w:r w:rsidRPr="00CD28C6">
              <w:rPr>
                <w:rStyle w:val="apple-converted-space"/>
                <w:color w:val="202122"/>
                <w:shd w:val="clear" w:color="auto" w:fill="FFFFFF"/>
              </w:rPr>
              <w:t> </w:t>
            </w:r>
            <w:r w:rsidRPr="00CD28C6">
              <w:t xml:space="preserve"> </w:t>
            </w:r>
            <w:r w:rsidRPr="00CD28C6">
              <w:rPr>
                <w:color w:val="202122"/>
                <w:shd w:val="clear" w:color="auto" w:fill="FFFFFF"/>
              </w:rPr>
              <w:t>деятель</w:t>
            </w:r>
            <w:proofErr w:type="gramEnd"/>
            <w:r w:rsidRPr="00CD28C6">
              <w:rPr>
                <w:color w:val="202122"/>
                <w:shd w:val="clear" w:color="auto" w:fill="FFFFFF"/>
              </w:rPr>
              <w:t>. Специалист по социализации и социальной адаптации детей-сирот, молодых взрослых с инвалидностью и выпускников детских домов. Детский омбудсмен</w:t>
            </w:r>
          </w:p>
          <w:p w14:paraId="2E7B9760" w14:textId="3C7AA2DF" w:rsidR="00977085" w:rsidRPr="00CD28C6" w:rsidRDefault="00977085" w:rsidP="00F5031A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0DF44CDB" w14:textId="77777777" w:rsidTr="00977085">
        <w:trPr>
          <w:trHeight w:val="330"/>
        </w:trPr>
        <w:tc>
          <w:tcPr>
            <w:tcW w:w="9351" w:type="dxa"/>
          </w:tcPr>
          <w:p w14:paraId="21708B05" w14:textId="6AD02007" w:rsidR="00977085" w:rsidRPr="00977085" w:rsidRDefault="00977085" w:rsidP="00977085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0E5210">
              <w:rPr>
                <w:b/>
                <w:bCs/>
              </w:rPr>
              <w:t>Найдите юридические ошибки в данном тексте и исправьте их.</w:t>
            </w:r>
          </w:p>
        </w:tc>
      </w:tr>
      <w:tr w:rsidR="00977085" w:rsidRPr="00CD28C6" w14:paraId="033B908D" w14:textId="77777777" w:rsidTr="00977085">
        <w:trPr>
          <w:trHeight w:val="330"/>
        </w:trPr>
        <w:tc>
          <w:tcPr>
            <w:tcW w:w="9351" w:type="dxa"/>
          </w:tcPr>
          <w:p w14:paraId="6418C288" w14:textId="6E096D3C" w:rsidR="00977085" w:rsidRPr="00CD28C6" w:rsidRDefault="00977085" w:rsidP="00F5031A">
            <w:pPr>
              <w:spacing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7</w:t>
            </w:r>
            <w:r w:rsidRPr="000E5210">
              <w:rPr>
                <w:b/>
                <w:bCs/>
              </w:rPr>
              <w:t>.</w:t>
            </w:r>
            <w:r>
              <w:t xml:space="preserve"> Россия... Кто не любит катиться на бричке по заснеженным дорогам нашей конфедерации, образованной по национальному принципу! Многие нации живут здесь в мире и согласии – и всё потому, что основной нормативный правовой акт России – </w:t>
            </w:r>
            <w:r>
              <w:lastRenderedPageBreak/>
              <w:t xml:space="preserve">Собрание Законодательства (результат такого вида систематизации как консолидация) – разрешает субъектам РФ выход из состава конфедерации. Люди в России живут долго и счастливо, и всё потому, что Россия – правовое, социалистическое государство с республиканской формой территориального устройства. Способствует счастью граждан России и выборность Президента, парламента, правительства и глав субъектов конфедерации. </w:t>
            </w:r>
          </w:p>
        </w:tc>
      </w:tr>
      <w:tr w:rsidR="00977085" w:rsidRPr="00CD28C6" w14:paraId="551338CA" w14:textId="77777777" w:rsidTr="00977085">
        <w:trPr>
          <w:trHeight w:val="330"/>
        </w:trPr>
        <w:tc>
          <w:tcPr>
            <w:tcW w:w="9351" w:type="dxa"/>
          </w:tcPr>
          <w:p w14:paraId="1AD27A9A" w14:textId="77777777" w:rsidR="00977085" w:rsidRPr="00CD28C6" w:rsidRDefault="00977085" w:rsidP="00F5031A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Задание на решение правовых задач</w:t>
            </w:r>
          </w:p>
        </w:tc>
      </w:tr>
      <w:tr w:rsidR="00977085" w:rsidRPr="00CD28C6" w14:paraId="492216A0" w14:textId="77777777" w:rsidTr="00977085">
        <w:trPr>
          <w:trHeight w:val="336"/>
        </w:trPr>
        <w:tc>
          <w:tcPr>
            <w:tcW w:w="9351" w:type="dxa"/>
          </w:tcPr>
          <w:p w14:paraId="559D3BAB" w14:textId="61F43FE3" w:rsidR="00977085" w:rsidRPr="00CD28C6" w:rsidRDefault="00977085" w:rsidP="00F5031A">
            <w:pPr>
              <w:pStyle w:val="a6"/>
              <w:spacing w:before="0" w:beforeAutospacing="0" w:after="0" w:afterAutospacing="0" w:line="360" w:lineRule="auto"/>
              <w:jc w:val="both"/>
            </w:pPr>
            <w:r>
              <w:rPr>
                <w:b/>
                <w:bCs/>
                <w:color w:val="000000" w:themeColor="text1"/>
              </w:rPr>
              <w:t>8</w:t>
            </w:r>
            <w:r w:rsidRPr="00CD28C6">
              <w:rPr>
                <w:b/>
                <w:bCs/>
                <w:color w:val="000000" w:themeColor="text1"/>
              </w:rPr>
              <w:t xml:space="preserve">.1 </w:t>
            </w:r>
            <w:r w:rsidRPr="00CD28C6">
              <w:t xml:space="preserve">По решению исполнительного органа государственной власти субъекта РФ часть земельного участка природного парка была изъята для целей строительства автодороги областного значения, а также гостиницы, объектов общественного питания и торговли, обслуживающих водителей и пассажиров автотранспорта. </w:t>
            </w:r>
          </w:p>
          <w:p w14:paraId="0C0701C4" w14:textId="47E636E5" w:rsidR="00977085" w:rsidRPr="00DB1D68" w:rsidRDefault="00977085" w:rsidP="00F5031A">
            <w:pPr>
              <w:pStyle w:val="a6"/>
              <w:spacing w:before="0" w:beforeAutospacing="0" w:after="0" w:afterAutospacing="0" w:line="360" w:lineRule="auto"/>
              <w:rPr>
                <w:b/>
                <w:bCs/>
              </w:rPr>
            </w:pPr>
            <w:r w:rsidRPr="00DB1D68">
              <w:rPr>
                <w:b/>
                <w:bCs/>
              </w:rPr>
              <w:t>Оцените правомерность данного решения.  Обоснуйте свое мнение.</w:t>
            </w:r>
          </w:p>
          <w:p w14:paraId="13837869" w14:textId="1D1CB9CC" w:rsidR="00977085" w:rsidRPr="00CD28C6" w:rsidRDefault="00977085" w:rsidP="00F5031A">
            <w:pPr>
              <w:spacing w:line="360" w:lineRule="auto"/>
              <w:ind w:firstLine="540"/>
              <w:jc w:val="both"/>
              <w:rPr>
                <w:i/>
                <w:shd w:val="clear" w:color="auto" w:fill="FFFFFF"/>
              </w:rPr>
            </w:pPr>
          </w:p>
        </w:tc>
      </w:tr>
      <w:tr w:rsidR="00977085" w:rsidRPr="00CD28C6" w14:paraId="3312C9DD" w14:textId="77777777" w:rsidTr="00977085">
        <w:trPr>
          <w:trHeight w:val="336"/>
        </w:trPr>
        <w:tc>
          <w:tcPr>
            <w:tcW w:w="9351" w:type="dxa"/>
          </w:tcPr>
          <w:p w14:paraId="104CAA95" w14:textId="4D699DFC" w:rsidR="00977085" w:rsidRPr="00977085" w:rsidRDefault="00977085" w:rsidP="00977085">
            <w:pPr>
              <w:pStyle w:val="a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.2. </w:t>
            </w:r>
            <w:r w:rsidRPr="00932845">
              <w:rPr>
                <w:rFonts w:ascii="Times New Roman" w:hAnsi="Times New Roman" w:cs="Times New Roman"/>
                <w:sz w:val="24"/>
                <w:szCs w:val="24"/>
              </w:rPr>
              <w:t>Гражданин Попов, во время своего пребывания в Китае совершил преступление. Он свободно вернулся на родину, в РФ. Однако, через некоторое время Китай потребовал выдать Попова (совершить экстрадицию</w:t>
            </w:r>
            <w:proofErr w:type="gramStart"/>
            <w:r w:rsidRPr="0093284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EB56BB">
              <w:rPr>
                <w:bCs/>
              </w:rPr>
              <w:t>Будет</w:t>
            </w:r>
            <w:proofErr w:type="gramEnd"/>
            <w:r w:rsidRPr="00EB56BB">
              <w:rPr>
                <w:bCs/>
              </w:rPr>
              <w:t xml:space="preserve"> ли Попов выдан? Ответ обоснуйте.</w:t>
            </w:r>
          </w:p>
          <w:p w14:paraId="215EA717" w14:textId="6A63F0BE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  <w:ind w:firstLine="539"/>
              <w:jc w:val="both"/>
              <w:rPr>
                <w:i/>
                <w:color w:val="000000"/>
              </w:rPr>
            </w:pPr>
          </w:p>
        </w:tc>
      </w:tr>
      <w:tr w:rsidR="00977085" w:rsidRPr="00CD28C6" w14:paraId="3BE350CB" w14:textId="77777777" w:rsidTr="00977085">
        <w:trPr>
          <w:trHeight w:val="336"/>
        </w:trPr>
        <w:tc>
          <w:tcPr>
            <w:tcW w:w="9351" w:type="dxa"/>
          </w:tcPr>
          <w:p w14:paraId="474D8681" w14:textId="728FF929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8</w:t>
            </w:r>
            <w:r w:rsidRPr="00CD28C6">
              <w:rPr>
                <w:b/>
                <w:bCs/>
                <w:color w:val="000000" w:themeColor="text1"/>
              </w:rPr>
              <w:t>.3.</w:t>
            </w:r>
            <w:r w:rsidRPr="00CD28C6">
              <w:t xml:space="preserve"> При производстве по уголовному делу, чтобы иметь доступ к переписке, осуществляемой обвиняемым Телегиным по электронной почте, следователь Каменский вынес постановление о производстве контроля и записи переговоров и попросил своего племянника залезть в «почтовый ящик» Телегина, взломав его пароль, и скачать оттуда необходимую информацию. </w:t>
            </w:r>
          </w:p>
          <w:p w14:paraId="042DE9F8" w14:textId="6B13C917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Какое конституционное право ограничивается при производстве контроля и записи переговоров? Правомерно ли действовал следователь Каменский? Ответы аргументируйте. </w:t>
            </w:r>
          </w:p>
          <w:p w14:paraId="423C2FF0" w14:textId="1CCC9E84" w:rsidR="00977085" w:rsidRPr="00CD28C6" w:rsidRDefault="00977085" w:rsidP="0097708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</w:rPr>
            </w:pPr>
            <w:r w:rsidRPr="00CD28C6">
              <w:rPr>
                <w:i/>
              </w:rPr>
              <w:t xml:space="preserve"> </w:t>
            </w:r>
          </w:p>
        </w:tc>
      </w:tr>
      <w:tr w:rsidR="00977085" w:rsidRPr="00CD28C6" w14:paraId="2C5DE9F3" w14:textId="77777777" w:rsidTr="00977085">
        <w:trPr>
          <w:trHeight w:val="336"/>
        </w:trPr>
        <w:tc>
          <w:tcPr>
            <w:tcW w:w="9351" w:type="dxa"/>
          </w:tcPr>
          <w:p w14:paraId="545F7700" w14:textId="77777777" w:rsidR="00977085" w:rsidRPr="00CD28C6" w:rsidRDefault="0097708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расшифровку аббревиатуры</w:t>
            </w:r>
          </w:p>
        </w:tc>
      </w:tr>
      <w:tr w:rsidR="00977085" w:rsidRPr="00CD28C6" w14:paraId="04751D14" w14:textId="77777777" w:rsidTr="00977085">
        <w:trPr>
          <w:trHeight w:val="348"/>
        </w:trPr>
        <w:tc>
          <w:tcPr>
            <w:tcW w:w="9351" w:type="dxa"/>
          </w:tcPr>
          <w:p w14:paraId="7BAA6BCD" w14:textId="4E093B54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  <w:rPr>
                <w:b/>
              </w:rPr>
            </w:pPr>
            <w:r>
              <w:rPr>
                <w:b/>
                <w:bCs/>
                <w:color w:val="000000" w:themeColor="text1"/>
              </w:rPr>
              <w:t>9</w:t>
            </w:r>
            <w:r w:rsidRPr="00CD28C6">
              <w:rPr>
                <w:b/>
                <w:bCs/>
                <w:color w:val="000000" w:themeColor="text1"/>
              </w:rPr>
              <w:t xml:space="preserve">.1. </w:t>
            </w:r>
            <w:r w:rsidRPr="00CD28C6">
              <w:rPr>
                <w:b/>
              </w:rPr>
              <w:t xml:space="preserve">МККК </w:t>
            </w:r>
          </w:p>
          <w:p w14:paraId="02338181" w14:textId="70E9F31C" w:rsidR="00977085" w:rsidRPr="00CD28C6" w:rsidRDefault="0097708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0FF9E747" w14:textId="77777777" w:rsidTr="00977085">
        <w:trPr>
          <w:trHeight w:val="348"/>
        </w:trPr>
        <w:tc>
          <w:tcPr>
            <w:tcW w:w="9351" w:type="dxa"/>
          </w:tcPr>
          <w:p w14:paraId="66F11122" w14:textId="546D5BBD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9</w:t>
            </w:r>
            <w:r w:rsidRPr="00CD28C6">
              <w:rPr>
                <w:b/>
                <w:bCs/>
                <w:color w:val="000000" w:themeColor="text1"/>
              </w:rPr>
              <w:t xml:space="preserve">.2. </w:t>
            </w:r>
            <w:r w:rsidRPr="00CD28C6">
              <w:rPr>
                <w:b/>
              </w:rPr>
              <w:t>ЭЦП</w:t>
            </w:r>
            <w:r w:rsidRPr="00CD28C6">
              <w:t xml:space="preserve"> </w:t>
            </w:r>
          </w:p>
          <w:p w14:paraId="7476DD32" w14:textId="28E06097" w:rsidR="00977085" w:rsidRPr="00CD28C6" w:rsidRDefault="0097708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62952BF4" w14:textId="77777777" w:rsidTr="00977085">
        <w:trPr>
          <w:trHeight w:val="348"/>
        </w:trPr>
        <w:tc>
          <w:tcPr>
            <w:tcW w:w="9351" w:type="dxa"/>
          </w:tcPr>
          <w:p w14:paraId="63AD751E" w14:textId="0CD0C788" w:rsidR="00977085" w:rsidRPr="003C4750" w:rsidRDefault="00977085" w:rsidP="003C4750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t>9</w:t>
            </w:r>
            <w:r w:rsidRPr="00CD28C6">
              <w:rPr>
                <w:b/>
                <w:bCs/>
                <w:color w:val="000000" w:themeColor="text1"/>
              </w:rPr>
              <w:t xml:space="preserve">.3. </w:t>
            </w:r>
            <w:r w:rsidRPr="00CD28C6">
              <w:rPr>
                <w:b/>
              </w:rPr>
              <w:t xml:space="preserve">ФГУП </w:t>
            </w:r>
          </w:p>
          <w:p w14:paraId="0E40ED67" w14:textId="77777777" w:rsidR="00977085" w:rsidRDefault="0097708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A886F80" w14:textId="40837589" w:rsidR="003C4750" w:rsidRPr="00CD28C6" w:rsidRDefault="003C4750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6D00726C" w14:textId="77777777" w:rsidTr="00977085">
        <w:trPr>
          <w:trHeight w:val="348"/>
        </w:trPr>
        <w:tc>
          <w:tcPr>
            <w:tcW w:w="9351" w:type="dxa"/>
          </w:tcPr>
          <w:p w14:paraId="0AD11E91" w14:textId="77777777" w:rsidR="00977085" w:rsidRDefault="0097708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Задание на перевод латинских выражений</w:t>
            </w:r>
            <w:r w:rsidRPr="00CD28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8170EF0" w14:textId="38360100" w:rsidR="00977085" w:rsidRPr="00CD28C6" w:rsidRDefault="0097708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28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содержание выражений с использованием знаний.</w:t>
            </w:r>
          </w:p>
        </w:tc>
      </w:tr>
      <w:tr w:rsidR="00977085" w:rsidRPr="00CD28C6" w14:paraId="685346A4" w14:textId="77777777" w:rsidTr="00977085">
        <w:trPr>
          <w:trHeight w:val="348"/>
        </w:trPr>
        <w:tc>
          <w:tcPr>
            <w:tcW w:w="9351" w:type="dxa"/>
          </w:tcPr>
          <w:p w14:paraId="2C2EE82B" w14:textId="3BC5CDA8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>
              <w:rPr>
                <w:b/>
                <w:color w:val="000000" w:themeColor="text1"/>
                <w:shd w:val="clear" w:color="auto" w:fill="FFFFFF"/>
              </w:rPr>
              <w:t>10</w:t>
            </w:r>
            <w:r w:rsidRPr="00CD28C6">
              <w:rPr>
                <w:b/>
                <w:color w:val="000000" w:themeColor="text1"/>
                <w:shd w:val="clear" w:color="auto" w:fill="FFFFFF"/>
                <w:lang w:val="en-US"/>
              </w:rPr>
              <w:t>.</w:t>
            </w:r>
            <w:r w:rsidRPr="00CD28C6">
              <w:rPr>
                <w:b/>
                <w:color w:val="000000" w:themeColor="text1"/>
                <w:shd w:val="clear" w:color="auto" w:fill="FFFFFF"/>
              </w:rPr>
              <w:t>1</w:t>
            </w:r>
            <w:r w:rsidRPr="00CD28C6">
              <w:rPr>
                <w:b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D28C6">
              <w:rPr>
                <w:b/>
                <w:bCs/>
              </w:rPr>
              <w:t>Semel</w:t>
            </w:r>
            <w:proofErr w:type="spellEnd"/>
            <w:r w:rsidRPr="00CD28C6">
              <w:rPr>
                <w:b/>
                <w:bCs/>
              </w:rPr>
              <w:t xml:space="preserve"> </w:t>
            </w:r>
            <w:proofErr w:type="spellStart"/>
            <w:r w:rsidRPr="00CD28C6">
              <w:rPr>
                <w:b/>
                <w:bCs/>
              </w:rPr>
              <w:t>heres</w:t>
            </w:r>
            <w:proofErr w:type="spellEnd"/>
            <w:r w:rsidRPr="00CD28C6">
              <w:rPr>
                <w:b/>
                <w:bCs/>
              </w:rPr>
              <w:t xml:space="preserve"> — </w:t>
            </w:r>
            <w:proofErr w:type="spellStart"/>
            <w:r w:rsidRPr="00CD28C6">
              <w:rPr>
                <w:b/>
                <w:bCs/>
              </w:rPr>
              <w:t>semper</w:t>
            </w:r>
            <w:proofErr w:type="spellEnd"/>
            <w:r w:rsidRPr="00CD28C6">
              <w:rPr>
                <w:b/>
                <w:bCs/>
              </w:rPr>
              <w:t xml:space="preserve"> </w:t>
            </w:r>
            <w:proofErr w:type="spellStart"/>
            <w:r w:rsidRPr="00CD28C6">
              <w:rPr>
                <w:b/>
                <w:bCs/>
              </w:rPr>
              <w:t>heres</w:t>
            </w:r>
            <w:proofErr w:type="spellEnd"/>
            <w:r w:rsidRPr="00CD28C6">
              <w:rPr>
                <w:b/>
                <w:bCs/>
              </w:rPr>
              <w:t xml:space="preserve"> </w:t>
            </w:r>
          </w:p>
          <w:p w14:paraId="0462E5BF" w14:textId="168BFA5F" w:rsidR="00977085" w:rsidRPr="00977085" w:rsidRDefault="0097708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1E8FB367" w14:textId="77777777" w:rsidTr="00977085">
        <w:trPr>
          <w:trHeight w:val="348"/>
        </w:trPr>
        <w:tc>
          <w:tcPr>
            <w:tcW w:w="9351" w:type="dxa"/>
          </w:tcPr>
          <w:p w14:paraId="1B2C639A" w14:textId="77777777" w:rsidR="00977085" w:rsidRPr="00CD28C6" w:rsidRDefault="00977085" w:rsidP="00932845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Задание на установление правильной последовательности</w:t>
            </w:r>
          </w:p>
        </w:tc>
      </w:tr>
      <w:tr w:rsidR="00977085" w:rsidRPr="00CD28C6" w14:paraId="79AC9AEB" w14:textId="77777777" w:rsidTr="00977085">
        <w:trPr>
          <w:trHeight w:val="348"/>
        </w:trPr>
        <w:tc>
          <w:tcPr>
            <w:tcW w:w="9351" w:type="dxa"/>
          </w:tcPr>
          <w:p w14:paraId="57A937E3" w14:textId="244E1459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rPr>
                <w:b/>
                <w:bCs/>
                <w:color w:val="000000" w:themeColor="text1"/>
              </w:rPr>
              <w:t>1</w:t>
            </w:r>
            <w:r>
              <w:rPr>
                <w:b/>
                <w:bCs/>
                <w:color w:val="000000" w:themeColor="text1"/>
              </w:rPr>
              <w:t>1</w:t>
            </w:r>
            <w:r w:rsidRPr="00CD28C6">
              <w:rPr>
                <w:b/>
                <w:bCs/>
                <w:color w:val="000000" w:themeColor="text1"/>
              </w:rPr>
              <w:t>.</w:t>
            </w:r>
            <w:r w:rsidRPr="00CD28C6">
              <w:t xml:space="preserve"> </w:t>
            </w:r>
            <w:r w:rsidRPr="00CD28C6">
              <w:rPr>
                <w:b/>
              </w:rPr>
              <w:t>Установите верную последовательность действий по возрастанию минимального возраста, с которого по общему правилу гражданин РФ их вправе совершить или с которого он может быть привлечен к юридической ответственности за их совершение</w:t>
            </w:r>
            <w:r w:rsidRPr="00CD28C6">
              <w:t>:</w:t>
            </w:r>
          </w:p>
          <w:p w14:paraId="59991E05" w14:textId="5697C326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 w:rsidRPr="00CD28C6">
              <w:t xml:space="preserve"> А. Приведение в негодность транспортных средств или путей сообщения (ст. 267 УК РФ)</w:t>
            </w:r>
            <w:r w:rsidRPr="00CD28C6">
              <w:br/>
              <w:t xml:space="preserve">Б. Нарушение общественного порядка, выражающее явное неуважение к обществу, сопровождающееся оскорбительным приставанием к гражданам, а равно уничтожением или повреждением чужого имущества (ст. 20.1 КоАП РФ) </w:t>
            </w:r>
          </w:p>
          <w:p w14:paraId="62219588" w14:textId="795FB6CB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>
              <w:t>В</w:t>
            </w:r>
            <w:r w:rsidRPr="00CD28C6">
              <w:t xml:space="preserve">. Заключение трудового договора для осуществления функции артиста цирка без ущерба для здоровья и нравственному развитию с согласия родителей и органа опеки и попечительства (ст. 63 ТК РФ); </w:t>
            </w:r>
          </w:p>
          <w:p w14:paraId="3D727BF1" w14:textId="2A34EE45" w:rsidR="00977085" w:rsidRPr="00CD28C6" w:rsidRDefault="00977085" w:rsidP="00932845">
            <w:pPr>
              <w:pStyle w:val="a6"/>
              <w:spacing w:before="0" w:beforeAutospacing="0" w:after="0" w:afterAutospacing="0" w:line="360" w:lineRule="auto"/>
            </w:pPr>
            <w:r>
              <w:t>Г</w:t>
            </w:r>
            <w:r w:rsidRPr="00CD28C6">
              <w:t xml:space="preserve">. Заключение сделки по распоряжению средствами, предоставленными законным представителем (ст. 28 ГК РФ). </w:t>
            </w:r>
          </w:p>
          <w:p w14:paraId="0A826201" w14:textId="6461B333" w:rsidR="00977085" w:rsidRPr="00CD28C6" w:rsidRDefault="00977085" w:rsidP="00932845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085" w:rsidRPr="00CD28C6" w14:paraId="7C950DFB" w14:textId="77777777" w:rsidTr="00977085">
        <w:trPr>
          <w:trHeight w:val="336"/>
        </w:trPr>
        <w:tc>
          <w:tcPr>
            <w:tcW w:w="9351" w:type="dxa"/>
          </w:tcPr>
          <w:p w14:paraId="17F4654A" w14:textId="77777777" w:rsidR="00977085" w:rsidRPr="00CD28C6" w:rsidRDefault="00977085" w:rsidP="001B5C3D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iCs/>
              </w:rPr>
            </w:pPr>
            <w:r w:rsidRPr="00CD28C6">
              <w:rPr>
                <w:b/>
                <w:iCs/>
              </w:rPr>
              <w:t>Задание на анализ текста</w:t>
            </w:r>
          </w:p>
        </w:tc>
      </w:tr>
      <w:tr w:rsidR="00977085" w:rsidRPr="00CD28C6" w14:paraId="4DC9EF75" w14:textId="77777777" w:rsidTr="00977085">
        <w:trPr>
          <w:trHeight w:val="348"/>
        </w:trPr>
        <w:tc>
          <w:tcPr>
            <w:tcW w:w="9351" w:type="dxa"/>
          </w:tcPr>
          <w:p w14:paraId="7A9B3C78" w14:textId="2E554D9E" w:rsidR="00977085" w:rsidRDefault="00977085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12. </w:t>
            </w:r>
            <w:r w:rsidRPr="00FD7A21">
              <w:rPr>
                <w:b/>
                <w:bCs/>
              </w:rPr>
              <w:t xml:space="preserve">Изучите фрагмент из правового источника (памятника российского права) и ответьте на поставленные вопросы </w:t>
            </w:r>
          </w:p>
          <w:p w14:paraId="306BBF1B" w14:textId="77777777" w:rsidR="00977085" w:rsidRPr="008916E1" w:rsidRDefault="00977085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t>Из</w:t>
            </w:r>
            <w:r w:rsidRPr="00FD7A21">
              <w:rPr>
                <w:i/>
                <w:iCs/>
              </w:rPr>
              <w:t xml:space="preserve"> </w:t>
            </w:r>
            <w:r w:rsidRPr="00FD7A21">
              <w:rPr>
                <w:rStyle w:val="a9"/>
              </w:rPr>
              <w:t>свода древнерусского права</w:t>
            </w:r>
          </w:p>
          <w:p w14:paraId="0244EC9B" w14:textId="6BE039B8" w:rsidR="00977085" w:rsidRDefault="00977085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t xml:space="preserve">Ст. 53. По смерти Святополка-Михаила, Владимир Всеволодович собрал в </w:t>
            </w:r>
            <w:proofErr w:type="spellStart"/>
            <w:r w:rsidRPr="00FD7A21">
              <w:t>Берестовском</w:t>
            </w:r>
            <w:proofErr w:type="spellEnd"/>
            <w:r w:rsidRPr="00FD7A21">
              <w:t xml:space="preserve"> дворце дружину свою: тысяцких: Ратибора киевского, Прокопия </w:t>
            </w:r>
            <w:proofErr w:type="spellStart"/>
            <w:r w:rsidRPr="00FD7A21">
              <w:t>белогородского</w:t>
            </w:r>
            <w:proofErr w:type="spellEnd"/>
            <w:r w:rsidRPr="00FD7A21">
              <w:t xml:space="preserve"> и Станислава </w:t>
            </w:r>
            <w:proofErr w:type="spellStart"/>
            <w:r w:rsidRPr="00FD7A21">
              <w:t>переяславского</w:t>
            </w:r>
            <w:proofErr w:type="spellEnd"/>
            <w:r w:rsidRPr="00FD7A21">
              <w:t xml:space="preserve">; </w:t>
            </w:r>
            <w:proofErr w:type="spellStart"/>
            <w:r w:rsidRPr="00FD7A21">
              <w:t>Нажира</w:t>
            </w:r>
            <w:proofErr w:type="spellEnd"/>
            <w:r w:rsidRPr="00FD7A21">
              <w:t xml:space="preserve">, Мирослава и боярина </w:t>
            </w:r>
            <w:proofErr w:type="spellStart"/>
            <w:r w:rsidRPr="00FD7A21">
              <w:t>Олегова</w:t>
            </w:r>
            <w:proofErr w:type="spellEnd"/>
            <w:r w:rsidRPr="00FD7A21">
              <w:t xml:space="preserve">, Иоанна </w:t>
            </w:r>
            <w:proofErr w:type="spellStart"/>
            <w:r w:rsidRPr="00FD7A21">
              <w:t>Чудиновича</w:t>
            </w:r>
            <w:proofErr w:type="spellEnd"/>
            <w:r w:rsidRPr="00FD7A21">
              <w:t xml:space="preserve">, и, посоветовавшись с ними, определил брать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 только до третьего платежа, т. е., кто возьмет с своего должника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рост, тому более никакого роста не требовать, а взять только свой капитал; если ж заимодавец возьмет три раза третные </w:t>
            </w:r>
            <w:proofErr w:type="spellStart"/>
            <w:r w:rsidRPr="00FD7A21">
              <w:t>росты</w:t>
            </w:r>
            <w:proofErr w:type="spellEnd"/>
            <w:r w:rsidRPr="00FD7A21">
              <w:t>, то он лишается своего капитала. Если кто берет по 10 кун с гривны на год, то таковых ростов взимать не воспрещается.</w:t>
            </w:r>
            <w:r w:rsidRPr="00FD7A21">
              <w:br/>
            </w:r>
            <w:r w:rsidRPr="00FD7A21">
              <w:rPr>
                <w:b/>
                <w:bCs/>
              </w:rPr>
              <w:lastRenderedPageBreak/>
              <w:t>1. Укажите точное название исторического документа, фрагмент из которого представлен в задании</w:t>
            </w:r>
            <w:r>
              <w:rPr>
                <w:b/>
                <w:bCs/>
              </w:rPr>
              <w:t>.</w:t>
            </w:r>
          </w:p>
          <w:p w14:paraId="293594F5" w14:textId="77777777" w:rsidR="00977085" w:rsidRDefault="00977085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>2. Укажите год принятия этого исторического документа:</w:t>
            </w:r>
            <w:r>
              <w:t xml:space="preserve"> </w:t>
            </w:r>
          </w:p>
          <w:p w14:paraId="07A039A6" w14:textId="77777777" w:rsidR="00977085" w:rsidRDefault="00977085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 xml:space="preserve">3. </w:t>
            </w:r>
            <w:r w:rsidRPr="008916E1">
              <w:rPr>
                <w:rFonts w:eastAsia="PetersburgC"/>
                <w:b/>
                <w:bCs/>
              </w:rPr>
              <w:t>Какое историческое и финансовое значение имел данный документ?</w:t>
            </w:r>
            <w:r>
              <w:t xml:space="preserve"> </w:t>
            </w:r>
          </w:p>
          <w:p w14:paraId="28D05A17" w14:textId="77777777" w:rsidR="00977085" w:rsidRDefault="00977085" w:rsidP="001B5C3D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rPr>
                <w:b/>
                <w:bCs/>
              </w:rPr>
              <w:t>4. Раскройте содержание историко-правового понятия, связанного с представленным фрагментом:</w:t>
            </w:r>
          </w:p>
          <w:p w14:paraId="27BFB149" w14:textId="5C1CF474" w:rsidR="00977085" w:rsidRPr="00CD28C6" w:rsidRDefault="00977085" w:rsidP="001B5C3D">
            <w:pPr>
              <w:pStyle w:val="a6"/>
              <w:spacing w:before="0" w:beforeAutospacing="0" w:after="0" w:afterAutospacing="0" w:line="360" w:lineRule="auto"/>
              <w:jc w:val="both"/>
            </w:pPr>
            <w:r w:rsidRPr="008916E1">
              <w:rPr>
                <w:b/>
                <w:bCs/>
                <w:u w:val="single"/>
              </w:rPr>
              <w:t>Резы -</w:t>
            </w:r>
          </w:p>
        </w:tc>
      </w:tr>
      <w:tr w:rsidR="00977085" w:rsidRPr="00CD28C6" w14:paraId="5752F143" w14:textId="77777777" w:rsidTr="00977085">
        <w:trPr>
          <w:trHeight w:val="348"/>
        </w:trPr>
        <w:tc>
          <w:tcPr>
            <w:tcW w:w="9351" w:type="dxa"/>
          </w:tcPr>
          <w:p w14:paraId="3DA3951E" w14:textId="77777777" w:rsidR="00977085" w:rsidRPr="00CD28C6" w:rsidRDefault="00977085" w:rsidP="001B5C3D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CD2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 Решение правового кроссворда</w:t>
            </w:r>
          </w:p>
        </w:tc>
      </w:tr>
      <w:tr w:rsidR="00977085" w:rsidRPr="00CD28C6" w14:paraId="23DFC4AD" w14:textId="77777777" w:rsidTr="00977085">
        <w:trPr>
          <w:trHeight w:val="348"/>
        </w:trPr>
        <w:tc>
          <w:tcPr>
            <w:tcW w:w="9351" w:type="dxa"/>
          </w:tcPr>
          <w:p w14:paraId="4A899A09" w14:textId="74271307" w:rsidR="00977085" w:rsidRPr="00CD28C6" w:rsidRDefault="00977085" w:rsidP="001B5C3D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По вертикали:</w:t>
            </w:r>
          </w:p>
          <w:p w14:paraId="10A4003C" w14:textId="2A17A72B" w:rsidR="00977085" w:rsidRPr="00CD28C6" w:rsidRDefault="00977085" w:rsidP="001B5C3D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1B5C3D">
              <w:rPr>
                <w:b/>
                <w:color w:val="000000" w:themeColor="text1"/>
              </w:rPr>
              <w:t>2</w:t>
            </w:r>
            <w:r w:rsidRPr="00CD28C6">
              <w:rPr>
                <w:bCs/>
                <w:color w:val="000000" w:themeColor="text1"/>
              </w:rPr>
              <w:t>.</w:t>
            </w:r>
            <w:r w:rsidRPr="00CD28C6">
              <w:rPr>
                <w:b/>
                <w:bCs/>
                <w:color w:val="000000" w:themeColor="text1"/>
              </w:rPr>
              <w:t xml:space="preserve"> </w:t>
            </w:r>
            <w:r w:rsidRPr="00CD28C6">
              <w:rPr>
                <w:bCs/>
                <w:color w:val="000000" w:themeColor="text1"/>
              </w:rPr>
              <w:t>П</w:t>
            </w:r>
            <w:r w:rsidRPr="00CD28C6">
              <w:rPr>
                <w:color w:val="333333"/>
                <w:shd w:val="clear" w:color="auto" w:fill="FFFFFF"/>
              </w:rPr>
              <w:t>ередаточная надпись на ценной бумаге.</w:t>
            </w:r>
          </w:p>
          <w:p w14:paraId="13D25624" w14:textId="7A553ACC" w:rsidR="00977085" w:rsidRPr="00CD28C6" w:rsidRDefault="00977085" w:rsidP="001B5C3D">
            <w:pPr>
              <w:spacing w:line="360" w:lineRule="auto"/>
            </w:pPr>
            <w:r w:rsidRPr="001B5C3D">
              <w:rPr>
                <w:b/>
                <w:bCs/>
              </w:rPr>
              <w:t>4.</w:t>
            </w:r>
            <w:r w:rsidRPr="00CD28C6">
              <w:t xml:space="preserve"> </w:t>
            </w:r>
            <w:r w:rsidRPr="00CD28C6">
              <w:rPr>
                <w:color w:val="333333"/>
                <w:shd w:val="clear" w:color="auto" w:fill="FFFFFF"/>
              </w:rPr>
              <w:t>Лицо, содействовавшее совершению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преступления советами, указаниями, предоставлением информации</w:t>
            </w:r>
          </w:p>
          <w:p w14:paraId="6874DEC8" w14:textId="18DFCCE4" w:rsidR="00977085" w:rsidRPr="00CD28C6" w:rsidRDefault="00977085" w:rsidP="001B5C3D">
            <w:pPr>
              <w:spacing w:line="360" w:lineRule="auto"/>
            </w:pPr>
            <w:r w:rsidRPr="001B5C3D">
              <w:rPr>
                <w:b/>
                <w:bCs/>
              </w:rPr>
              <w:t>7.</w:t>
            </w:r>
            <w:r w:rsidRPr="00CD28C6">
              <w:t xml:space="preserve"> Англи</w:t>
            </w:r>
            <w:r>
              <w:t>й</w:t>
            </w:r>
            <w:r w:rsidRPr="00CD28C6">
              <w:t>ски</w:t>
            </w:r>
            <w:r>
              <w:t>й</w:t>
            </w:r>
            <w:r w:rsidRPr="00CD28C6">
              <w:t xml:space="preserve"> философ, представитель естественно-правово</w:t>
            </w:r>
            <w:r>
              <w:t>й</w:t>
            </w:r>
            <w:r w:rsidRPr="00CD28C6">
              <w:t xml:space="preserve"> школы. Автор произведения «Левиафан»</w:t>
            </w:r>
          </w:p>
          <w:p w14:paraId="32D8748B" w14:textId="7504A7A8" w:rsidR="00977085" w:rsidRPr="00CD28C6" w:rsidRDefault="00977085" w:rsidP="001B5C3D">
            <w:pPr>
              <w:spacing w:line="360" w:lineRule="auto"/>
              <w:jc w:val="both"/>
              <w:rPr>
                <w:b/>
                <w:bCs/>
                <w:color w:val="000000" w:themeColor="text1"/>
              </w:rPr>
            </w:pPr>
            <w:r w:rsidRPr="00CD28C6">
              <w:rPr>
                <w:b/>
                <w:bCs/>
                <w:color w:val="000000" w:themeColor="text1"/>
              </w:rPr>
              <w:t>По горизонтали:</w:t>
            </w:r>
          </w:p>
          <w:p w14:paraId="4EA0BE75" w14:textId="5CC40B29" w:rsidR="00977085" w:rsidRPr="00CD28C6" w:rsidRDefault="00977085" w:rsidP="001B5C3D">
            <w:pPr>
              <w:spacing w:line="360" w:lineRule="auto"/>
              <w:jc w:val="both"/>
            </w:pPr>
            <w:r w:rsidRPr="00CD28C6">
              <w:rPr>
                <w:b/>
                <w:bCs/>
                <w:color w:val="000000" w:themeColor="text1"/>
              </w:rPr>
              <w:t xml:space="preserve">1. </w:t>
            </w:r>
            <w:r w:rsidRPr="00CD28C6">
              <w:t xml:space="preserve">Один из основных способов обеспечения исполнения обязательств </w:t>
            </w:r>
          </w:p>
          <w:p w14:paraId="693603D9" w14:textId="62A11249" w:rsidR="00977085" w:rsidRPr="00CD28C6" w:rsidRDefault="00977085" w:rsidP="001B5C3D">
            <w:pPr>
              <w:spacing w:line="360" w:lineRule="auto"/>
            </w:pPr>
            <w:r w:rsidRPr="001B5C3D">
              <w:rPr>
                <w:b/>
                <w:bCs/>
              </w:rPr>
              <w:t>3</w:t>
            </w:r>
            <w:r w:rsidRPr="00CD28C6">
              <w:t xml:space="preserve">. В международном праве, вид ответственности, заключающийся в предоставлении государством - нарушителем удовлетворения пострадавшему государству за ущерб, причиненный его чести и достоинству </w:t>
            </w:r>
          </w:p>
          <w:p w14:paraId="5BA329FE" w14:textId="4D148DF1" w:rsidR="00977085" w:rsidRPr="00CD28C6" w:rsidRDefault="00977085" w:rsidP="001B5C3D">
            <w:pPr>
              <w:spacing w:line="360" w:lineRule="auto"/>
              <w:jc w:val="both"/>
            </w:pPr>
            <w:r w:rsidRPr="00CD28C6">
              <w:rPr>
                <w:b/>
                <w:bCs/>
                <w:color w:val="000000" w:themeColor="text1"/>
              </w:rPr>
              <w:t xml:space="preserve">5. </w:t>
            </w:r>
            <w:r w:rsidRPr="00CD28C6">
              <w:t>В гражданском праве возврат сторонами, заключившими сделку, всего полученного ими по сделке в случае признания ее недействительной.</w:t>
            </w:r>
          </w:p>
          <w:p w14:paraId="1387CBDB" w14:textId="67ED16E8" w:rsidR="00977085" w:rsidRPr="00CD28C6" w:rsidRDefault="00977085" w:rsidP="001B5C3D">
            <w:pPr>
              <w:spacing w:line="360" w:lineRule="auto"/>
            </w:pPr>
            <w:r w:rsidRPr="00CD28C6">
              <w:rPr>
                <w:b/>
                <w:bCs/>
                <w:color w:val="000000" w:themeColor="text1"/>
              </w:rPr>
              <w:t xml:space="preserve">6. </w:t>
            </w:r>
            <w:r w:rsidRPr="00CD28C6">
              <w:t xml:space="preserve">Объект патентного права, заключающийся в техническом решении в любой области, относящемся к продукту или способу, в том числе к применению продукта или способа по определенному назначению </w:t>
            </w:r>
          </w:p>
          <w:p w14:paraId="7251D0C8" w14:textId="3101DB0D" w:rsidR="00977085" w:rsidRPr="00CD28C6" w:rsidRDefault="00977085" w:rsidP="001B5C3D">
            <w:pPr>
              <w:spacing w:line="360" w:lineRule="auto"/>
            </w:pPr>
            <w:r w:rsidRPr="001A616F">
              <w:rPr>
                <w:b/>
                <w:bCs/>
              </w:rPr>
              <w:t>8.</w:t>
            </w:r>
            <w:r w:rsidRPr="00CD28C6">
              <w:rPr>
                <w:color w:val="333333"/>
                <w:shd w:val="clear" w:color="auto" w:fill="FFFFFF"/>
              </w:rPr>
              <w:t xml:space="preserve"> Требование о защите своих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bCs/>
                <w:color w:val="333333"/>
              </w:rPr>
              <w:t>прав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и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интересов, направленное в суд</w:t>
            </w:r>
          </w:p>
          <w:p w14:paraId="7DE214A6" w14:textId="60E7D062" w:rsidR="00977085" w:rsidRPr="00CD28C6" w:rsidRDefault="00977085" w:rsidP="001B5C3D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1A616F">
              <w:rPr>
                <w:b/>
                <w:bCs/>
              </w:rPr>
              <w:t>9.</w:t>
            </w:r>
            <w:r w:rsidRPr="00CD28C6">
              <w:rPr>
                <w:color w:val="333333"/>
                <w:shd w:val="clear" w:color="auto" w:fill="FFFFFF"/>
              </w:rPr>
              <w:t xml:space="preserve"> Предположение, которое считается истинным до тех пор,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пока ложность такого предположения не будет бесспорно доказана</w:t>
            </w:r>
          </w:p>
          <w:p w14:paraId="5C0B8746" w14:textId="3DA0E417" w:rsidR="00977085" w:rsidRPr="001325BB" w:rsidRDefault="00977085" w:rsidP="001325BB">
            <w:pPr>
              <w:spacing w:line="360" w:lineRule="auto"/>
            </w:pPr>
            <w:r w:rsidRPr="001A616F">
              <w:rPr>
                <w:b/>
                <w:bCs/>
              </w:rPr>
              <w:t>10.</w:t>
            </w:r>
            <w:r w:rsidRPr="00CD28C6">
              <w:t xml:space="preserve"> О</w:t>
            </w:r>
            <w:r w:rsidRPr="00CD28C6">
              <w:rPr>
                <w:color w:val="333333"/>
                <w:shd w:val="clear" w:color="auto" w:fill="FFFFFF"/>
              </w:rPr>
              <w:t>хранный документ, удостоверяющий исключительное право,</w:t>
            </w:r>
            <w:r w:rsidRPr="00CD28C6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D28C6">
              <w:rPr>
                <w:color w:val="333333"/>
                <w:shd w:val="clear" w:color="auto" w:fill="FFFFFF"/>
              </w:rPr>
              <w:t>авторство и приоритет изобретения</w:t>
            </w:r>
          </w:p>
          <w:p w14:paraId="3FFCA5EC" w14:textId="77777777" w:rsidR="00977085" w:rsidRDefault="00977085" w:rsidP="001B5C3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</w:p>
          <w:p w14:paraId="7FAC5BD7" w14:textId="77777777" w:rsidR="003C4750" w:rsidRDefault="003C4750" w:rsidP="001B5C3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</w:p>
          <w:p w14:paraId="5AF9E868" w14:textId="5A761910" w:rsidR="003C4750" w:rsidRPr="001A616F" w:rsidRDefault="003C4750" w:rsidP="001B5C3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bookmarkStart w:id="0" w:name="_GoBack"/>
            <w:bookmarkEnd w:id="0"/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742EBC" w:rsidRPr="00CD28C6" w14:paraId="10B009F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48C37D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lastRenderedPageBreak/>
              <w:t> </w:t>
            </w:r>
          </w:p>
        </w:tc>
        <w:tc>
          <w:tcPr>
            <w:tcW w:w="330" w:type="dxa"/>
            <w:vAlign w:val="center"/>
            <w:hideMark/>
          </w:tcPr>
          <w:p w14:paraId="0EC54A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D33F90" w14:textId="77777777" w:rsidR="00742EBC" w:rsidRPr="00CD28C6" w:rsidRDefault="00742EBC" w:rsidP="00977085">
            <w:pPr>
              <w:spacing w:line="360" w:lineRule="auto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03A4DC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C6BCA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40726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972303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CB164E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2EE7CA4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764D6AF5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7BF9C7C6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08B7F2CB" w14:textId="77777777" w:rsidR="006E694F" w:rsidRPr="00CD28C6" w:rsidRDefault="006E694F" w:rsidP="00CD28C6">
            <w:pPr>
              <w:spacing w:line="360" w:lineRule="auto"/>
              <w:jc w:val="center"/>
              <w:rPr>
                <w:b/>
                <w:bCs/>
              </w:rPr>
            </w:pPr>
          </w:p>
          <w:p w14:paraId="1C79F753" w14:textId="387201B3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0E11DE1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82791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6B510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112B5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BB7F38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0777B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88854E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2D65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58E571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AD82810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4C7AFED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58EEA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6C32DA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8BB87B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D52FAF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37263A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66668B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CC2D43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F15C0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6652A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0FD6D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B0DAE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CBAF8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1AC54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0F4E2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36C0E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9447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7D2A9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3339101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0185F10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A7BDC0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CB4CD8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3CFF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2166F1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B1787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681BD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01DFE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F85DA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2D2E8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25FA61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A74D75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76FE6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30A735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2F678E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488787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82BC4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C7D04F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1CB866D8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5C4EAC1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2C5780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7</w:t>
            </w:r>
          </w:p>
        </w:tc>
        <w:tc>
          <w:tcPr>
            <w:tcW w:w="330" w:type="dxa"/>
            <w:vAlign w:val="center"/>
            <w:hideMark/>
          </w:tcPr>
          <w:p w14:paraId="2D25BA5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B6A8A9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153039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8BE928C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08F00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EC4CD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4C1B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BACBE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2E7A2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10D3F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A1054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55089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37ED8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A088B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AA8EC0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73C0C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119EBA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694E354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5F93B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5B32EB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614354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04C452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06902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D5534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E9AC1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7B65E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500A19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443D57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960947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92B699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17EF56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E99AD6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89D8C8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F25D21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8FA9B0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8AF897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3A72418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48CC6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D68EF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5387E9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35E2CCB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E946D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4F201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8FBD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78A1B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E117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6220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81BA9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DF8B3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ECB9C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A12BB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16EC7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79602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46B6F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5DE6BE7A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413970B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3A54E0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7AF5BE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D6676D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EE973C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0BDF0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77F6C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443AF2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A22F4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FFB6EC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BD6DCC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CDFC52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9A8E3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4E4D7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FE89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E5215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3DCBF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C5D0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01B1CDC5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78262EE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BE232E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FC894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CEB3EB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7D22E40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35452E6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13225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B19C2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3CAAE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075EBA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6DDA63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03DF88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7317A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5F0A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1A310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AD73D9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62D39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5B82B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C51C556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D2FAFA6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7225C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B21510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2DBFA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E1D274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79AE6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259CA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F7CC0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5BBB3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2A9C3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FB8361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8FFBBB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D2221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972C3C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2CE0AC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57F56F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374AA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1386A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4711140B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80C602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D119A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9D2B81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3ED5E0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3D7FF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6435B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6DDD1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AC8726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D8F31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F1A85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0D50C2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83FB3C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E1501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CB021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1BDD8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70DA41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5BB99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6EB2C5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02A3D31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753ACF4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2F86A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64C973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3530DB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434BB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BC00D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B79511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829759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98FFFB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451C04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F49875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2D99C2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492B1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F06C26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15DF53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C941C9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1A754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711C7C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09847A6B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5F7A4C1A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C6705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D08CD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B8598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4FF4E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7204D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D31D47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BB2052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77C43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540A28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BA8C7B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502EF8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AB05E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80E20D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10DF1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EEC2F4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5DEEEF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8265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72932A49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3A590E0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57CBE8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A5DE3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F49CA8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CEB76E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03C8DD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E1A9E3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E3387E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9F1A9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0BBAC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808F2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A41930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B26C5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7F2A4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AB7DB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803922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C09C6F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E23E84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525EBA5E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2CA2FE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9B79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9F1D26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2E43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DC7EF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008F1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7D733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1BAD2F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73B0A9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F13408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09FD29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5F9AC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4C120D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16285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D16164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360794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719857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921023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BE39D6E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17207F7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4C5DCF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5BB553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C1C6A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EE9E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4B356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34CC4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322F2C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EC8776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B99DD0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8C1F06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330473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E28810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2EB2CB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31FE27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93EE11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C4E199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B392F97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36A7CBD4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261B5C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2AC14A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EA1DAA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24E468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F3D42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81E975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8A1914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94FC12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3B236B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6E99E6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B6F082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976F4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594740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B33C85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C9AB55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2C63E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000D0C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A576A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1C0E3B37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5E4349B3" w14:textId="77777777" w:rsidR="00742EBC" w:rsidRPr="00CD28C6" w:rsidRDefault="00742EBC" w:rsidP="00CD28C6">
            <w:pPr>
              <w:spacing w:line="360" w:lineRule="auto"/>
              <w:jc w:val="center"/>
              <w:rPr>
                <w:b/>
                <w:bCs/>
              </w:rPr>
            </w:pPr>
            <w:r w:rsidRPr="00CD28C6">
              <w:rPr>
                <w:b/>
                <w:bCs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6F2F0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6BA83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21E25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F4BD3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D0C75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2179141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D2C276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EF99F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FF3726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977A33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DBC72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1771CB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194BB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F5409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8BB1B7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19CE9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2185F5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7C5DD4A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69025FB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B1E7B7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B7386D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A0863D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EBB7AD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3F2500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1F3D5E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262112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4739DAC4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18A6ED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06CBF01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8C5CFE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7C6E5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452077F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9F6766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F29B43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DF2CD6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6BE260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  <w:tr w:rsidR="00742EBC" w:rsidRPr="00CD28C6" w14:paraId="65E11219" w14:textId="77777777" w:rsidTr="00742EBC">
        <w:trPr>
          <w:trHeight w:val="330"/>
        </w:trPr>
        <w:tc>
          <w:tcPr>
            <w:tcW w:w="330" w:type="dxa"/>
            <w:vAlign w:val="center"/>
            <w:hideMark/>
          </w:tcPr>
          <w:p w14:paraId="2CC75EA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87601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F7F603A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49B5853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6985E6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E69EE15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0DF679B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596863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AA6DA52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5E12516E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FCADA6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4297B6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6702476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7733C15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178D3E30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20977C99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6E93C628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  <w:tc>
          <w:tcPr>
            <w:tcW w:w="330" w:type="dxa"/>
            <w:vAlign w:val="center"/>
            <w:hideMark/>
          </w:tcPr>
          <w:p w14:paraId="3625DECC" w14:textId="77777777" w:rsidR="00742EBC" w:rsidRPr="00CD28C6" w:rsidRDefault="00742EBC" w:rsidP="00CD28C6">
            <w:pPr>
              <w:spacing w:line="360" w:lineRule="auto"/>
              <w:jc w:val="center"/>
            </w:pPr>
            <w:r w:rsidRPr="00CD28C6">
              <w:t> </w:t>
            </w:r>
          </w:p>
        </w:tc>
      </w:tr>
    </w:tbl>
    <w:p w14:paraId="6F0B7DF0" w14:textId="77777777" w:rsidR="00DD2DB4" w:rsidRPr="00CD28C6" w:rsidRDefault="00DD2DB4" w:rsidP="00CD28C6">
      <w:pPr>
        <w:spacing w:line="360" w:lineRule="auto"/>
        <w:jc w:val="both"/>
        <w:rPr>
          <w:color w:val="000000" w:themeColor="text1"/>
        </w:rPr>
      </w:pPr>
    </w:p>
    <w:sectPr w:rsidR="00DD2DB4" w:rsidRPr="00CD2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014A"/>
    <w:multiLevelType w:val="hybridMultilevel"/>
    <w:tmpl w:val="3A369DAC"/>
    <w:lvl w:ilvl="0" w:tplc="48E4AA26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D34761"/>
    <w:multiLevelType w:val="hybridMultilevel"/>
    <w:tmpl w:val="DBDC41EA"/>
    <w:lvl w:ilvl="0" w:tplc="C9A43F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206DD"/>
    <w:multiLevelType w:val="multilevel"/>
    <w:tmpl w:val="15DC07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2F44FB"/>
    <w:multiLevelType w:val="hybridMultilevel"/>
    <w:tmpl w:val="1E0C3C2C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369EF"/>
    <w:multiLevelType w:val="hybridMultilevel"/>
    <w:tmpl w:val="DB68DA5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04960"/>
    <w:multiLevelType w:val="hybridMultilevel"/>
    <w:tmpl w:val="6246A204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B796C"/>
    <w:multiLevelType w:val="hybridMultilevel"/>
    <w:tmpl w:val="927E5928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1853CF5"/>
    <w:multiLevelType w:val="multilevel"/>
    <w:tmpl w:val="83B67C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AD3246"/>
    <w:multiLevelType w:val="hybridMultilevel"/>
    <w:tmpl w:val="1E2A94E8"/>
    <w:lvl w:ilvl="0" w:tplc="04AE086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7990244"/>
    <w:multiLevelType w:val="hybridMultilevel"/>
    <w:tmpl w:val="1E2E3F24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36184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05E5F2B"/>
    <w:multiLevelType w:val="hybridMultilevel"/>
    <w:tmpl w:val="723CDAE4"/>
    <w:lvl w:ilvl="0" w:tplc="90CECA9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24FB589B"/>
    <w:multiLevelType w:val="multilevel"/>
    <w:tmpl w:val="DFFAF9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5131076"/>
    <w:multiLevelType w:val="hybridMultilevel"/>
    <w:tmpl w:val="E9E8E7E0"/>
    <w:lvl w:ilvl="0" w:tplc="9FC4A852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B0F1A50"/>
    <w:multiLevelType w:val="hybridMultilevel"/>
    <w:tmpl w:val="05F84176"/>
    <w:lvl w:ilvl="0" w:tplc="79E609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27D62"/>
    <w:multiLevelType w:val="multilevel"/>
    <w:tmpl w:val="CA582B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FBA338B"/>
    <w:multiLevelType w:val="hybridMultilevel"/>
    <w:tmpl w:val="E9E8E7E0"/>
    <w:lvl w:ilvl="0" w:tplc="FFFFFFFF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0A55D66"/>
    <w:multiLevelType w:val="multilevel"/>
    <w:tmpl w:val="A7503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AE6C6C"/>
    <w:multiLevelType w:val="multilevel"/>
    <w:tmpl w:val="881AEAE2"/>
    <w:lvl w:ilvl="0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48E6FE2"/>
    <w:multiLevelType w:val="multilevel"/>
    <w:tmpl w:val="12F469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3B2203"/>
    <w:multiLevelType w:val="hybridMultilevel"/>
    <w:tmpl w:val="27D09AD6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54D4D"/>
    <w:multiLevelType w:val="hybridMultilevel"/>
    <w:tmpl w:val="8B6E883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F778B"/>
    <w:multiLevelType w:val="hybridMultilevel"/>
    <w:tmpl w:val="5B10E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D2415"/>
    <w:multiLevelType w:val="multilevel"/>
    <w:tmpl w:val="E40AFF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64207E6"/>
    <w:multiLevelType w:val="hybridMultilevel"/>
    <w:tmpl w:val="C766239C"/>
    <w:lvl w:ilvl="0" w:tplc="79CE5D7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20227B"/>
    <w:multiLevelType w:val="multilevel"/>
    <w:tmpl w:val="ED94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F134DC"/>
    <w:multiLevelType w:val="multilevel"/>
    <w:tmpl w:val="F000CD90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F0E1A40"/>
    <w:multiLevelType w:val="hybridMultilevel"/>
    <w:tmpl w:val="E1FAE994"/>
    <w:lvl w:ilvl="0" w:tplc="48E4AA26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4D7E20"/>
    <w:multiLevelType w:val="hybridMultilevel"/>
    <w:tmpl w:val="75E8BC54"/>
    <w:lvl w:ilvl="0" w:tplc="8130B2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C18EB"/>
    <w:multiLevelType w:val="multilevel"/>
    <w:tmpl w:val="6DE0C06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8B7299"/>
    <w:multiLevelType w:val="hybridMultilevel"/>
    <w:tmpl w:val="F7643E40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A82567"/>
    <w:multiLevelType w:val="hybridMultilevel"/>
    <w:tmpl w:val="2E7E042A"/>
    <w:lvl w:ilvl="0" w:tplc="3BFA33D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F06FA4"/>
    <w:multiLevelType w:val="multilevel"/>
    <w:tmpl w:val="4A5C2D3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B84F8C"/>
    <w:multiLevelType w:val="multilevel"/>
    <w:tmpl w:val="EE140A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FA4DF0"/>
    <w:multiLevelType w:val="multilevel"/>
    <w:tmpl w:val="4D3C8A5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AD23FE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05006B7"/>
    <w:multiLevelType w:val="hybridMultilevel"/>
    <w:tmpl w:val="4650EDA6"/>
    <w:lvl w:ilvl="0" w:tplc="48E4AA26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8D1595"/>
    <w:multiLevelType w:val="hybridMultilevel"/>
    <w:tmpl w:val="91FAB3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DA31BF6"/>
    <w:multiLevelType w:val="multilevel"/>
    <w:tmpl w:val="E1FAC8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3"/>
  </w:num>
  <w:num w:numId="2">
    <w:abstractNumId w:val="26"/>
  </w:num>
  <w:num w:numId="3">
    <w:abstractNumId w:val="5"/>
  </w:num>
  <w:num w:numId="4">
    <w:abstractNumId w:val="30"/>
  </w:num>
  <w:num w:numId="5">
    <w:abstractNumId w:val="0"/>
  </w:num>
  <w:num w:numId="6">
    <w:abstractNumId w:val="6"/>
  </w:num>
  <w:num w:numId="7">
    <w:abstractNumId w:val="4"/>
  </w:num>
  <w:num w:numId="8">
    <w:abstractNumId w:val="21"/>
  </w:num>
  <w:num w:numId="9">
    <w:abstractNumId w:val="27"/>
  </w:num>
  <w:num w:numId="10">
    <w:abstractNumId w:val="36"/>
  </w:num>
  <w:num w:numId="11">
    <w:abstractNumId w:val="3"/>
  </w:num>
  <w:num w:numId="12">
    <w:abstractNumId w:val="7"/>
  </w:num>
  <w:num w:numId="13">
    <w:abstractNumId w:val="20"/>
  </w:num>
  <w:num w:numId="14">
    <w:abstractNumId w:val="14"/>
  </w:num>
  <w:num w:numId="15">
    <w:abstractNumId w:val="38"/>
  </w:num>
  <w:num w:numId="16">
    <w:abstractNumId w:val="9"/>
  </w:num>
  <w:num w:numId="17">
    <w:abstractNumId w:val="11"/>
  </w:num>
  <w:num w:numId="18">
    <w:abstractNumId w:val="13"/>
  </w:num>
  <w:num w:numId="19">
    <w:abstractNumId w:val="24"/>
  </w:num>
  <w:num w:numId="20">
    <w:abstractNumId w:val="1"/>
  </w:num>
  <w:num w:numId="21">
    <w:abstractNumId w:val="8"/>
  </w:num>
  <w:num w:numId="22">
    <w:abstractNumId w:val="31"/>
  </w:num>
  <w:num w:numId="23">
    <w:abstractNumId w:val="18"/>
  </w:num>
  <w:num w:numId="24">
    <w:abstractNumId w:val="2"/>
  </w:num>
  <w:num w:numId="25">
    <w:abstractNumId w:val="15"/>
  </w:num>
  <w:num w:numId="26">
    <w:abstractNumId w:val="37"/>
  </w:num>
  <w:num w:numId="27">
    <w:abstractNumId w:val="22"/>
  </w:num>
  <w:num w:numId="28">
    <w:abstractNumId w:val="10"/>
  </w:num>
  <w:num w:numId="29">
    <w:abstractNumId w:val="35"/>
  </w:num>
  <w:num w:numId="30">
    <w:abstractNumId w:val="16"/>
  </w:num>
  <w:num w:numId="31">
    <w:abstractNumId w:val="28"/>
  </w:num>
  <w:num w:numId="32">
    <w:abstractNumId w:val="12"/>
  </w:num>
  <w:num w:numId="33">
    <w:abstractNumId w:val="25"/>
  </w:num>
  <w:num w:numId="34">
    <w:abstractNumId w:val="19"/>
  </w:num>
  <w:num w:numId="35">
    <w:abstractNumId w:val="34"/>
  </w:num>
  <w:num w:numId="36">
    <w:abstractNumId w:val="29"/>
  </w:num>
  <w:num w:numId="37">
    <w:abstractNumId w:val="32"/>
  </w:num>
  <w:num w:numId="38">
    <w:abstractNumId w:val="17"/>
  </w:num>
  <w:num w:numId="39">
    <w:abstractNumId w:val="3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1C"/>
    <w:rsid w:val="00022F79"/>
    <w:rsid w:val="0002754E"/>
    <w:rsid w:val="000574A0"/>
    <w:rsid w:val="00081560"/>
    <w:rsid w:val="0008549D"/>
    <w:rsid w:val="00087085"/>
    <w:rsid w:val="000A53BD"/>
    <w:rsid w:val="000A68E2"/>
    <w:rsid w:val="000D0EF1"/>
    <w:rsid w:val="000E5210"/>
    <w:rsid w:val="000E71F0"/>
    <w:rsid w:val="000F275D"/>
    <w:rsid w:val="000F640D"/>
    <w:rsid w:val="00126509"/>
    <w:rsid w:val="001325BB"/>
    <w:rsid w:val="00134961"/>
    <w:rsid w:val="00137280"/>
    <w:rsid w:val="001410E4"/>
    <w:rsid w:val="00141722"/>
    <w:rsid w:val="00170AED"/>
    <w:rsid w:val="00175084"/>
    <w:rsid w:val="00181227"/>
    <w:rsid w:val="001A616F"/>
    <w:rsid w:val="001A6D7E"/>
    <w:rsid w:val="001B5C3D"/>
    <w:rsid w:val="001B7D8C"/>
    <w:rsid w:val="001C1FF2"/>
    <w:rsid w:val="001D6AB5"/>
    <w:rsid w:val="001E3AA2"/>
    <w:rsid w:val="001F3B0E"/>
    <w:rsid w:val="002172D0"/>
    <w:rsid w:val="0022283E"/>
    <w:rsid w:val="00222CC5"/>
    <w:rsid w:val="0024096C"/>
    <w:rsid w:val="00243CBB"/>
    <w:rsid w:val="002604E5"/>
    <w:rsid w:val="00277CCC"/>
    <w:rsid w:val="00292B76"/>
    <w:rsid w:val="0029461A"/>
    <w:rsid w:val="002B765F"/>
    <w:rsid w:val="002B78A9"/>
    <w:rsid w:val="002C2C51"/>
    <w:rsid w:val="002D704B"/>
    <w:rsid w:val="002E15BD"/>
    <w:rsid w:val="002E2206"/>
    <w:rsid w:val="002F4071"/>
    <w:rsid w:val="002F6314"/>
    <w:rsid w:val="00356A73"/>
    <w:rsid w:val="003722B6"/>
    <w:rsid w:val="00383E40"/>
    <w:rsid w:val="003940F4"/>
    <w:rsid w:val="0039480D"/>
    <w:rsid w:val="00395A12"/>
    <w:rsid w:val="003A1FED"/>
    <w:rsid w:val="003A26DA"/>
    <w:rsid w:val="003B24F7"/>
    <w:rsid w:val="003C4750"/>
    <w:rsid w:val="003C4BFB"/>
    <w:rsid w:val="003E0425"/>
    <w:rsid w:val="003E346F"/>
    <w:rsid w:val="003E6F73"/>
    <w:rsid w:val="00400788"/>
    <w:rsid w:val="00404DAC"/>
    <w:rsid w:val="00414E06"/>
    <w:rsid w:val="00430155"/>
    <w:rsid w:val="00430EF0"/>
    <w:rsid w:val="00453D8C"/>
    <w:rsid w:val="0045494D"/>
    <w:rsid w:val="00464896"/>
    <w:rsid w:val="004766FF"/>
    <w:rsid w:val="004D1F56"/>
    <w:rsid w:val="004D3317"/>
    <w:rsid w:val="004D5714"/>
    <w:rsid w:val="004D7FAB"/>
    <w:rsid w:val="004E5292"/>
    <w:rsid w:val="00513F61"/>
    <w:rsid w:val="00566ACB"/>
    <w:rsid w:val="00576516"/>
    <w:rsid w:val="00592AE8"/>
    <w:rsid w:val="005D2E48"/>
    <w:rsid w:val="006009B3"/>
    <w:rsid w:val="00606623"/>
    <w:rsid w:val="00610B2C"/>
    <w:rsid w:val="00617296"/>
    <w:rsid w:val="00650437"/>
    <w:rsid w:val="00656E06"/>
    <w:rsid w:val="00670FB8"/>
    <w:rsid w:val="006826C3"/>
    <w:rsid w:val="006830EF"/>
    <w:rsid w:val="006860C3"/>
    <w:rsid w:val="00693762"/>
    <w:rsid w:val="006A62B6"/>
    <w:rsid w:val="006B0BA9"/>
    <w:rsid w:val="006B2656"/>
    <w:rsid w:val="006B5473"/>
    <w:rsid w:val="006D0A6A"/>
    <w:rsid w:val="006D175C"/>
    <w:rsid w:val="006D6897"/>
    <w:rsid w:val="006E694F"/>
    <w:rsid w:val="006F1987"/>
    <w:rsid w:val="006F29DF"/>
    <w:rsid w:val="006F4B15"/>
    <w:rsid w:val="007041FE"/>
    <w:rsid w:val="0071091A"/>
    <w:rsid w:val="0071644A"/>
    <w:rsid w:val="00726CB1"/>
    <w:rsid w:val="007339B9"/>
    <w:rsid w:val="0073648C"/>
    <w:rsid w:val="0074184A"/>
    <w:rsid w:val="00742EBC"/>
    <w:rsid w:val="00752C1A"/>
    <w:rsid w:val="00766B83"/>
    <w:rsid w:val="007764C7"/>
    <w:rsid w:val="00784998"/>
    <w:rsid w:val="007917E5"/>
    <w:rsid w:val="007960BC"/>
    <w:rsid w:val="007B0273"/>
    <w:rsid w:val="007B3FCF"/>
    <w:rsid w:val="007D2689"/>
    <w:rsid w:val="007F777D"/>
    <w:rsid w:val="0080161C"/>
    <w:rsid w:val="0080590F"/>
    <w:rsid w:val="008065BF"/>
    <w:rsid w:val="008157C7"/>
    <w:rsid w:val="00824773"/>
    <w:rsid w:val="00834C7F"/>
    <w:rsid w:val="00897A62"/>
    <w:rsid w:val="008B5C5E"/>
    <w:rsid w:val="008C4C55"/>
    <w:rsid w:val="008D2A3B"/>
    <w:rsid w:val="008E3144"/>
    <w:rsid w:val="00903541"/>
    <w:rsid w:val="00906AEC"/>
    <w:rsid w:val="00930845"/>
    <w:rsid w:val="009317DC"/>
    <w:rsid w:val="00932845"/>
    <w:rsid w:val="00950005"/>
    <w:rsid w:val="00962A81"/>
    <w:rsid w:val="00966B9A"/>
    <w:rsid w:val="00974E84"/>
    <w:rsid w:val="00977085"/>
    <w:rsid w:val="0098095C"/>
    <w:rsid w:val="00992F0F"/>
    <w:rsid w:val="009A2A6D"/>
    <w:rsid w:val="009B70A3"/>
    <w:rsid w:val="009C0BFA"/>
    <w:rsid w:val="009D3FEA"/>
    <w:rsid w:val="009D453F"/>
    <w:rsid w:val="009D4838"/>
    <w:rsid w:val="009F484C"/>
    <w:rsid w:val="00A14789"/>
    <w:rsid w:val="00A21D06"/>
    <w:rsid w:val="00A23895"/>
    <w:rsid w:val="00A2714D"/>
    <w:rsid w:val="00A275E0"/>
    <w:rsid w:val="00A33D22"/>
    <w:rsid w:val="00A36092"/>
    <w:rsid w:val="00A56076"/>
    <w:rsid w:val="00A6008E"/>
    <w:rsid w:val="00A64671"/>
    <w:rsid w:val="00A6553C"/>
    <w:rsid w:val="00A65654"/>
    <w:rsid w:val="00A7454A"/>
    <w:rsid w:val="00A82845"/>
    <w:rsid w:val="00A93C0A"/>
    <w:rsid w:val="00A963AF"/>
    <w:rsid w:val="00AB13F4"/>
    <w:rsid w:val="00AD48E8"/>
    <w:rsid w:val="00AE330D"/>
    <w:rsid w:val="00AF0FB1"/>
    <w:rsid w:val="00AF4289"/>
    <w:rsid w:val="00B13F4F"/>
    <w:rsid w:val="00B230C3"/>
    <w:rsid w:val="00B3144D"/>
    <w:rsid w:val="00B4234D"/>
    <w:rsid w:val="00B70613"/>
    <w:rsid w:val="00B93FE7"/>
    <w:rsid w:val="00BB1785"/>
    <w:rsid w:val="00BB3C1C"/>
    <w:rsid w:val="00BC3415"/>
    <w:rsid w:val="00BD46C4"/>
    <w:rsid w:val="00C03B95"/>
    <w:rsid w:val="00C065D8"/>
    <w:rsid w:val="00C15FC0"/>
    <w:rsid w:val="00C53919"/>
    <w:rsid w:val="00C55D34"/>
    <w:rsid w:val="00C72DF8"/>
    <w:rsid w:val="00C739F1"/>
    <w:rsid w:val="00C77EF2"/>
    <w:rsid w:val="00C9081F"/>
    <w:rsid w:val="00C95BEA"/>
    <w:rsid w:val="00CC2346"/>
    <w:rsid w:val="00CD28C6"/>
    <w:rsid w:val="00CE7942"/>
    <w:rsid w:val="00CF4D1C"/>
    <w:rsid w:val="00CF5E06"/>
    <w:rsid w:val="00D04F96"/>
    <w:rsid w:val="00D17576"/>
    <w:rsid w:val="00D36542"/>
    <w:rsid w:val="00D40206"/>
    <w:rsid w:val="00D403D5"/>
    <w:rsid w:val="00D51198"/>
    <w:rsid w:val="00D618E8"/>
    <w:rsid w:val="00D62914"/>
    <w:rsid w:val="00D66A7B"/>
    <w:rsid w:val="00D66F63"/>
    <w:rsid w:val="00D95D97"/>
    <w:rsid w:val="00D96E46"/>
    <w:rsid w:val="00DA639B"/>
    <w:rsid w:val="00DA730F"/>
    <w:rsid w:val="00DB1912"/>
    <w:rsid w:val="00DB1D68"/>
    <w:rsid w:val="00DB327F"/>
    <w:rsid w:val="00DD23A8"/>
    <w:rsid w:val="00DD2DB4"/>
    <w:rsid w:val="00DD39C4"/>
    <w:rsid w:val="00DD39ED"/>
    <w:rsid w:val="00DF3BA9"/>
    <w:rsid w:val="00E052F3"/>
    <w:rsid w:val="00E40DBA"/>
    <w:rsid w:val="00E85529"/>
    <w:rsid w:val="00E860F0"/>
    <w:rsid w:val="00E96F0B"/>
    <w:rsid w:val="00EC2E00"/>
    <w:rsid w:val="00ED23A8"/>
    <w:rsid w:val="00EE3909"/>
    <w:rsid w:val="00EF4068"/>
    <w:rsid w:val="00F306FB"/>
    <w:rsid w:val="00F30B37"/>
    <w:rsid w:val="00F37643"/>
    <w:rsid w:val="00F457A9"/>
    <w:rsid w:val="00F5031A"/>
    <w:rsid w:val="00F51A0E"/>
    <w:rsid w:val="00F65576"/>
    <w:rsid w:val="00F736ED"/>
    <w:rsid w:val="00F81648"/>
    <w:rsid w:val="00F81A0B"/>
    <w:rsid w:val="00F914DE"/>
    <w:rsid w:val="00FA08A5"/>
    <w:rsid w:val="00FA3A00"/>
    <w:rsid w:val="00FA778D"/>
    <w:rsid w:val="00FC7349"/>
    <w:rsid w:val="00FD2A3E"/>
    <w:rsid w:val="00FD4FE9"/>
    <w:rsid w:val="00FD65B1"/>
    <w:rsid w:val="00FD7360"/>
    <w:rsid w:val="00FE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20E3"/>
  <w15:chartTrackingRefBased/>
  <w15:docId w15:val="{0EBFBF4A-1EBC-4E6F-8BCD-1786505A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33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DD39E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A730F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6B26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3909"/>
  </w:style>
  <w:style w:type="character" w:styleId="a7">
    <w:name w:val="Strong"/>
    <w:basedOn w:val="a0"/>
    <w:uiPriority w:val="22"/>
    <w:qFormat/>
    <w:rsid w:val="00F51A0E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3B24F7"/>
    <w:rPr>
      <w:color w:val="954F72" w:themeColor="followedHyperlink"/>
      <w:u w:val="single"/>
    </w:rPr>
  </w:style>
  <w:style w:type="character" w:styleId="a9">
    <w:name w:val="Emphasis"/>
    <w:basedOn w:val="a0"/>
    <w:uiPriority w:val="20"/>
    <w:qFormat/>
    <w:rsid w:val="003940F4"/>
    <w:rPr>
      <w:i/>
      <w:iCs/>
    </w:rPr>
  </w:style>
  <w:style w:type="paragraph" w:customStyle="1" w:styleId="articledecorationfirst">
    <w:name w:val="article_decoration_first"/>
    <w:basedOn w:val="a"/>
    <w:rsid w:val="003940F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932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2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3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82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2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9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7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93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3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5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9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4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7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6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5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6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5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6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5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9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2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2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8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8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2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9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9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5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9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2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9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7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8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0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7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5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7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4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2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7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5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9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5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6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7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6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2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7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0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4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0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3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3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3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2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0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2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1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6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1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6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9</Pages>
  <Words>1767</Words>
  <Characters>10078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User-057</cp:lastModifiedBy>
  <cp:revision>29</cp:revision>
  <dcterms:created xsi:type="dcterms:W3CDTF">2023-10-19T07:14:00Z</dcterms:created>
  <dcterms:modified xsi:type="dcterms:W3CDTF">2024-10-18T10:14:00Z</dcterms:modified>
</cp:coreProperties>
</file>