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2950D" w14:textId="77777777" w:rsidR="00F35603" w:rsidRPr="00F35603" w:rsidRDefault="00F35603" w:rsidP="00F3560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F356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Окружной этап всероссийской олимпиады школьников</w:t>
      </w:r>
    </w:p>
    <w:p w14:paraId="7C3D0815" w14:textId="42B0B902" w:rsidR="00F35603" w:rsidRPr="00F35603" w:rsidRDefault="00F35603" w:rsidP="00F3560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F356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по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праву</w:t>
      </w:r>
    </w:p>
    <w:p w14:paraId="4C6C1134" w14:textId="77777777" w:rsidR="00F35603" w:rsidRPr="00F35603" w:rsidRDefault="00F35603" w:rsidP="00F3560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8DCD03B" w14:textId="10B65846" w:rsidR="00F35603" w:rsidRPr="00F35603" w:rsidRDefault="00F35603" w:rsidP="00F3560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F356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11 класс</w:t>
      </w:r>
    </w:p>
    <w:p w14:paraId="7A2D4730" w14:textId="77777777" w:rsidR="00F35603" w:rsidRPr="00F35603" w:rsidRDefault="00F35603" w:rsidP="00F35603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560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Уважаемый участник олимпиады!</w:t>
      </w:r>
    </w:p>
    <w:p w14:paraId="361101E3" w14:textId="64B0DD6F" w:rsidR="00F35603" w:rsidRPr="00F35603" w:rsidRDefault="00F35603" w:rsidP="00F3560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560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Перед </w:t>
      </w:r>
      <w:proofErr w:type="gramStart"/>
      <w:r w:rsidRPr="00F3560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Вами  задани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я</w:t>
      </w:r>
      <w:proofErr w:type="gramEnd"/>
      <w:r w:rsidRPr="00F3560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муниципального этапа всероссийской олимпиады школьников по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праву</w:t>
      </w:r>
      <w:r w:rsidRPr="00F3560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Для их выполнения у Вас есть _120___минут. Задания считаются выполненными, если Вы вовремя сдали их членам жюри. Внимательно читайте текст заданий. Содержание ответа вписывайте в бланк ответов в отведённые поля, записи ведите чётко и разборчиво. При выполнении заданий можно пользоваться черновиком. Записи в черновике не учитываются при оценивании работы. За каждый правильный ответ Вы можете получить определённое членами жюри количество баллов, не выше указанной в сводной таблице максимальной оценки. Баллы, полученные Вами за выполненные задания, суммируются. Максимально возможное количество баллов за работу – 100. </w:t>
      </w:r>
    </w:p>
    <w:p w14:paraId="45822846" w14:textId="77777777" w:rsidR="00F35603" w:rsidRPr="00F35603" w:rsidRDefault="00F35603" w:rsidP="00F3560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5603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:u w:val="single"/>
          <w14:ligatures w14:val="none"/>
        </w:rPr>
        <w:t xml:space="preserve">Все ответы необходимо </w:t>
      </w:r>
      <w:proofErr w:type="gramStart"/>
      <w:r w:rsidRPr="00F35603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:u w:val="single"/>
          <w14:ligatures w14:val="none"/>
        </w:rPr>
        <w:t>перенести  в</w:t>
      </w:r>
      <w:proofErr w:type="gramEnd"/>
      <w:r w:rsidRPr="00F35603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:u w:val="single"/>
          <w14:ligatures w14:val="none"/>
        </w:rPr>
        <w:t xml:space="preserve"> Бланк ответов!</w:t>
      </w:r>
    </w:p>
    <w:tbl>
      <w:tblPr>
        <w:tblStyle w:val="11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356"/>
      </w:tblGrid>
      <w:tr w:rsidR="00F35603" w:rsidRPr="00F35603" w14:paraId="046C8007" w14:textId="77777777" w:rsidTr="00F35603">
        <w:tc>
          <w:tcPr>
            <w:tcW w:w="9356" w:type="dxa"/>
          </w:tcPr>
          <w:p w14:paraId="2F9FF453" w14:textId="77777777" w:rsidR="00F35603" w:rsidRPr="00F35603" w:rsidRDefault="00F35603" w:rsidP="00F3560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Выберите один верный ответ</w:t>
            </w:r>
          </w:p>
        </w:tc>
      </w:tr>
      <w:tr w:rsidR="00F35603" w:rsidRPr="00F35603" w14:paraId="7BD2004F" w14:textId="77777777" w:rsidTr="00F35603">
        <w:tc>
          <w:tcPr>
            <w:tcW w:w="9356" w:type="dxa"/>
          </w:tcPr>
          <w:p w14:paraId="517831B5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1.1</w:t>
            </w: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356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Какой орган при наличии уважительных причин вправе разрешить вступить в брак лицам, достигшим возраста шестнадцати лет по их просьбе: </w:t>
            </w:r>
          </w:p>
          <w:p w14:paraId="0B17CA31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Прокуратура. </w:t>
            </w:r>
          </w:p>
          <w:p w14:paraId="2AB480AF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Б. Орган местного самоуправления. </w:t>
            </w:r>
          </w:p>
          <w:p w14:paraId="69B98CF8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В. Сотрудник органов ЗАГСа. </w:t>
            </w:r>
          </w:p>
          <w:p w14:paraId="0E61E64E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Уполномоченный по правам человека.</w:t>
            </w:r>
          </w:p>
        </w:tc>
      </w:tr>
      <w:tr w:rsidR="00F35603" w:rsidRPr="00F35603" w14:paraId="585D07ED" w14:textId="77777777" w:rsidTr="00F35603">
        <w:tc>
          <w:tcPr>
            <w:tcW w:w="9356" w:type="dxa"/>
          </w:tcPr>
          <w:p w14:paraId="4262E3B7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1.2.</w:t>
            </w: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356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Укажите стадию правового регулирования, которая носит факультативный характер:</w:t>
            </w: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6C6B79F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Нормотворчество </w:t>
            </w:r>
          </w:p>
          <w:p w14:paraId="707F4E49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Б. Индивидуализации и конкретизации прав и обязанностей </w:t>
            </w:r>
          </w:p>
          <w:p w14:paraId="5EEB4C91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В. Реализации права </w:t>
            </w:r>
          </w:p>
          <w:p w14:paraId="03E52EDF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Правоприменение </w:t>
            </w:r>
          </w:p>
          <w:p w14:paraId="0A43CC79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Толкование</w:t>
            </w:r>
          </w:p>
        </w:tc>
      </w:tr>
      <w:tr w:rsidR="00F35603" w:rsidRPr="00F35603" w14:paraId="341187AD" w14:textId="77777777" w:rsidTr="00F35603">
        <w:tc>
          <w:tcPr>
            <w:tcW w:w="9356" w:type="dxa"/>
          </w:tcPr>
          <w:p w14:paraId="0405E7E4" w14:textId="77777777" w:rsidR="00F35603" w:rsidRPr="00F35603" w:rsidRDefault="00F35603" w:rsidP="00F3560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1.3. Какие акты издает Правительство РФ: </w:t>
            </w:r>
          </w:p>
          <w:p w14:paraId="719DD2AB" w14:textId="77777777" w:rsidR="00F35603" w:rsidRPr="00F35603" w:rsidRDefault="00F35603" w:rsidP="00F3560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А. Разъяснения  </w:t>
            </w:r>
          </w:p>
          <w:p w14:paraId="4EA7D6D7" w14:textId="77777777" w:rsidR="00F35603" w:rsidRPr="00F35603" w:rsidRDefault="00F35603" w:rsidP="00F3560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Б. Приказы  </w:t>
            </w:r>
          </w:p>
          <w:p w14:paraId="17E9E587" w14:textId="77777777" w:rsidR="00F35603" w:rsidRPr="00F35603" w:rsidRDefault="00F35603" w:rsidP="00F3560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В. Положения </w:t>
            </w:r>
          </w:p>
          <w:p w14:paraId="03172358" w14:textId="77777777" w:rsidR="00F35603" w:rsidRPr="00F35603" w:rsidRDefault="00F35603" w:rsidP="00F3560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Г. Инструкции </w:t>
            </w:r>
          </w:p>
          <w:p w14:paraId="29B39C65" w14:textId="77777777" w:rsidR="00F35603" w:rsidRPr="00F35603" w:rsidRDefault="00F35603" w:rsidP="00F3560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Д. Распоряжения</w:t>
            </w:r>
          </w:p>
        </w:tc>
      </w:tr>
      <w:tr w:rsidR="00F35603" w:rsidRPr="00F35603" w14:paraId="5F5F982B" w14:textId="77777777" w:rsidTr="00F35603">
        <w:tc>
          <w:tcPr>
            <w:tcW w:w="9356" w:type="dxa"/>
          </w:tcPr>
          <w:p w14:paraId="1F8ED30A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1.4. </w:t>
            </w:r>
            <w:r w:rsidRPr="00F356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коллективный договор, согласно ТК РФ, не могут включаться условия:</w:t>
            </w: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542DC48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О дополнительных, по сравнению с установленными ТК РФ, видах дисциплинарных взысканий</w:t>
            </w:r>
          </w:p>
          <w:p w14:paraId="31099218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 О дополнительных, по сравнению с установленными ТК РФ, гарантиях работникам, совмещающим работу с обучением</w:t>
            </w:r>
          </w:p>
          <w:p w14:paraId="573677B0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 О частичной оплате питания работников за счет средств работодателя</w:t>
            </w:r>
          </w:p>
          <w:p w14:paraId="5F9A7407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Об отказе от забастовок при выполнении соответствующих условий коллективного договора.</w:t>
            </w:r>
          </w:p>
        </w:tc>
      </w:tr>
      <w:tr w:rsidR="00F35603" w:rsidRPr="00F35603" w14:paraId="0AA1C0B0" w14:textId="77777777" w:rsidTr="00F35603">
        <w:tc>
          <w:tcPr>
            <w:tcW w:w="9356" w:type="dxa"/>
          </w:tcPr>
          <w:p w14:paraId="715D9E22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1.5. Согласно Русской правде, судебная клятва называлась: </w:t>
            </w:r>
          </w:p>
          <w:p w14:paraId="2F886980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А. Татьба </w:t>
            </w:r>
          </w:p>
          <w:p w14:paraId="1F4423C0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Б. Рота </w:t>
            </w:r>
          </w:p>
          <w:p w14:paraId="141C44D6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 Ордалии</w:t>
            </w:r>
          </w:p>
          <w:p w14:paraId="1B896F2E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Запись</w:t>
            </w:r>
          </w:p>
        </w:tc>
      </w:tr>
      <w:tr w:rsidR="00F35603" w:rsidRPr="00F35603" w14:paraId="46F1F16C" w14:textId="77777777" w:rsidTr="00F35603">
        <w:tc>
          <w:tcPr>
            <w:tcW w:w="9356" w:type="dxa"/>
          </w:tcPr>
          <w:p w14:paraId="6B2C6F8F" w14:textId="77777777" w:rsidR="00F35603" w:rsidRPr="00F35603" w:rsidRDefault="00F35603" w:rsidP="00F3560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Выберите несколько правильных ответов из предложенных вариантов</w:t>
            </w:r>
          </w:p>
        </w:tc>
      </w:tr>
      <w:tr w:rsidR="00F35603" w:rsidRPr="00F35603" w14:paraId="2003F93E" w14:textId="77777777" w:rsidTr="00F35603">
        <w:tc>
          <w:tcPr>
            <w:tcW w:w="9356" w:type="dxa"/>
          </w:tcPr>
          <w:p w14:paraId="4AC7A80E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2.1. </w:t>
            </w:r>
            <w:r w:rsidRPr="00F356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соответствии с Уголовным кодексом Российской Федерации к обстоятельствам, смягчающим наказание, относятся:</w:t>
            </w: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8870989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Совершение преступления с использованием доверия, оказанного виновному в силу его служебного положения или договора</w:t>
            </w:r>
          </w:p>
          <w:p w14:paraId="1F85AE8E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 Совершение преступления в целях пропаганды, оправдания и поддержки диверсии</w:t>
            </w:r>
          </w:p>
          <w:p w14:paraId="668632A2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 Совершение преступления в силу стечения тяжелых жизненных обстоятельств либо по мотиву сострадания</w:t>
            </w:r>
          </w:p>
          <w:p w14:paraId="455161C5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Противоправность или аморальность поведения потерпевшего, явившегося поводом для преступления</w:t>
            </w:r>
          </w:p>
          <w:p w14:paraId="5E209224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35603" w:rsidRPr="00F35603" w14:paraId="36E02B5F" w14:textId="77777777" w:rsidTr="00F35603">
        <w:tc>
          <w:tcPr>
            <w:tcW w:w="9356" w:type="dxa"/>
          </w:tcPr>
          <w:p w14:paraId="537D8F79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2.2. </w:t>
            </w:r>
            <w:r w:rsidRPr="00F356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 соответствии с Уголовным кодексом Российской Федерации к видам наказания относятся: </w:t>
            </w:r>
          </w:p>
          <w:p w14:paraId="12F5E788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Лишение специального права, предоставленного физическому лицу</w:t>
            </w:r>
          </w:p>
          <w:p w14:paraId="7EC00653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 Ограничение свободы</w:t>
            </w:r>
          </w:p>
          <w:p w14:paraId="27BF87A7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 Дисквалификация</w:t>
            </w:r>
          </w:p>
          <w:p w14:paraId="79C3E1EA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Арест </w:t>
            </w:r>
          </w:p>
          <w:p w14:paraId="6ABEBC73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Пожизненное лишение свободы</w:t>
            </w:r>
          </w:p>
          <w:p w14:paraId="55020AED" w14:textId="7F589050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5603" w:rsidRPr="00F35603" w14:paraId="71C34714" w14:textId="77777777" w:rsidTr="00F35603">
        <w:tc>
          <w:tcPr>
            <w:tcW w:w="9356" w:type="dxa"/>
          </w:tcPr>
          <w:p w14:paraId="50ECA025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 2.3. </w:t>
            </w:r>
            <w:r w:rsidRPr="00F356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 Кодексе РФ об административных правонарушениях ОТСУТСТВУЮТ такие виды наказания как: </w:t>
            </w:r>
          </w:p>
          <w:p w14:paraId="20C893F8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Предупреждение </w:t>
            </w:r>
          </w:p>
          <w:p w14:paraId="49E1537B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Б. Возмездное изъятие орудия совершения или предмета административного правонарушения </w:t>
            </w:r>
          </w:p>
          <w:p w14:paraId="644C6CF9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В. Административный арест </w:t>
            </w:r>
          </w:p>
          <w:p w14:paraId="62FD7DBF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Дисквалификация </w:t>
            </w:r>
          </w:p>
          <w:p w14:paraId="31CDFACE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Ограничение свободы</w:t>
            </w:r>
          </w:p>
        </w:tc>
      </w:tr>
      <w:tr w:rsidR="00F35603" w:rsidRPr="00F35603" w14:paraId="4852D221" w14:textId="77777777" w:rsidTr="00F35603">
        <w:tc>
          <w:tcPr>
            <w:tcW w:w="9356" w:type="dxa"/>
          </w:tcPr>
          <w:p w14:paraId="6B8AB603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2.4. </w:t>
            </w:r>
            <w:r w:rsidRPr="00F356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соответствии с Налоговым кодексом Российской Федерации к региональным налогам относятся:</w:t>
            </w: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37572B9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Налог на имущество физических лиц </w:t>
            </w:r>
          </w:p>
          <w:p w14:paraId="0BBEF0C3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Б. Налог на прибыль организаций </w:t>
            </w:r>
          </w:p>
          <w:p w14:paraId="37271C3E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В. Налог на имущество организаций </w:t>
            </w:r>
          </w:p>
          <w:p w14:paraId="72734139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Земельный налог </w:t>
            </w:r>
          </w:p>
          <w:p w14:paraId="4A9A2B95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Транспортный налог.</w:t>
            </w:r>
          </w:p>
          <w:p w14:paraId="1786C0FB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5603" w:rsidRPr="00F35603" w14:paraId="23320876" w14:textId="77777777" w:rsidTr="00F35603">
        <w:tc>
          <w:tcPr>
            <w:tcW w:w="9356" w:type="dxa"/>
          </w:tcPr>
          <w:p w14:paraId="2C540592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2.5. </w:t>
            </w:r>
            <w:r w:rsidRPr="00F356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Согласно действующему законодательству о нотариате </w:t>
            </w:r>
            <w:proofErr w:type="gramStart"/>
            <w:r w:rsidRPr="00F356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 РФ</w:t>
            </w:r>
            <w:proofErr w:type="gramEnd"/>
            <w:r w:rsidRPr="00F356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нотариусы совершают следующие нот</w:t>
            </w:r>
          </w:p>
          <w:p w14:paraId="2E6673C1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356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ариальные</w:t>
            </w:r>
            <w:proofErr w:type="spellEnd"/>
            <w:r w:rsidRPr="00F356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действия:</w:t>
            </w: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B73720E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Удостоверение сделок </w:t>
            </w:r>
          </w:p>
          <w:p w14:paraId="06EB4CBF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Б. Перевод официальных документов </w:t>
            </w:r>
          </w:p>
          <w:p w14:paraId="0BEBDDB5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В. Удостоверение тождественности гражданина с лицом, изображенным на фотографии </w:t>
            </w:r>
          </w:p>
          <w:p w14:paraId="72A52392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Обеспечение доказательств </w:t>
            </w:r>
          </w:p>
          <w:p w14:paraId="4452886E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Регистрация уведомлений о залоге недвижимого имущества.</w:t>
            </w:r>
          </w:p>
        </w:tc>
      </w:tr>
      <w:tr w:rsidR="00F35603" w:rsidRPr="00F35603" w14:paraId="01B1E5B7" w14:textId="77777777" w:rsidTr="00F35603">
        <w:tc>
          <w:tcPr>
            <w:tcW w:w="9356" w:type="dxa"/>
          </w:tcPr>
          <w:p w14:paraId="2801DE6A" w14:textId="77777777" w:rsidR="00F35603" w:rsidRPr="00F35603" w:rsidRDefault="00F35603" w:rsidP="00F3560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Задание на установление соответствия</w:t>
            </w:r>
          </w:p>
        </w:tc>
      </w:tr>
      <w:tr w:rsidR="00F35603" w:rsidRPr="00F35603" w14:paraId="33F7E3E1" w14:textId="77777777" w:rsidTr="00F35603">
        <w:tc>
          <w:tcPr>
            <w:tcW w:w="9356" w:type="dxa"/>
          </w:tcPr>
          <w:p w14:paraId="20C645B8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3.1. </w:t>
            </w:r>
            <w:r w:rsidRPr="00F356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Установите соответствие между международными учреждениями и их взаимосвязью с ООН: </w:t>
            </w:r>
          </w:p>
          <w:p w14:paraId="716D6C13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Организации – специализированные учреждения ООН </w:t>
            </w:r>
          </w:p>
          <w:p w14:paraId="0DD809A5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Организации, не являющиеся специализированными учреждениями ООН </w:t>
            </w:r>
          </w:p>
          <w:p w14:paraId="33F6B26B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Всемирная организация здравоохранения </w:t>
            </w:r>
          </w:p>
          <w:p w14:paraId="1A27848C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Б. Европейский банк реконструкции и развития В. Организация объединенных наций по вопросам образования, науки и культуры </w:t>
            </w:r>
          </w:p>
          <w:p w14:paraId="7914A1E2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Всемирный фонд дикой природы </w:t>
            </w:r>
          </w:p>
          <w:p w14:paraId="27934FB1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Международная организация труда </w:t>
            </w:r>
          </w:p>
          <w:p w14:paraId="257864B2" w14:textId="03A53AB0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 Европейская организация уголовной полиции</w:t>
            </w:r>
          </w:p>
        </w:tc>
      </w:tr>
      <w:tr w:rsidR="00F35603" w:rsidRPr="00F35603" w14:paraId="18C0367D" w14:textId="77777777" w:rsidTr="00F35603">
        <w:tc>
          <w:tcPr>
            <w:tcW w:w="9356" w:type="dxa"/>
          </w:tcPr>
          <w:p w14:paraId="47EDF373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3.2. </w:t>
            </w:r>
            <w:r w:rsidRPr="00F356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Между видами договоров и их примерами:</w:t>
            </w: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EA14BE9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 Возмездные договоры; </w:t>
            </w:r>
          </w:p>
          <w:p w14:paraId="5CE9E7E9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 Безвозмездные договоры. </w:t>
            </w:r>
          </w:p>
          <w:p w14:paraId="1472AD50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Договор ссуды </w:t>
            </w:r>
          </w:p>
          <w:p w14:paraId="0E6F9D79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Б. Договор продажи недвижимости </w:t>
            </w:r>
          </w:p>
          <w:p w14:paraId="6AF8E267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В. Договор дарения </w:t>
            </w:r>
          </w:p>
          <w:p w14:paraId="69127324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Договор проката </w:t>
            </w:r>
          </w:p>
          <w:p w14:paraId="03D8114F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Договор подряда.</w:t>
            </w:r>
          </w:p>
        </w:tc>
      </w:tr>
      <w:tr w:rsidR="00F35603" w:rsidRPr="00F35603" w14:paraId="44E38207" w14:textId="77777777" w:rsidTr="00F35603">
        <w:trPr>
          <w:trHeight w:val="324"/>
        </w:trPr>
        <w:tc>
          <w:tcPr>
            <w:tcW w:w="9356" w:type="dxa"/>
          </w:tcPr>
          <w:p w14:paraId="24B8CC5B" w14:textId="77777777" w:rsidR="00F35603" w:rsidRDefault="00F35603" w:rsidP="00F35603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3560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Работа с правовыми понятиями</w:t>
            </w:r>
          </w:p>
          <w:p w14:paraId="24BD5372" w14:textId="6E217A98" w:rsidR="00F35603" w:rsidRPr="00F35603" w:rsidRDefault="00F35603" w:rsidP="00F35603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3560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Раскройте содержание понятий</w:t>
            </w:r>
          </w:p>
        </w:tc>
      </w:tr>
      <w:tr w:rsidR="00F35603" w:rsidRPr="00F35603" w14:paraId="45986360" w14:textId="77777777" w:rsidTr="00F35603">
        <w:trPr>
          <w:trHeight w:val="330"/>
        </w:trPr>
        <w:tc>
          <w:tcPr>
            <w:tcW w:w="9356" w:type="dxa"/>
          </w:tcPr>
          <w:p w14:paraId="10A52F8C" w14:textId="77777777" w:rsid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4.1. </w:t>
            </w:r>
            <w:r w:rsidRPr="00F356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Уголовное преследование</w:t>
            </w:r>
          </w:p>
          <w:p w14:paraId="67CE1E49" w14:textId="3CF790E5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35603" w:rsidRPr="00F35603" w14:paraId="594725FF" w14:textId="77777777" w:rsidTr="00F35603">
        <w:trPr>
          <w:trHeight w:val="330"/>
        </w:trPr>
        <w:tc>
          <w:tcPr>
            <w:tcW w:w="9356" w:type="dxa"/>
          </w:tcPr>
          <w:p w14:paraId="0F888FA5" w14:textId="77777777" w:rsidR="00F35603" w:rsidRDefault="00F35603" w:rsidP="00F35603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3560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4.2 Киберпреступность</w:t>
            </w:r>
          </w:p>
          <w:p w14:paraId="022942EE" w14:textId="2A774750" w:rsidR="00F35603" w:rsidRPr="00F35603" w:rsidRDefault="00F35603" w:rsidP="00F35603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35603" w:rsidRPr="00F35603" w14:paraId="4BA35235" w14:textId="77777777" w:rsidTr="00F35603">
        <w:trPr>
          <w:trHeight w:val="330"/>
        </w:trPr>
        <w:tc>
          <w:tcPr>
            <w:tcW w:w="9356" w:type="dxa"/>
          </w:tcPr>
          <w:p w14:paraId="4515D39B" w14:textId="77777777" w:rsidR="00F35603" w:rsidRPr="00F35603" w:rsidRDefault="00F35603" w:rsidP="00F3560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 фрагменты текста</w:t>
            </w:r>
          </w:p>
        </w:tc>
      </w:tr>
      <w:tr w:rsidR="00F35603" w:rsidRPr="00F35603" w14:paraId="5B0C77CE" w14:textId="77777777" w:rsidTr="00F35603">
        <w:trPr>
          <w:trHeight w:val="330"/>
        </w:trPr>
        <w:tc>
          <w:tcPr>
            <w:tcW w:w="9356" w:type="dxa"/>
          </w:tcPr>
          <w:p w14:paraId="5395959E" w14:textId="77777777" w:rsidR="00F35603" w:rsidRPr="00F35603" w:rsidRDefault="00F35603" w:rsidP="00F35603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5.1. </w:t>
            </w: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__________(</w:t>
            </w:r>
            <w:proofErr w:type="gramStart"/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  —</w:t>
            </w:r>
            <w:proofErr w:type="gramEnd"/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это основание, с которого начинаются, изменяются или прекращаются правоотношения. Например, написание </w:t>
            </w:r>
            <w:proofErr w:type="gramStart"/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книги  —</w:t>
            </w:r>
            <w:proofErr w:type="gramEnd"/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это юридический ____________(Б), без прямого намерения писателя порождающий авторские права на произведение, а покупка книги в книжном </w:t>
            </w:r>
            <w:proofErr w:type="gramStart"/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магазине  —</w:t>
            </w:r>
            <w:proofErr w:type="gramEnd"/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это юридический _________(В), совершаемый с целью получения права собственности на приобретенный товар (книгу). Помимо правомерного поведения, порождать, изменять или прекращать правоотношения могут неправомерные ________(Г), а именно преступления и проступки. Правоотношения также могут возникать, изменяться и прекращаться и без волевой деятельности субъектов. Например, причинение ущерба застрахованному имуществу вследствие наводнения порождает осуществление страховых выплат. Такие основания возникновения, изменения и прекращения правоотношений, как, например, стихийные бедствия, называются _________(Д).</w:t>
            </w:r>
          </w:p>
          <w:p w14:paraId="2C99AA7D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35603" w:rsidRPr="00F35603" w14:paraId="23501211" w14:textId="77777777" w:rsidTr="00F35603">
        <w:trPr>
          <w:trHeight w:val="330"/>
        </w:trPr>
        <w:tc>
          <w:tcPr>
            <w:tcW w:w="9356" w:type="dxa"/>
          </w:tcPr>
          <w:p w14:paraId="0CB35111" w14:textId="77777777" w:rsidR="00F35603" w:rsidRDefault="00F35603" w:rsidP="00F35603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F3560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5.2</w:t>
            </w:r>
            <w:r w:rsidRPr="00F356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F35603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shd w:val="clear" w:color="auto" w:fill="FFFFFF"/>
              </w:rPr>
              <w:t>_________________(А), который не способен удовлетворить ______________(Б) кредиторов по денежным обязательствам и (или) исполнить обязанность по уплате обязательных платежей</w:t>
            </w:r>
            <w:r w:rsidRPr="00F35603">
              <w:rPr>
                <w:rFonts w:ascii="Times New Roman" w:eastAsia="Calibri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,</w:t>
            </w:r>
            <w:r w:rsidRPr="00F35603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может быть признан несостоятельным (банкротом) по решению ____________________(В) суда.</w:t>
            </w:r>
          </w:p>
          <w:p w14:paraId="00648008" w14:textId="77777777" w:rsidR="00F35603" w:rsidRDefault="00F35603" w:rsidP="00F35603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14:paraId="085D1060" w14:textId="77777777" w:rsidR="00F35603" w:rsidRPr="00F35603" w:rsidRDefault="00F35603" w:rsidP="00F35603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35603" w:rsidRPr="00F35603" w14:paraId="7BBB5499" w14:textId="77777777" w:rsidTr="00F35603">
        <w:trPr>
          <w:trHeight w:val="330"/>
        </w:trPr>
        <w:tc>
          <w:tcPr>
            <w:tcW w:w="9356" w:type="dxa"/>
          </w:tcPr>
          <w:p w14:paraId="5A2E93C0" w14:textId="77777777" w:rsidR="00F35603" w:rsidRPr="00F35603" w:rsidRDefault="00F35603" w:rsidP="00F35603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3560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Право в лицах</w:t>
            </w:r>
          </w:p>
        </w:tc>
      </w:tr>
      <w:tr w:rsidR="00F35603" w:rsidRPr="00F35603" w14:paraId="773B9014" w14:textId="77777777" w:rsidTr="00F35603">
        <w:trPr>
          <w:trHeight w:val="330"/>
        </w:trPr>
        <w:tc>
          <w:tcPr>
            <w:tcW w:w="9356" w:type="dxa"/>
          </w:tcPr>
          <w:p w14:paraId="5CA9778D" w14:textId="77777777" w:rsidR="00F35603" w:rsidRPr="00F35603" w:rsidRDefault="00F35603" w:rsidP="00F35603">
            <w:pPr>
              <w:numPr>
                <w:ilvl w:val="1"/>
                <w:numId w:val="3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60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6.1.</w:t>
            </w:r>
            <w:r w:rsidRPr="00F35603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B6BDC50" wp14:editId="73EFDC39">
                  <wp:extent cx="2065020" cy="2170903"/>
                  <wp:effectExtent l="0" t="0" r="0" b="1270"/>
                  <wp:docPr id="22238482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4187" cy="22015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C5C53BB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>Судья, сенатор, юрист-реформатор, который сделал акцент на нравственном начале правосудия и гуманизации уголовного процесса.</w:t>
            </w:r>
            <w:r w:rsidRPr="00F35603">
              <w:rPr>
                <w:rFonts w:ascii="Times New Roman" w:eastAsia="Times New Roman" w:hAnsi="Times New Roman" w:cs="Times New Roman"/>
                <w:color w:val="202122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 1878 году </w:t>
            </w:r>
            <w:hyperlink r:id="rId6" w:tooltip="Суд присяжных" w:history="1">
              <w:r w:rsidRPr="00F35603">
                <w:rPr>
                  <w:rFonts w:ascii="Times New Roman" w:eastAsia="Times New Roman" w:hAnsi="Times New Roman" w:cs="Times New Roman"/>
                  <w:sz w:val="24"/>
                  <w:szCs w:val="24"/>
                  <w:shd w:val="clear" w:color="auto" w:fill="FFFFFF"/>
                  <w:lang w:eastAsia="ru-RU"/>
                </w:rPr>
                <w:t>суд присяжных</w:t>
              </w:r>
            </w:hyperlink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под его председательством вынес оправдательный приговор по делу </w:t>
            </w:r>
            <w:hyperlink r:id="rId7" w:tooltip="Засулич, Вера Ивановна" w:history="1">
              <w:r w:rsidRPr="00F35603">
                <w:rPr>
                  <w:rFonts w:ascii="Times New Roman" w:eastAsia="Times New Roman" w:hAnsi="Times New Roman" w:cs="Times New Roman"/>
                  <w:sz w:val="24"/>
                  <w:szCs w:val="24"/>
                  <w:shd w:val="clear" w:color="auto" w:fill="FFFFFF"/>
                  <w:lang w:eastAsia="ru-RU"/>
                </w:rPr>
                <w:t>Веры Засулич</w:t>
              </w:r>
            </w:hyperlink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. </w:t>
            </w:r>
          </w:p>
          <w:p w14:paraId="39009C4A" w14:textId="77777777" w:rsidR="00F35603" w:rsidRPr="00F35603" w:rsidRDefault="00F35603" w:rsidP="00F35603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35603" w:rsidRPr="00F35603" w14:paraId="7D52322A" w14:textId="77777777" w:rsidTr="00F35603">
        <w:trPr>
          <w:trHeight w:val="330"/>
        </w:trPr>
        <w:tc>
          <w:tcPr>
            <w:tcW w:w="9356" w:type="dxa"/>
          </w:tcPr>
          <w:p w14:paraId="43133CE3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6.2.  </w:t>
            </w:r>
          </w:p>
          <w:p w14:paraId="5413A06A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3E07DF4" wp14:editId="664CCE3C">
                  <wp:extent cx="2773680" cy="2072464"/>
                  <wp:effectExtent l="0" t="0" r="7620" b="4445"/>
                  <wp:docPr id="11301646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5188" cy="20960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FFDD515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 и российский государственный деятель, председатель Следственного комитета Российской Федерации.</w:t>
            </w:r>
          </w:p>
          <w:p w14:paraId="2A8D245C" w14:textId="77777777" w:rsidR="00F35603" w:rsidRPr="00F35603" w:rsidRDefault="00F35603" w:rsidP="00F35603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35603" w:rsidRPr="00F35603" w14:paraId="2D324A2B" w14:textId="77777777" w:rsidTr="00F35603">
        <w:trPr>
          <w:trHeight w:val="330"/>
        </w:trPr>
        <w:tc>
          <w:tcPr>
            <w:tcW w:w="9356" w:type="dxa"/>
          </w:tcPr>
          <w:p w14:paraId="3170ADA5" w14:textId="77777777" w:rsidR="00F35603" w:rsidRPr="00F35603" w:rsidRDefault="00F35603" w:rsidP="00F3560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02122"/>
                <w:sz w:val="24"/>
                <w:szCs w:val="24"/>
                <w:shd w:val="clear" w:color="auto" w:fill="FFFFFF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Найдите юридические ошибки в данном тексте и исправьте их.</w:t>
            </w:r>
          </w:p>
        </w:tc>
      </w:tr>
      <w:tr w:rsidR="00F35603" w:rsidRPr="00F35603" w14:paraId="113E2EAC" w14:textId="77777777" w:rsidTr="00F35603">
        <w:trPr>
          <w:trHeight w:val="330"/>
        </w:trPr>
        <w:tc>
          <w:tcPr>
            <w:tcW w:w="9356" w:type="dxa"/>
          </w:tcPr>
          <w:p w14:paraId="7D542C7C" w14:textId="77777777" w:rsidR="00F35603" w:rsidRPr="00F35603" w:rsidRDefault="00F35603" w:rsidP="00F35603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5603">
              <w:rPr>
                <w:rFonts w:ascii="Calibri" w:eastAsia="Calibri" w:hAnsi="Calibri" w:cs="Times New Roman"/>
                <w:b/>
                <w:bCs/>
              </w:rPr>
              <w:t>7.</w:t>
            </w:r>
            <w:r w:rsidRPr="00F35603">
              <w:rPr>
                <w:rFonts w:ascii="Calibri" w:eastAsia="Calibri" w:hAnsi="Calibri" w:cs="Times New Roman"/>
              </w:rPr>
              <w:t xml:space="preserve"> </w:t>
            </w:r>
            <w:r w:rsidRPr="00F35603">
              <w:rPr>
                <w:rFonts w:ascii="Times New Roman" w:eastAsia="Calibri" w:hAnsi="Times New Roman" w:cs="Times New Roman"/>
                <w:sz w:val="24"/>
                <w:szCs w:val="24"/>
              </w:rPr>
              <w:t>Разъясняя своему брату положения ст. 49 Конституции РФ, закрепляющей принцип презумпции невиновности, Татьяна сказала:</w:t>
            </w:r>
          </w:p>
          <w:p w14:paraId="213B7B39" w14:textId="77777777" w:rsidR="00F35603" w:rsidRPr="00F35603" w:rsidRDefault="00F35603" w:rsidP="00F35603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56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1. Каждый обвиняемый в совершении преступления считается невиновным, пока его виновность не будет доказана в предусмотренном федеральным законом порядке и установлена вступившим в законную силу вердиктом суда. </w:t>
            </w:r>
          </w:p>
          <w:p w14:paraId="01F2FC06" w14:textId="77777777" w:rsidR="00F35603" w:rsidRPr="00F35603" w:rsidRDefault="00F35603" w:rsidP="00F35603">
            <w:pPr>
              <w:spacing w:line="360" w:lineRule="auto"/>
              <w:contextualSpacing/>
              <w:jc w:val="both"/>
              <w:rPr>
                <w:rFonts w:ascii="Calibri" w:eastAsia="Calibri" w:hAnsi="Calibri" w:cs="Times New Roman"/>
                <w:b/>
                <w:bCs/>
                <w:color w:val="000000"/>
              </w:rPr>
            </w:pPr>
            <w:r w:rsidRPr="00F35603">
              <w:rPr>
                <w:rFonts w:ascii="Times New Roman" w:eastAsia="Calibri" w:hAnsi="Times New Roman" w:cs="Times New Roman"/>
                <w:sz w:val="24"/>
                <w:szCs w:val="24"/>
              </w:rPr>
              <w:t>2. Обвиняемый обязан доказывать свою невиновность.</w:t>
            </w:r>
          </w:p>
        </w:tc>
      </w:tr>
      <w:tr w:rsidR="00F35603" w:rsidRPr="00F35603" w14:paraId="70CA4EF8" w14:textId="77777777" w:rsidTr="00F35603">
        <w:trPr>
          <w:trHeight w:val="330"/>
        </w:trPr>
        <w:tc>
          <w:tcPr>
            <w:tcW w:w="9356" w:type="dxa"/>
          </w:tcPr>
          <w:p w14:paraId="3DAE3803" w14:textId="77777777" w:rsidR="00F35603" w:rsidRDefault="00F35603" w:rsidP="00F35603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F325BD4" w14:textId="77777777" w:rsidR="00F35603" w:rsidRDefault="00F35603" w:rsidP="00F35603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6AA96BB5" w14:textId="5FA7B0B1" w:rsidR="00F35603" w:rsidRPr="00F35603" w:rsidRDefault="00F35603" w:rsidP="00F35603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3560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Задание на решение правовых задач</w:t>
            </w:r>
          </w:p>
        </w:tc>
      </w:tr>
      <w:tr w:rsidR="00F35603" w:rsidRPr="00F35603" w14:paraId="3D73FD42" w14:textId="77777777" w:rsidTr="00F35603">
        <w:trPr>
          <w:trHeight w:val="336"/>
        </w:trPr>
        <w:tc>
          <w:tcPr>
            <w:tcW w:w="9356" w:type="dxa"/>
          </w:tcPr>
          <w:p w14:paraId="1C4475F5" w14:textId="77777777" w:rsidR="00F35603" w:rsidRPr="00F35603" w:rsidRDefault="00F35603" w:rsidP="00F3560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8.1 </w:t>
            </w: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Гражданин России Чао Цзян, совершив преступление в Харбине, вернулся в Россию. Возник вопрос об экстрадиции. Может ли быть Чао Цзян выдан китайскому государству? Ответ обоснуйте.</w:t>
            </w:r>
          </w:p>
        </w:tc>
      </w:tr>
      <w:tr w:rsidR="00F35603" w:rsidRPr="00F35603" w14:paraId="582398C9" w14:textId="77777777" w:rsidTr="00F35603">
        <w:trPr>
          <w:trHeight w:val="336"/>
        </w:trPr>
        <w:tc>
          <w:tcPr>
            <w:tcW w:w="9356" w:type="dxa"/>
          </w:tcPr>
          <w:p w14:paraId="25C7B069" w14:textId="77777777" w:rsidR="00F35603" w:rsidRPr="00F35603" w:rsidRDefault="00F35603" w:rsidP="00F3560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560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8.2. </w:t>
            </w:r>
            <w:r w:rsidRPr="00F356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Гражданин Пичугин отправился с экскурсионной группой в Арктику. Атомный ледокол остановился в водах, и экскурсионная группа отправилась осматривать окрестности. Гражданин Пичугин отстал от группы и наткнулся на детеныша белого медведя. Снимая происходящее на камеру, он из хвастовства выстрелил в медвежонка, хотя и знал, что ружье заряжено мелкой дробью. Раненый медвежонок убежал. Впоследствии сотрудниками полярной станции было установлено, что в результате ранения животное потеряло глаз. </w:t>
            </w:r>
          </w:p>
          <w:p w14:paraId="78C7610A" w14:textId="77777777" w:rsidR="00F35603" w:rsidRPr="00F35603" w:rsidRDefault="00F35603" w:rsidP="00F3560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56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Совершил ли преступление гражданин Пичугин? Если да, то какое? </w:t>
            </w:r>
          </w:p>
          <w:p w14:paraId="13E2C5FB" w14:textId="77777777" w:rsidR="00F35603" w:rsidRPr="00F35603" w:rsidRDefault="00F35603" w:rsidP="00F35603">
            <w:pPr>
              <w:spacing w:line="360" w:lineRule="auto"/>
              <w:jc w:val="both"/>
              <w:rPr>
                <w:rFonts w:ascii="Calibri" w:eastAsia="Calibri" w:hAnsi="Calibri" w:cs="Times New Roman"/>
                <w:i/>
                <w:color w:val="000000"/>
              </w:rPr>
            </w:pPr>
            <w:r w:rsidRPr="00F35603">
              <w:rPr>
                <w:rFonts w:ascii="Times New Roman" w:eastAsia="Calibri" w:hAnsi="Times New Roman" w:cs="Times New Roman"/>
                <w:sz w:val="24"/>
                <w:szCs w:val="24"/>
              </w:rPr>
              <w:t>Ответ аргументируйте.</w:t>
            </w:r>
          </w:p>
        </w:tc>
      </w:tr>
      <w:tr w:rsidR="00F35603" w:rsidRPr="00F35603" w14:paraId="494307DC" w14:textId="77777777" w:rsidTr="00F35603">
        <w:trPr>
          <w:trHeight w:val="336"/>
        </w:trPr>
        <w:tc>
          <w:tcPr>
            <w:tcW w:w="9356" w:type="dxa"/>
          </w:tcPr>
          <w:p w14:paraId="4D6E9DC3" w14:textId="4B449415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8.3.</w:t>
            </w: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Петухов и Курочкина заключили брак в апреле 2016 года в сентябре этого же года Курочкина родила ребёнка. В мае 2017 года Петухов, узнав об отдельных фактах из биографии своей жены, заявил о желании немедленно расторгнуть брак. Имеет ли значение для начала процедуры развода согласие Курочкиной на развод? Ответ обоснуйте. </w:t>
            </w:r>
          </w:p>
        </w:tc>
      </w:tr>
      <w:tr w:rsidR="00F35603" w:rsidRPr="00F35603" w14:paraId="045E0278" w14:textId="77777777" w:rsidTr="00F35603">
        <w:trPr>
          <w:trHeight w:val="336"/>
        </w:trPr>
        <w:tc>
          <w:tcPr>
            <w:tcW w:w="9356" w:type="dxa"/>
          </w:tcPr>
          <w:p w14:paraId="6B5009E1" w14:textId="77777777" w:rsidR="00F35603" w:rsidRPr="00F35603" w:rsidRDefault="00F35603" w:rsidP="00F35603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3560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Задание на расшифровку аббревиатуры</w:t>
            </w:r>
          </w:p>
        </w:tc>
      </w:tr>
      <w:tr w:rsidR="00F35603" w:rsidRPr="00F35603" w14:paraId="060B2F9E" w14:textId="77777777" w:rsidTr="00F35603">
        <w:trPr>
          <w:trHeight w:val="348"/>
        </w:trPr>
        <w:tc>
          <w:tcPr>
            <w:tcW w:w="9356" w:type="dxa"/>
          </w:tcPr>
          <w:p w14:paraId="25917609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9.1. </w:t>
            </w:r>
            <w:r w:rsidRPr="00F356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ПАСЕ</w:t>
            </w:r>
          </w:p>
          <w:p w14:paraId="5869F2D6" w14:textId="77777777" w:rsidR="00F35603" w:rsidRPr="00F35603" w:rsidRDefault="00F35603" w:rsidP="00F35603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35603" w:rsidRPr="00F35603" w14:paraId="1A2EE59C" w14:textId="77777777" w:rsidTr="00F35603">
        <w:trPr>
          <w:trHeight w:val="348"/>
        </w:trPr>
        <w:tc>
          <w:tcPr>
            <w:tcW w:w="9356" w:type="dxa"/>
          </w:tcPr>
          <w:p w14:paraId="762E85C7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9.2. ФАДН России</w:t>
            </w:r>
          </w:p>
          <w:p w14:paraId="71CF2B23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3B6C3B1" w14:textId="77777777" w:rsidR="00F35603" w:rsidRPr="00F35603" w:rsidRDefault="00F35603" w:rsidP="00F35603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35603" w:rsidRPr="00F35603" w14:paraId="19BC2710" w14:textId="77777777" w:rsidTr="00F35603">
        <w:trPr>
          <w:trHeight w:val="348"/>
        </w:trPr>
        <w:tc>
          <w:tcPr>
            <w:tcW w:w="9356" w:type="dxa"/>
          </w:tcPr>
          <w:p w14:paraId="142B59AE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9.3. </w:t>
            </w:r>
            <w:r w:rsidRPr="00F356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ТСН</w:t>
            </w:r>
          </w:p>
          <w:p w14:paraId="5E1C310A" w14:textId="77777777" w:rsidR="00F35603" w:rsidRPr="00F35603" w:rsidRDefault="00F35603" w:rsidP="00F3560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A923BC0" w14:textId="77777777" w:rsidR="00F35603" w:rsidRPr="00F35603" w:rsidRDefault="00F35603" w:rsidP="00F35603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35603" w:rsidRPr="00F35603" w14:paraId="63C37232" w14:textId="77777777" w:rsidTr="00F35603">
        <w:trPr>
          <w:trHeight w:val="348"/>
        </w:trPr>
        <w:tc>
          <w:tcPr>
            <w:tcW w:w="9356" w:type="dxa"/>
          </w:tcPr>
          <w:p w14:paraId="77F3F38C" w14:textId="47C406DB" w:rsidR="00F35603" w:rsidRPr="00F35603" w:rsidRDefault="00F35603" w:rsidP="00F35603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3560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Задание на перевод латинских </w:t>
            </w:r>
            <w:proofErr w:type="gramStart"/>
            <w:r w:rsidRPr="00F3560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выражений</w:t>
            </w:r>
            <w:proofErr w:type="gramEnd"/>
            <w:r w:rsidRPr="00F3560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3560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Раскройте содержание выражений с использованием знаний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F35603" w:rsidRPr="00F35603" w14:paraId="52B5DCAC" w14:textId="77777777" w:rsidTr="00F35603">
        <w:trPr>
          <w:trHeight w:val="348"/>
        </w:trPr>
        <w:tc>
          <w:tcPr>
            <w:tcW w:w="9356" w:type="dxa"/>
          </w:tcPr>
          <w:p w14:paraId="5C00CD9E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10</w:t>
            </w:r>
            <w:r w:rsidRPr="00F356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en-US" w:eastAsia="ru-RU"/>
              </w:rPr>
              <w:t xml:space="preserve">. </w:t>
            </w:r>
            <w:proofErr w:type="spellStart"/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Lex</w:t>
            </w:r>
            <w:proofErr w:type="spellEnd"/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posterior</w:t>
            </w:r>
            <w:proofErr w:type="spellEnd"/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derogate</w:t>
            </w:r>
            <w:proofErr w:type="spellEnd"/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priori</w:t>
            </w:r>
            <w:proofErr w:type="spellEnd"/>
          </w:p>
          <w:p w14:paraId="2A08B9B7" w14:textId="77777777" w:rsidR="00F35603" w:rsidRPr="00F35603" w:rsidRDefault="00F35603" w:rsidP="00F35603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35603" w:rsidRPr="00F35603" w14:paraId="0C001EDD" w14:textId="77777777" w:rsidTr="00F35603">
        <w:trPr>
          <w:trHeight w:val="348"/>
        </w:trPr>
        <w:tc>
          <w:tcPr>
            <w:tcW w:w="9356" w:type="dxa"/>
          </w:tcPr>
          <w:p w14:paraId="6EBA16BD" w14:textId="77777777" w:rsidR="00F35603" w:rsidRPr="00F35603" w:rsidRDefault="00F35603" w:rsidP="00F35603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3560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Задание на установление правильной последовательности</w:t>
            </w:r>
          </w:p>
        </w:tc>
      </w:tr>
      <w:tr w:rsidR="00F35603" w:rsidRPr="00F35603" w14:paraId="77C21EA5" w14:textId="77777777" w:rsidTr="00F35603">
        <w:trPr>
          <w:trHeight w:val="348"/>
        </w:trPr>
        <w:tc>
          <w:tcPr>
            <w:tcW w:w="9356" w:type="dxa"/>
          </w:tcPr>
          <w:p w14:paraId="7BACB1EA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11.</w:t>
            </w: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356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Установите последовательность стадий избирательного процесса в Российской Федерации.</w:t>
            </w:r>
          </w:p>
          <w:p w14:paraId="2B324F9A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А. Выдвижение кандидатов </w:t>
            </w:r>
          </w:p>
          <w:p w14:paraId="44248882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Б. Назначение выборов </w:t>
            </w:r>
          </w:p>
          <w:p w14:paraId="4895BA98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В. Голосование </w:t>
            </w:r>
          </w:p>
          <w:p w14:paraId="33242B1E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Регистрация кандидатов </w:t>
            </w:r>
          </w:p>
          <w:p w14:paraId="0D96E5D5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Предвыборная агитация </w:t>
            </w:r>
          </w:p>
          <w:p w14:paraId="70FBDE3D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Е. Составление итогового финансового отчета </w:t>
            </w:r>
          </w:p>
          <w:p w14:paraId="0989BD67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Ж. Определение итогов выборов</w:t>
            </w:r>
          </w:p>
        </w:tc>
      </w:tr>
      <w:tr w:rsidR="00F35603" w:rsidRPr="00F35603" w14:paraId="487CF96F" w14:textId="77777777" w:rsidTr="00F35603">
        <w:trPr>
          <w:trHeight w:val="336"/>
        </w:trPr>
        <w:tc>
          <w:tcPr>
            <w:tcW w:w="9356" w:type="dxa"/>
          </w:tcPr>
          <w:p w14:paraId="1FD7D570" w14:textId="77777777" w:rsidR="00F35603" w:rsidRPr="00F35603" w:rsidRDefault="00F35603" w:rsidP="00F3560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lastRenderedPageBreak/>
              <w:t>Задание на анализ текста</w:t>
            </w:r>
          </w:p>
        </w:tc>
      </w:tr>
      <w:tr w:rsidR="00F35603" w:rsidRPr="00F35603" w14:paraId="03FD4567" w14:textId="77777777" w:rsidTr="00F35603">
        <w:trPr>
          <w:trHeight w:val="348"/>
        </w:trPr>
        <w:tc>
          <w:tcPr>
            <w:tcW w:w="9356" w:type="dxa"/>
          </w:tcPr>
          <w:p w14:paraId="7D7A04F1" w14:textId="77777777" w:rsidR="00F35603" w:rsidRPr="00F35603" w:rsidRDefault="00F35603" w:rsidP="00F35603">
            <w:pPr>
              <w:shd w:val="clear" w:color="auto" w:fill="FFFFFF"/>
              <w:spacing w:before="36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12. Изучите фрагмент из правового источника (памятника российского права) и ответьте на поставленные вопросы </w:t>
            </w:r>
          </w:p>
          <w:p w14:paraId="4D1C87CA" w14:textId="77777777" w:rsidR="00F35603" w:rsidRPr="00F35603" w:rsidRDefault="00F35603" w:rsidP="00F35603">
            <w:pPr>
              <w:shd w:val="clear" w:color="auto" w:fill="FFFFFF"/>
              <w:spacing w:before="36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43. А велит государь кому </w:t>
            </w:r>
            <w:proofErr w:type="spellStart"/>
            <w:r w:rsidRPr="00F356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какову</w:t>
            </w:r>
            <w:proofErr w:type="spellEnd"/>
            <w:r w:rsidRPr="00F356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дата грамоту </w:t>
            </w:r>
            <w:proofErr w:type="spellStart"/>
            <w:r w:rsidRPr="00F356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лготную</w:t>
            </w:r>
            <w:proofErr w:type="spellEnd"/>
            <w:r w:rsidRPr="00F356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или уставную, или </w:t>
            </w:r>
            <w:proofErr w:type="spellStart"/>
            <w:r w:rsidRPr="00F356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полетнюю</w:t>
            </w:r>
            <w:proofErr w:type="spellEnd"/>
            <w:r w:rsidRPr="00F356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 красной печатью, и что </w:t>
            </w:r>
            <w:proofErr w:type="spellStart"/>
            <w:r w:rsidRPr="00F356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возмет</w:t>
            </w:r>
            <w:proofErr w:type="spellEnd"/>
            <w:r w:rsidRPr="00F356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печатник от печати от которые грамоты, а дьяку от подписи </w:t>
            </w:r>
            <w:proofErr w:type="spellStart"/>
            <w:r w:rsidRPr="00F356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взяти</w:t>
            </w:r>
            <w:proofErr w:type="spellEnd"/>
            <w:r w:rsidRPr="00F356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тоже. </w:t>
            </w:r>
            <w:proofErr w:type="spellStart"/>
            <w:r w:rsidRPr="00F356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Торханных</w:t>
            </w:r>
            <w:proofErr w:type="spellEnd"/>
            <w:r w:rsidRPr="00F356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вперед не </w:t>
            </w:r>
            <w:proofErr w:type="spellStart"/>
            <w:r w:rsidRPr="00F356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давати</w:t>
            </w:r>
            <w:proofErr w:type="spellEnd"/>
            <w:r w:rsidRPr="00F356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никому; а старые тарханные грамоты </w:t>
            </w:r>
            <w:proofErr w:type="spellStart"/>
            <w:r w:rsidRPr="00F356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поимати</w:t>
            </w:r>
            <w:proofErr w:type="spellEnd"/>
            <w:r w:rsidRPr="00F356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у всех.</w:t>
            </w:r>
          </w:p>
          <w:p w14:paraId="5A921C22" w14:textId="77777777" w:rsidR="00F35603" w:rsidRPr="00F35603" w:rsidRDefault="00F35603" w:rsidP="00F35603">
            <w:pPr>
              <w:shd w:val="clear" w:color="auto" w:fill="FFFFFF"/>
              <w:spacing w:before="36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Перевод. </w:t>
            </w:r>
          </w:p>
          <w:p w14:paraId="324E36B1" w14:textId="77777777" w:rsidR="00F35603" w:rsidRPr="00F35603" w:rsidRDefault="00F35603" w:rsidP="00F35603">
            <w:pPr>
              <w:shd w:val="clear" w:color="auto" w:fill="FFFFFF"/>
              <w:spacing w:before="36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Если по указу Государя кому-либо выдают льготную, уставную или поместную грамоту, нужно заплатить печатнику и дьяку (также). Впредь тарханные грамоты никому не выдавать, а старые изъять.</w:t>
            </w:r>
          </w:p>
          <w:p w14:paraId="7D95052E" w14:textId="77777777" w:rsidR="00F35603" w:rsidRPr="00F35603" w:rsidRDefault="00F35603" w:rsidP="00F35603">
            <w:pPr>
              <w:numPr>
                <w:ilvl w:val="0"/>
                <w:numId w:val="1"/>
              </w:numPr>
              <w:shd w:val="clear" w:color="auto" w:fill="FFFFFF"/>
              <w:spacing w:before="36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такое Тарханные грамоты.</w:t>
            </w:r>
          </w:p>
          <w:p w14:paraId="58F4B098" w14:textId="77777777" w:rsidR="00F35603" w:rsidRPr="00F35603" w:rsidRDefault="00F35603" w:rsidP="00F35603">
            <w:pPr>
              <w:numPr>
                <w:ilvl w:val="0"/>
                <w:numId w:val="1"/>
              </w:numPr>
              <w:shd w:val="clear" w:color="auto" w:fill="FFFFFF"/>
              <w:spacing w:before="36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Какие права получали владельцы грамот? </w:t>
            </w:r>
          </w:p>
          <w:p w14:paraId="3E278CDD" w14:textId="77777777" w:rsidR="00F35603" w:rsidRPr="00F35603" w:rsidRDefault="00F35603" w:rsidP="00F35603">
            <w:pPr>
              <w:numPr>
                <w:ilvl w:val="0"/>
                <w:numId w:val="1"/>
              </w:numPr>
              <w:shd w:val="clear" w:color="auto" w:fill="FFFFFF"/>
              <w:spacing w:before="36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какой целью их отбирали по Судебнику 1550 года?</w:t>
            </w:r>
          </w:p>
          <w:p w14:paraId="0E53C55E" w14:textId="77777777" w:rsidR="00F35603" w:rsidRPr="00F35603" w:rsidRDefault="00F35603" w:rsidP="00F3560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5603" w:rsidRPr="00F35603" w14:paraId="3CFA2A70" w14:textId="77777777" w:rsidTr="00F35603">
        <w:trPr>
          <w:trHeight w:val="348"/>
        </w:trPr>
        <w:tc>
          <w:tcPr>
            <w:tcW w:w="9356" w:type="dxa"/>
          </w:tcPr>
          <w:p w14:paraId="2238E399" w14:textId="77777777" w:rsidR="00F35603" w:rsidRPr="00F35603" w:rsidRDefault="00F35603" w:rsidP="00F35603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3560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13. Решение правового кроссворда</w:t>
            </w:r>
          </w:p>
        </w:tc>
      </w:tr>
      <w:tr w:rsidR="00F35603" w:rsidRPr="00F35603" w14:paraId="5207CA45" w14:textId="77777777" w:rsidTr="00F35603">
        <w:trPr>
          <w:trHeight w:val="348"/>
        </w:trPr>
        <w:tc>
          <w:tcPr>
            <w:tcW w:w="9356" w:type="dxa"/>
          </w:tcPr>
          <w:p w14:paraId="643AE01B" w14:textId="77777777" w:rsidR="00F35603" w:rsidRPr="00F35603" w:rsidRDefault="00F35603" w:rsidP="00F3560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 вертикали:</w:t>
            </w:r>
          </w:p>
          <w:p w14:paraId="41B44858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2. Принудительный натуральный или денежный сбор с крестьян, взимавшийся помещиком</w:t>
            </w:r>
          </w:p>
          <w:p w14:paraId="3C483E52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3. Долгосрочная аренда имущества с возможностью выкупа.</w:t>
            </w:r>
          </w:p>
          <w:p w14:paraId="3A8BAE46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5.</w:t>
            </w:r>
            <w:r w:rsidRPr="00F356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F3560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Единица учёта, не являющаяся криптовалютой, предназначенная для представления цифрового баланса в некотором активе, выполняющая функцию «заменителя ценных бумаг» в цифровом мире.</w:t>
            </w:r>
          </w:p>
          <w:p w14:paraId="1BA98F25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7.</w:t>
            </w:r>
            <w:r w:rsidRPr="00F356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F3560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Торжественный акт верховной власти, оповещающий население об издании законов </w:t>
            </w:r>
          </w:p>
          <w:p w14:paraId="52E53E81" w14:textId="77777777" w:rsidR="00F35603" w:rsidRPr="00F35603" w:rsidRDefault="00F35603" w:rsidP="00F35603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чрезвычайной важности или об особо важных событиях в государстве.</w:t>
            </w:r>
          </w:p>
          <w:p w14:paraId="3F9BC051" w14:textId="77777777" w:rsidR="00F35603" w:rsidRPr="00F35603" w:rsidRDefault="00F35603" w:rsidP="00F3560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 горизонтали:</w:t>
            </w:r>
          </w:p>
          <w:p w14:paraId="552DBB04" w14:textId="77777777" w:rsidR="00F35603" w:rsidRPr="00F35603" w:rsidRDefault="00F35603" w:rsidP="00F3560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35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Лицо, принимающее непосредственное участие в боевых действиях в составе вооружённых сил одной из сторон международного вооружённого конфликта и имеющее в этом качестве особый юридический статус.</w:t>
            </w:r>
          </w:p>
          <w:p w14:paraId="566C6F41" w14:textId="77777777" w:rsidR="00F35603" w:rsidRPr="00F35603" w:rsidRDefault="00F35603" w:rsidP="00F3560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35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Коррупционная практика предоставления привилегий членам семьи или близким друзьям, независимо от их профессиональных качеств, например при назначении, продвижении по службе.</w:t>
            </w:r>
          </w:p>
          <w:p w14:paraId="18F4F28C" w14:textId="77777777" w:rsidR="00F35603" w:rsidRPr="00F35603" w:rsidRDefault="00F35603" w:rsidP="00F3560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35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Официальная просьба о совершении процессуальных действий или принятии решений, </w:t>
            </w:r>
          </w:p>
          <w:p w14:paraId="0809A7D9" w14:textId="77777777" w:rsidR="00F35603" w:rsidRPr="00F35603" w:rsidRDefault="00F35603" w:rsidP="00F3560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обращенная к органу дознания, следователю, прокурору, судье или суду</w:t>
            </w:r>
          </w:p>
          <w:p w14:paraId="7578F224" w14:textId="77777777" w:rsidR="00F35603" w:rsidRPr="00F35603" w:rsidRDefault="00F35603" w:rsidP="00F3560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35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Посредник в спорах не судебного характера и состязаниях, в том числе </w:t>
            </w:r>
            <w:proofErr w:type="gramStart"/>
            <w:r w:rsidRPr="00F35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 спортивных</w:t>
            </w:r>
            <w:proofErr w:type="gramEnd"/>
            <w:r w:rsidRPr="00F35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судья по примирительному или третейскому разрешению споров.</w:t>
            </w:r>
          </w:p>
          <w:p w14:paraId="3BEE45C4" w14:textId="77777777" w:rsidR="00F35603" w:rsidRPr="00F35603" w:rsidRDefault="00F35603" w:rsidP="00F3560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35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Форма непосредственного волеизъявления граждан, </w:t>
            </w:r>
            <w:proofErr w:type="gramStart"/>
            <w:r w:rsidRPr="00F35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выражающаяся  в</w:t>
            </w:r>
            <w:proofErr w:type="gramEnd"/>
            <w:r w:rsidRPr="00F35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голосовании </w:t>
            </w:r>
          </w:p>
          <w:p w14:paraId="3EF73F41" w14:textId="77777777" w:rsidR="00F35603" w:rsidRPr="00F35603" w:rsidRDefault="00F35603" w:rsidP="00F3560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наиболее значимым вопросам общегосударственного, регионального или местного значения.  </w:t>
            </w:r>
          </w:p>
          <w:p w14:paraId="45413E41" w14:textId="4C44414C" w:rsidR="00F35603" w:rsidRPr="00F35603" w:rsidRDefault="00F35603" w:rsidP="00F3560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  <w:r w:rsidRPr="00F3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35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Добровольный и равноправный союз мужчины и женщины, направленный на создание семьи и порождающий между ними имущественные и личные неимущественные права и обязанности.</w:t>
            </w:r>
          </w:p>
          <w:p w14:paraId="1B69098C" w14:textId="0DFA6750" w:rsidR="00F35603" w:rsidRPr="00F35603" w:rsidRDefault="00F35603" w:rsidP="00F3560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!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</w:t>
            </w:r>
            <w:r w:rsidRPr="00F356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лова</w:t>
            </w:r>
            <w:proofErr w:type="gramEnd"/>
            <w:r w:rsidRPr="00F356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 орфографическими ошибками не оцениваются.</w:t>
            </w:r>
          </w:p>
        </w:tc>
      </w:tr>
    </w:tbl>
    <w:p w14:paraId="7A654C5E" w14:textId="77777777" w:rsidR="00F35603" w:rsidRPr="00F35603" w:rsidRDefault="00F35603" w:rsidP="00F35603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5603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lastRenderedPageBreak/>
        <w:drawing>
          <wp:inline distT="0" distB="0" distL="0" distR="0" wp14:anchorId="2B90B069" wp14:editId="555BB4F7">
            <wp:extent cx="6011183" cy="4747260"/>
            <wp:effectExtent l="0" t="0" r="0" b="0"/>
            <wp:docPr id="10225257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830" cy="4763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2FAA69" w14:textId="77777777" w:rsidR="00F35603" w:rsidRPr="00F35603" w:rsidRDefault="00F35603" w:rsidP="00F35603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EA94627" w14:textId="77777777" w:rsidR="00F35603" w:rsidRPr="00F35603" w:rsidRDefault="00F35603" w:rsidP="00F35603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EF50F00" w14:textId="77777777" w:rsidR="00F35603" w:rsidRPr="00F35603" w:rsidRDefault="00F35603" w:rsidP="00F35603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A4D3BC1" w14:textId="5A5A10D2" w:rsidR="00F35603" w:rsidRPr="00F35603" w:rsidRDefault="00F35603" w:rsidP="00F35603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sectPr w:rsidR="00F35603" w:rsidRPr="00F356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D623C"/>
    <w:multiLevelType w:val="hybridMultilevel"/>
    <w:tmpl w:val="099E4666"/>
    <w:lvl w:ilvl="0" w:tplc="091E01A8">
      <w:start w:val="1"/>
      <w:numFmt w:val="decimal"/>
      <w:lvlText w:val="%1."/>
      <w:lvlJc w:val="left"/>
      <w:pPr>
        <w:ind w:left="533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53" w:hanging="360"/>
      </w:pPr>
    </w:lvl>
    <w:lvl w:ilvl="2" w:tplc="0419001B" w:tentative="1">
      <w:start w:val="1"/>
      <w:numFmt w:val="lowerRoman"/>
      <w:lvlText w:val="%3."/>
      <w:lvlJc w:val="right"/>
      <w:pPr>
        <w:ind w:left="1973" w:hanging="180"/>
      </w:pPr>
    </w:lvl>
    <w:lvl w:ilvl="3" w:tplc="0419000F" w:tentative="1">
      <w:start w:val="1"/>
      <w:numFmt w:val="decimal"/>
      <w:lvlText w:val="%4."/>
      <w:lvlJc w:val="left"/>
      <w:pPr>
        <w:ind w:left="2693" w:hanging="360"/>
      </w:pPr>
    </w:lvl>
    <w:lvl w:ilvl="4" w:tplc="04190019" w:tentative="1">
      <w:start w:val="1"/>
      <w:numFmt w:val="lowerLetter"/>
      <w:lvlText w:val="%5."/>
      <w:lvlJc w:val="left"/>
      <w:pPr>
        <w:ind w:left="3413" w:hanging="360"/>
      </w:pPr>
    </w:lvl>
    <w:lvl w:ilvl="5" w:tplc="0419001B" w:tentative="1">
      <w:start w:val="1"/>
      <w:numFmt w:val="lowerRoman"/>
      <w:lvlText w:val="%6."/>
      <w:lvlJc w:val="right"/>
      <w:pPr>
        <w:ind w:left="4133" w:hanging="180"/>
      </w:pPr>
    </w:lvl>
    <w:lvl w:ilvl="6" w:tplc="0419000F" w:tentative="1">
      <w:start w:val="1"/>
      <w:numFmt w:val="decimal"/>
      <w:lvlText w:val="%7."/>
      <w:lvlJc w:val="left"/>
      <w:pPr>
        <w:ind w:left="4853" w:hanging="360"/>
      </w:pPr>
    </w:lvl>
    <w:lvl w:ilvl="7" w:tplc="04190019" w:tentative="1">
      <w:start w:val="1"/>
      <w:numFmt w:val="lowerLetter"/>
      <w:lvlText w:val="%8."/>
      <w:lvlJc w:val="left"/>
      <w:pPr>
        <w:ind w:left="5573" w:hanging="360"/>
      </w:pPr>
    </w:lvl>
    <w:lvl w:ilvl="8" w:tplc="0419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1" w15:restartNumberingAfterBreak="0">
    <w:nsid w:val="36D54ABC"/>
    <w:multiLevelType w:val="multilevel"/>
    <w:tmpl w:val="96D03D4A"/>
    <w:lvl w:ilvl="0">
      <w:start w:val="6"/>
      <w:numFmt w:val="decimal"/>
      <w:lvlText w:val="%1"/>
      <w:lvlJc w:val="left"/>
      <w:pPr>
        <w:ind w:left="0" w:hanging="360"/>
      </w:pPr>
      <w:rPr>
        <w:rFonts w:hint="default"/>
        <w:b/>
        <w:color w:val="000000" w:themeColor="text1"/>
      </w:rPr>
    </w:lvl>
    <w:lvl w:ilvl="1">
      <w:start w:val="1"/>
      <w:numFmt w:val="decimal"/>
      <w:lvlText w:val="%1.%2"/>
      <w:lvlJc w:val="left"/>
      <w:pPr>
        <w:ind w:left="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"/>
      <w:lvlJc w:val="left"/>
      <w:pPr>
        <w:ind w:left="360" w:hanging="720"/>
      </w:pPr>
      <w:rPr>
        <w:rFonts w:hint="default"/>
        <w:b/>
        <w:color w:val="000000" w:themeColor="text1"/>
      </w:rPr>
    </w:lvl>
    <w:lvl w:ilvl="3">
      <w:start w:val="1"/>
      <w:numFmt w:val="decimal"/>
      <w:lvlText w:val="%1.%2.%3.%4"/>
      <w:lvlJc w:val="left"/>
      <w:pPr>
        <w:ind w:left="360" w:hanging="720"/>
      </w:pPr>
      <w:rPr>
        <w:rFonts w:hint="default"/>
        <w:b/>
        <w:color w:val="000000" w:themeColor="text1"/>
      </w:rPr>
    </w:lvl>
    <w:lvl w:ilvl="4">
      <w:start w:val="1"/>
      <w:numFmt w:val="decimal"/>
      <w:lvlText w:val="%1.%2.%3.%4.%5"/>
      <w:lvlJc w:val="left"/>
      <w:pPr>
        <w:ind w:left="720" w:hanging="1080"/>
      </w:pPr>
      <w:rPr>
        <w:rFonts w:hint="default"/>
        <w:b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720" w:hanging="1080"/>
      </w:pPr>
      <w:rPr>
        <w:rFonts w:hint="default"/>
        <w:b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080" w:hanging="1440"/>
      </w:pPr>
      <w:rPr>
        <w:rFonts w:hint="default"/>
        <w:b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080" w:hanging="1440"/>
      </w:pPr>
      <w:rPr>
        <w:rFonts w:hint="default"/>
        <w:b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440" w:hanging="1800"/>
      </w:pPr>
      <w:rPr>
        <w:rFonts w:hint="default"/>
        <w:b/>
        <w:color w:val="000000" w:themeColor="text1"/>
      </w:rPr>
    </w:lvl>
  </w:abstractNum>
  <w:abstractNum w:abstractNumId="2" w15:restartNumberingAfterBreak="0">
    <w:nsid w:val="4D0D402C"/>
    <w:multiLevelType w:val="hybridMultilevel"/>
    <w:tmpl w:val="22209A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9737753">
    <w:abstractNumId w:val="2"/>
  </w:num>
  <w:num w:numId="2" w16cid:durableId="954218672">
    <w:abstractNumId w:val="0"/>
  </w:num>
  <w:num w:numId="3" w16cid:durableId="1265461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603"/>
    <w:rsid w:val="0077173C"/>
    <w:rsid w:val="00A50C6B"/>
    <w:rsid w:val="00B37C1E"/>
    <w:rsid w:val="00F35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38928"/>
  <w15:chartTrackingRefBased/>
  <w15:docId w15:val="{18A6E112-7217-46FE-91E1-146DEC0F3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356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56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56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56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56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56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56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56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56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56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356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356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3560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3560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3560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3560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3560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356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356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356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56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356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356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3560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3560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3560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356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3560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35603"/>
    <w:rPr>
      <w:b/>
      <w:bCs/>
      <w:smallCaps/>
      <w:color w:val="2F5496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39"/>
    <w:rsid w:val="00F3560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F356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7%D0%B0%D1%81%D1%83%D0%BB%D0%B8%D1%87,_%D0%92%D0%B5%D1%80%D0%B0_%D0%98%D0%B2%D0%B0%D0%BD%D0%BE%D0%B2%D0%BD%D0%B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A1%D1%83%D0%B4_%D0%BF%D1%80%D0%B8%D1%81%D1%8F%D0%B6%D0%BD%D1%8B%D1%85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1656</Words>
  <Characters>9444</Characters>
  <Application>Microsoft Office Word</Application>
  <DocSecurity>0</DocSecurity>
  <Lines>78</Lines>
  <Paragraphs>22</Paragraphs>
  <ScaleCrop>false</ScaleCrop>
  <Company/>
  <LinksUpToDate>false</LinksUpToDate>
  <CharactersWithSpaces>11078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2025-10-30T03:59:00Z</dcterms:created>
  <dcterms:modified xsi:type="dcterms:W3CDTF">2025-10-30T04:09:00Z</dcterms:modified>
</cp:coreProperties>
</file>