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708F6" w14:textId="77777777" w:rsidR="003B378A" w:rsidRPr="003B378A" w:rsidRDefault="003B378A" w:rsidP="003B37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37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Окружной этап всероссийской олимпиады школьников</w:t>
      </w:r>
    </w:p>
    <w:p w14:paraId="70EFB349" w14:textId="77777777" w:rsidR="003B378A" w:rsidRPr="003B378A" w:rsidRDefault="003B378A" w:rsidP="003B37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37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 праву</w:t>
      </w:r>
    </w:p>
    <w:p w14:paraId="36BDE344" w14:textId="77777777" w:rsidR="003B378A" w:rsidRPr="003B378A" w:rsidRDefault="003B378A" w:rsidP="003B378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DC48956" w14:textId="3039C2C4" w:rsidR="003B378A" w:rsidRPr="003B378A" w:rsidRDefault="003B378A" w:rsidP="003B378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37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7-8 класс</w:t>
      </w:r>
    </w:p>
    <w:p w14:paraId="67D575B7" w14:textId="77777777" w:rsidR="003B378A" w:rsidRPr="003B378A" w:rsidRDefault="003B378A" w:rsidP="003B378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7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Уважаемый участник олимпиады!</w:t>
      </w:r>
    </w:p>
    <w:p w14:paraId="0311E6A5" w14:textId="6E1136FD" w:rsidR="003B378A" w:rsidRPr="003B378A" w:rsidRDefault="003B378A" w:rsidP="003B378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7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Перед </w:t>
      </w:r>
      <w:proofErr w:type="gramStart"/>
      <w:r w:rsidRPr="003B37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Вами  задания</w:t>
      </w:r>
      <w:proofErr w:type="gramEnd"/>
      <w:r w:rsidRPr="003B37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этапа всероссийской олимпиады школьников по праву. Для их выполнения у Вас есть _</w:t>
      </w:r>
      <w:r w:rsidR="0061333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90</w:t>
      </w:r>
      <w:bookmarkStart w:id="0" w:name="_GoBack"/>
      <w:bookmarkEnd w:id="0"/>
      <w:r w:rsidRPr="003B37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tbl>
      <w:tblPr>
        <w:tblStyle w:val="a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8B0803" w:rsidRPr="003B378A" w14:paraId="7F38AA48" w14:textId="77777777" w:rsidTr="008B0803">
        <w:tc>
          <w:tcPr>
            <w:tcW w:w="9214" w:type="dxa"/>
          </w:tcPr>
          <w:p w14:paraId="166EB5AD" w14:textId="048C61C8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из предложенных вариантов ответа</w:t>
            </w:r>
          </w:p>
        </w:tc>
      </w:tr>
      <w:tr w:rsidR="008B0803" w:rsidRPr="003B378A" w14:paraId="7D215760" w14:textId="77777777" w:rsidTr="008B0803">
        <w:tc>
          <w:tcPr>
            <w:tcW w:w="9214" w:type="dxa"/>
          </w:tcPr>
          <w:p w14:paraId="3BE98E3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1.1. Принцип гуманизма закреплен в:</w:t>
            </w:r>
            <w:r w:rsidRPr="003B378A">
              <w:t xml:space="preserve"> </w:t>
            </w:r>
          </w:p>
          <w:p w14:paraId="0A0253D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А. Уголовном кодексе Российской Федерации</w:t>
            </w:r>
          </w:p>
          <w:p w14:paraId="16580461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Трудовом кодексе Российской Федерации </w:t>
            </w:r>
          </w:p>
          <w:p w14:paraId="49ACAE7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 Гражданском кодексе Российской Федерации </w:t>
            </w:r>
          </w:p>
          <w:p w14:paraId="00ADF20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 Кодексе административного судопроизводства Российской Федерации</w:t>
            </w:r>
          </w:p>
        </w:tc>
      </w:tr>
      <w:tr w:rsidR="008B0803" w:rsidRPr="003B378A" w14:paraId="7113C414" w14:textId="77777777" w:rsidTr="008B0803">
        <w:tc>
          <w:tcPr>
            <w:tcW w:w="9214" w:type="dxa"/>
          </w:tcPr>
          <w:p w14:paraId="0321F3B4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1.2.</w:t>
            </w:r>
            <w:r w:rsidRPr="003B378A">
              <w:t xml:space="preserve"> </w:t>
            </w:r>
            <w:r w:rsidRPr="003B378A">
              <w:rPr>
                <w:b/>
                <w:bCs/>
              </w:rPr>
              <w:t>Что из перечисленного относится к полномочиям Государственной Думы:</w:t>
            </w:r>
            <w:r w:rsidRPr="003B378A">
              <w:t xml:space="preserve"> </w:t>
            </w:r>
          </w:p>
          <w:p w14:paraId="488EF8F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Назначение выборов в Государственную Думу </w:t>
            </w:r>
          </w:p>
          <w:p w14:paraId="2FF1D488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Назначение выборов Президента РФ </w:t>
            </w:r>
          </w:p>
          <w:p w14:paraId="6B7323B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Назначение Уполномоченного по правам человека РФ </w:t>
            </w:r>
          </w:p>
          <w:p w14:paraId="3B2F350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Назначение Председателя Правительства</w:t>
            </w:r>
          </w:p>
          <w:p w14:paraId="1D11EA8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</w:p>
        </w:tc>
      </w:tr>
      <w:tr w:rsidR="008B0803" w:rsidRPr="003B378A" w14:paraId="057E5E73" w14:textId="77777777" w:rsidTr="008B0803">
        <w:tc>
          <w:tcPr>
            <w:tcW w:w="9214" w:type="dxa"/>
          </w:tcPr>
          <w:p w14:paraId="1E562AB4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1.3. Сделки, направленные на безвозмездное получение выгоды, не требующие нотариального удостоверения либо государственной регистрации, могут быть совершены малолетними в возрасте:</w:t>
            </w:r>
            <w:r w:rsidRPr="003B378A">
              <w:t xml:space="preserve"> </w:t>
            </w:r>
          </w:p>
          <w:p w14:paraId="6AB1038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От 5 до 10 лет </w:t>
            </w:r>
          </w:p>
          <w:p w14:paraId="23E1E8A1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Б. От 6 до 14 лет</w:t>
            </w:r>
          </w:p>
          <w:p w14:paraId="2CA62901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В. От 14 до 18 лет</w:t>
            </w:r>
          </w:p>
          <w:p w14:paraId="7D7FCDE5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Г. От 16 до 18 лет</w:t>
            </w:r>
          </w:p>
          <w:p w14:paraId="2B0AD5C9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0803" w:rsidRPr="003B378A" w14:paraId="76DBD830" w14:textId="77777777" w:rsidTr="008B0803">
        <w:tc>
          <w:tcPr>
            <w:tcW w:w="9214" w:type="dxa"/>
          </w:tcPr>
          <w:p w14:paraId="5BFA11A8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lastRenderedPageBreak/>
              <w:t xml:space="preserve">1.4. </w:t>
            </w:r>
            <w:r w:rsidRPr="003B378A">
              <w:rPr>
                <w:b/>
              </w:rPr>
              <w:t>Дееспособность физического лица возникает в момент:</w:t>
            </w:r>
            <w:r w:rsidRPr="003B378A">
              <w:t xml:space="preserve"> </w:t>
            </w:r>
          </w:p>
          <w:p w14:paraId="2384367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А. Достижения 18 лет</w:t>
            </w:r>
            <w:r w:rsidRPr="003B378A">
              <w:br/>
              <w:t>Б. Рождения</w:t>
            </w:r>
            <w:r w:rsidRPr="003B378A">
              <w:br/>
              <w:t>В. Приобретения собственности</w:t>
            </w:r>
          </w:p>
          <w:p w14:paraId="222B5F2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Приема на работу</w:t>
            </w:r>
          </w:p>
          <w:p w14:paraId="74EE642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</w:tr>
      <w:tr w:rsidR="008B0803" w:rsidRPr="003B378A" w14:paraId="6591E0AD" w14:textId="77777777" w:rsidTr="008B0803">
        <w:trPr>
          <w:trHeight w:val="2553"/>
        </w:trPr>
        <w:tc>
          <w:tcPr>
            <w:tcW w:w="9214" w:type="dxa"/>
          </w:tcPr>
          <w:p w14:paraId="6B019E1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1.5. Какой орган власти может признать брак фиктивным:</w:t>
            </w:r>
          </w:p>
          <w:p w14:paraId="381B1E3E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Суд </w:t>
            </w:r>
          </w:p>
          <w:p w14:paraId="0363FF6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Прокуратура </w:t>
            </w:r>
          </w:p>
          <w:p w14:paraId="2E4AB65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Следственный комитет </w:t>
            </w:r>
          </w:p>
          <w:p w14:paraId="0341F4D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Орган ЗАГС</w:t>
            </w:r>
          </w:p>
        </w:tc>
      </w:tr>
      <w:tr w:rsidR="008B0803" w:rsidRPr="003B378A" w14:paraId="6668C9C7" w14:textId="77777777" w:rsidTr="008B0803">
        <w:tc>
          <w:tcPr>
            <w:tcW w:w="9214" w:type="dxa"/>
          </w:tcPr>
          <w:p w14:paraId="286544F6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1.6. Какова минимальная продолжительность оплачиваемого отпуска для несовершеннолетних:</w:t>
            </w:r>
          </w:p>
          <w:p w14:paraId="50134B5C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А. 14 дней </w:t>
            </w:r>
          </w:p>
          <w:p w14:paraId="0F3EF8E4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Б. 31день </w:t>
            </w:r>
          </w:p>
          <w:p w14:paraId="7DDF0EF4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В. 28 дней </w:t>
            </w:r>
          </w:p>
          <w:p w14:paraId="714D9575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Г. 20 дней  </w:t>
            </w:r>
          </w:p>
        </w:tc>
      </w:tr>
      <w:tr w:rsidR="008B0803" w:rsidRPr="003B378A" w14:paraId="01364E1B" w14:textId="77777777" w:rsidTr="008B0803">
        <w:tc>
          <w:tcPr>
            <w:tcW w:w="9214" w:type="dxa"/>
          </w:tcPr>
          <w:p w14:paraId="5D11D219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1.7.  По Семейному кодексу для защиты своих прав ребенок может обратиться в суд. В каком возрасте ребенок получает такое право: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5FE20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А. в 7 лет</w:t>
            </w:r>
          </w:p>
          <w:p w14:paraId="53E2BA76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Б. в 14 лет</w:t>
            </w:r>
          </w:p>
          <w:p w14:paraId="3C181A7B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В. в 10 лет</w:t>
            </w:r>
          </w:p>
          <w:p w14:paraId="03BCC3D1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Г. в 16 лет</w:t>
            </w:r>
          </w:p>
          <w:p w14:paraId="7BB0E850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803" w:rsidRPr="003B378A" w14:paraId="10955E21" w14:textId="77777777" w:rsidTr="008B0803">
        <w:trPr>
          <w:trHeight w:val="2541"/>
        </w:trPr>
        <w:tc>
          <w:tcPr>
            <w:tcW w:w="9214" w:type="dxa"/>
          </w:tcPr>
          <w:p w14:paraId="1B5F1E6E" w14:textId="77777777" w:rsidR="008B0803" w:rsidRPr="003B378A" w:rsidRDefault="008B0803" w:rsidP="00D35D5F">
            <w:pPr>
              <w:pStyle w:val="af0"/>
              <w:spacing w:line="360" w:lineRule="auto"/>
              <w:jc w:val="both"/>
            </w:pPr>
            <w:r w:rsidRPr="003B378A">
              <w:rPr>
                <w:b/>
                <w:bCs/>
              </w:rPr>
              <w:t xml:space="preserve">1.8. Выраженный в письменной форме официальный документ, созданный компетентными государственными органами, содержащий нормы </w:t>
            </w:r>
            <w:proofErr w:type="gramStart"/>
            <w:r w:rsidRPr="003B378A">
              <w:rPr>
                <w:b/>
                <w:bCs/>
              </w:rPr>
              <w:t>права  -</w:t>
            </w:r>
            <w:proofErr w:type="gramEnd"/>
            <w:r w:rsidRPr="003B378A">
              <w:rPr>
                <w:b/>
                <w:bCs/>
              </w:rPr>
              <w:t xml:space="preserve">  это</w:t>
            </w:r>
            <w:r w:rsidRPr="003B378A">
              <w:t xml:space="preserve"> </w:t>
            </w:r>
          </w:p>
          <w:p w14:paraId="2B1F136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Нормативно-правовой акт </w:t>
            </w:r>
          </w:p>
          <w:p w14:paraId="6238AA5A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 Юридический прецедент </w:t>
            </w:r>
          </w:p>
          <w:p w14:paraId="32EC22EA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 Правовой обычай </w:t>
            </w:r>
          </w:p>
          <w:p w14:paraId="28042F7E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 Судебное решение</w:t>
            </w:r>
          </w:p>
          <w:p w14:paraId="439ECF5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</w:tr>
      <w:tr w:rsidR="008B0803" w:rsidRPr="003B378A" w14:paraId="7B510CFB" w14:textId="77777777" w:rsidTr="008B0803">
        <w:tc>
          <w:tcPr>
            <w:tcW w:w="9214" w:type="dxa"/>
          </w:tcPr>
          <w:p w14:paraId="4D48CCD0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lastRenderedPageBreak/>
              <w:t xml:space="preserve">1.9. Какие суды относятся к системе федеральных судов </w:t>
            </w:r>
            <w:proofErr w:type="gramStart"/>
            <w:r w:rsidRPr="003B378A">
              <w:rPr>
                <w:b/>
                <w:bCs/>
              </w:rPr>
              <w:t>общей  юрисдикции</w:t>
            </w:r>
            <w:proofErr w:type="gramEnd"/>
            <w:r w:rsidRPr="003B378A">
              <w:rPr>
                <w:b/>
                <w:bCs/>
              </w:rPr>
              <w:t xml:space="preserve"> в России:</w:t>
            </w:r>
            <w:r w:rsidRPr="003B378A">
              <w:t xml:space="preserve">  </w:t>
            </w:r>
          </w:p>
          <w:p w14:paraId="7CE6239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Арбитражные суды   </w:t>
            </w:r>
          </w:p>
          <w:p w14:paraId="23EF9A5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Мировые судьи   </w:t>
            </w:r>
          </w:p>
          <w:p w14:paraId="3A00D0A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Конституционные суды субъектов федерации   </w:t>
            </w:r>
          </w:p>
          <w:p w14:paraId="4C51505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  <w:r w:rsidRPr="003B378A">
              <w:t>Г. Третейские суды</w:t>
            </w:r>
          </w:p>
        </w:tc>
      </w:tr>
      <w:tr w:rsidR="008B0803" w:rsidRPr="003B378A" w14:paraId="10146102" w14:textId="77777777" w:rsidTr="008B0803">
        <w:tc>
          <w:tcPr>
            <w:tcW w:w="9214" w:type="dxa"/>
          </w:tcPr>
          <w:p w14:paraId="6F6BEDF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 xml:space="preserve">1.10. </w:t>
            </w:r>
            <w:r w:rsidRPr="003B378A">
              <w:t xml:space="preserve"> </w:t>
            </w:r>
            <w:r w:rsidRPr="003B378A">
              <w:rPr>
                <w:b/>
                <w:bCs/>
              </w:rPr>
              <w:t>Принцип, согласно которому каждый обвиняемый считается невиновным, пока его вина не будет доказана судом называется:</w:t>
            </w:r>
          </w:p>
          <w:p w14:paraId="1A96305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А. Презумпция невиновности</w:t>
            </w:r>
          </w:p>
          <w:p w14:paraId="0ECA732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Б.  Презумпция правозащиты</w:t>
            </w:r>
          </w:p>
          <w:p w14:paraId="07B11D7A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В. Принцип верховенства права</w:t>
            </w:r>
          </w:p>
          <w:p w14:paraId="30C49788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Г. Принцип доказывания</w:t>
            </w:r>
          </w:p>
          <w:p w14:paraId="00F5F774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</w:tr>
      <w:tr w:rsidR="008B0803" w:rsidRPr="003B378A" w14:paraId="670BE9D4" w14:textId="77777777" w:rsidTr="008B0803">
        <w:tc>
          <w:tcPr>
            <w:tcW w:w="9214" w:type="dxa"/>
          </w:tcPr>
          <w:p w14:paraId="5CB7505E" w14:textId="77777777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несколько правильных ответов из предложенных вариантов</w:t>
            </w:r>
          </w:p>
        </w:tc>
      </w:tr>
      <w:tr w:rsidR="008B0803" w:rsidRPr="003B378A" w14:paraId="72913654" w14:textId="77777777" w:rsidTr="008B0803">
        <w:trPr>
          <w:trHeight w:val="330"/>
        </w:trPr>
        <w:tc>
          <w:tcPr>
            <w:tcW w:w="9214" w:type="dxa"/>
          </w:tcPr>
          <w:p w14:paraId="4F16586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 xml:space="preserve">2.1. </w:t>
            </w:r>
            <w:r w:rsidRPr="003B378A">
              <w:t xml:space="preserve"> </w:t>
            </w:r>
            <w:r w:rsidRPr="003B378A">
              <w:rPr>
                <w:b/>
                <w:bCs/>
              </w:rPr>
              <w:t>Что из перечисленного относится к административным наказаниям:</w:t>
            </w:r>
            <w:r w:rsidRPr="003B378A">
              <w:t xml:space="preserve"> </w:t>
            </w:r>
          </w:p>
          <w:p w14:paraId="274996C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proofErr w:type="gramStart"/>
            <w:r w:rsidRPr="003B378A">
              <w:t>А .Дисквалификация</w:t>
            </w:r>
            <w:proofErr w:type="gramEnd"/>
            <w:r w:rsidRPr="003B378A">
              <w:t xml:space="preserve"> </w:t>
            </w:r>
          </w:p>
          <w:p w14:paraId="4D2AD8D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Б. Замечание</w:t>
            </w:r>
          </w:p>
          <w:p w14:paraId="7FCE7E6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Лишение свободы </w:t>
            </w:r>
          </w:p>
          <w:p w14:paraId="2FD5549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Г. Лишение специального права, предоставленного физическому лицу </w:t>
            </w:r>
          </w:p>
          <w:p w14:paraId="261B3731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Д. Выговор</w:t>
            </w:r>
          </w:p>
          <w:p w14:paraId="7D2122D2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803" w:rsidRPr="003B378A" w14:paraId="07E6DB4E" w14:textId="77777777" w:rsidTr="008B0803">
        <w:trPr>
          <w:trHeight w:val="330"/>
        </w:trPr>
        <w:tc>
          <w:tcPr>
            <w:tcW w:w="9214" w:type="dxa"/>
          </w:tcPr>
          <w:p w14:paraId="47DE376A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верные суждения о трудовом договоре:</w:t>
            </w:r>
          </w:p>
          <w:p w14:paraId="3300C3F0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А. Трудовой договор может быть заключен в устной и письменной форме </w:t>
            </w:r>
          </w:p>
          <w:p w14:paraId="3F698D47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Б. Трудовой договор – это соглашение между работником и работодателем, закрепляющее взаимные права и обязанности </w:t>
            </w:r>
          </w:p>
          <w:p w14:paraId="4F5DB462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В. Трудовой договор не может быть бессрочным </w:t>
            </w:r>
          </w:p>
          <w:p w14:paraId="58DDFA67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Г. По общему правилу трудовой договор может быть заключен с лицами, достигшими 16 лет  </w:t>
            </w:r>
          </w:p>
          <w:p w14:paraId="56DC2359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Д. Трудовой договор может содержать условие об испытательном сроке</w:t>
            </w:r>
          </w:p>
        </w:tc>
      </w:tr>
      <w:tr w:rsidR="008B0803" w:rsidRPr="003B378A" w14:paraId="17E2BD55" w14:textId="77777777" w:rsidTr="008B0803">
        <w:trPr>
          <w:trHeight w:val="3109"/>
        </w:trPr>
        <w:tc>
          <w:tcPr>
            <w:tcW w:w="9214" w:type="dxa"/>
          </w:tcPr>
          <w:p w14:paraId="3E77EE9E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rPr>
                <w:b/>
                <w:bCs/>
              </w:rPr>
              <w:lastRenderedPageBreak/>
              <w:t xml:space="preserve">2.3. Что относят к личным правам человека по Конституции РФ: </w:t>
            </w:r>
          </w:p>
          <w:p w14:paraId="1A09EE7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Право на жизнь </w:t>
            </w:r>
          </w:p>
          <w:p w14:paraId="0A0E9850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Право частной собственности                 </w:t>
            </w:r>
          </w:p>
          <w:p w14:paraId="6CF5EE4E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Право избирать и быть избранным </w:t>
            </w:r>
          </w:p>
          <w:p w14:paraId="31C41DD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Г. Право на безопасность                             </w:t>
            </w:r>
          </w:p>
          <w:p w14:paraId="4BB9DCE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Д. Право на неприкосновенность жилища </w:t>
            </w:r>
          </w:p>
          <w:p w14:paraId="388DDEAA" w14:textId="05D4BBCB" w:rsidR="008B0803" w:rsidRPr="008B0803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Е. Право на труд</w:t>
            </w:r>
          </w:p>
        </w:tc>
      </w:tr>
      <w:tr w:rsidR="008B0803" w:rsidRPr="003B378A" w14:paraId="48D6E75E" w14:textId="77777777" w:rsidTr="008B0803">
        <w:trPr>
          <w:trHeight w:val="330"/>
        </w:trPr>
        <w:tc>
          <w:tcPr>
            <w:tcW w:w="9214" w:type="dxa"/>
          </w:tcPr>
          <w:p w14:paraId="7086287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rPr>
                <w:b/>
                <w:bCs/>
              </w:rPr>
              <w:t>2.4.</w:t>
            </w:r>
            <w:r w:rsidRPr="003B378A">
              <w:t xml:space="preserve"> </w:t>
            </w:r>
            <w:r w:rsidRPr="003B378A">
              <w:rPr>
                <w:b/>
                <w:bCs/>
              </w:rPr>
              <w:t>В соответствии с Конституцией Российской Федерации гарантируется общедоступность и бесплатность:</w:t>
            </w:r>
            <w:r w:rsidRPr="003B378A">
              <w:t xml:space="preserve"> </w:t>
            </w:r>
          </w:p>
          <w:p w14:paraId="65CC2F9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Дошкольного образования </w:t>
            </w:r>
          </w:p>
          <w:p w14:paraId="654B323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Основного общего образования </w:t>
            </w:r>
          </w:p>
          <w:p w14:paraId="10D31B5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Среднего профессионального образования </w:t>
            </w:r>
          </w:p>
          <w:p w14:paraId="0DCC8F88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Г. Высшего образования </w:t>
            </w:r>
          </w:p>
          <w:p w14:paraId="32529D37" w14:textId="77777777" w:rsidR="008B0803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Д. Дополнительного образования</w:t>
            </w:r>
          </w:p>
          <w:p w14:paraId="7BAB0D59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</w:tr>
      <w:tr w:rsidR="008B0803" w:rsidRPr="003B378A" w14:paraId="024688E3" w14:textId="77777777" w:rsidTr="008B0803">
        <w:tc>
          <w:tcPr>
            <w:tcW w:w="9214" w:type="dxa"/>
          </w:tcPr>
          <w:p w14:paraId="7776CA0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rPr>
                <w:b/>
                <w:bCs/>
              </w:rPr>
              <w:t xml:space="preserve">2.5. Назовите преступления, за которые предусмотрена уголовная ответственность с 14 лет:   </w:t>
            </w:r>
          </w:p>
          <w:p w14:paraId="23324AD0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Кража </w:t>
            </w:r>
          </w:p>
          <w:p w14:paraId="5B6CCB3A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Мелкое хулиганство  </w:t>
            </w:r>
          </w:p>
          <w:p w14:paraId="77BD5CB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Умышленное причинение тяжкого вреда здоровью  </w:t>
            </w:r>
          </w:p>
          <w:p w14:paraId="369AC0D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Г. Грабеж  </w:t>
            </w:r>
          </w:p>
          <w:p w14:paraId="69E56C7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t>Д. Приведение в негодность путей сообщения</w:t>
            </w:r>
            <w:r w:rsidRPr="003B378A">
              <w:rPr>
                <w:b/>
                <w:bCs/>
              </w:rPr>
              <w:t xml:space="preserve"> </w:t>
            </w:r>
          </w:p>
          <w:p w14:paraId="217E37E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Е. Все вышеперечисленное</w:t>
            </w:r>
          </w:p>
        </w:tc>
      </w:tr>
      <w:tr w:rsidR="008B0803" w:rsidRPr="003B378A" w14:paraId="3D501B68" w14:textId="77777777" w:rsidTr="008B0803">
        <w:tc>
          <w:tcPr>
            <w:tcW w:w="9214" w:type="dxa"/>
          </w:tcPr>
          <w:p w14:paraId="25D2AE1C" w14:textId="77777777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установление соответствия</w:t>
            </w:r>
          </w:p>
        </w:tc>
      </w:tr>
      <w:tr w:rsidR="008B0803" w:rsidRPr="003B378A" w14:paraId="68C6D7BD" w14:textId="77777777" w:rsidTr="008B0803">
        <w:tc>
          <w:tcPr>
            <w:tcW w:w="9214" w:type="dxa"/>
          </w:tcPr>
          <w:p w14:paraId="453846D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3.1. Установите соответствие между правами и обязанностями работников:</w:t>
            </w:r>
          </w:p>
          <w:p w14:paraId="1B035D3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 ПРИМЕРЫ </w:t>
            </w:r>
          </w:p>
          <w:p w14:paraId="6B1B9AA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1.  Предоставление работы, записанной в трудовом договоре </w:t>
            </w:r>
          </w:p>
          <w:p w14:paraId="1D0A2303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2. Соблюдение трудовой дисциплины </w:t>
            </w:r>
          </w:p>
          <w:p w14:paraId="28EDF23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3. Выполнение установленных норм труда </w:t>
            </w:r>
          </w:p>
          <w:p w14:paraId="4B7331A7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4. Получение полной достоверной информации об условиях труда </w:t>
            </w:r>
          </w:p>
          <w:p w14:paraId="1D44BA8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5. Своевременная и в полном объеме выплата заработной платы</w:t>
            </w:r>
          </w:p>
          <w:p w14:paraId="70B54F65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</w:p>
          <w:p w14:paraId="76B3BAE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Права работника </w:t>
            </w:r>
          </w:p>
          <w:p w14:paraId="49CA85FB" w14:textId="26661176" w:rsidR="008B0803" w:rsidRPr="008B0803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  <w:r w:rsidRPr="003B378A">
              <w:t>Б. Обязанности работника</w:t>
            </w:r>
          </w:p>
        </w:tc>
      </w:tr>
      <w:tr w:rsidR="008B0803" w:rsidRPr="003B378A" w14:paraId="117738CE" w14:textId="77777777" w:rsidTr="008B0803">
        <w:tc>
          <w:tcPr>
            <w:tcW w:w="9214" w:type="dxa"/>
          </w:tcPr>
          <w:p w14:paraId="2F4F542A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  <w:bCs/>
                <w:highlight w:val="yellow"/>
              </w:rPr>
            </w:pPr>
            <w:r w:rsidRPr="003B378A">
              <w:rPr>
                <w:b/>
              </w:rPr>
              <w:lastRenderedPageBreak/>
              <w:t xml:space="preserve">3.2. </w:t>
            </w:r>
            <w:r w:rsidRPr="003B378A">
              <w:rPr>
                <w:b/>
                <w:bCs/>
              </w:rPr>
              <w:t>Установите соответствие между международным документом и датой его принятия:</w:t>
            </w:r>
          </w:p>
          <w:p w14:paraId="115C955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rPr>
                <w:b/>
                <w:bCs/>
              </w:rPr>
              <w:t xml:space="preserve">Документ:  </w:t>
            </w:r>
          </w:p>
          <w:p w14:paraId="27D917E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А. Всеобщая декларация прав человека; </w:t>
            </w:r>
          </w:p>
          <w:p w14:paraId="4E76935E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Б. Декларация прав ребенка;  </w:t>
            </w:r>
          </w:p>
          <w:p w14:paraId="36005B8F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В. Конвенция о правах ребенка;  </w:t>
            </w:r>
          </w:p>
          <w:p w14:paraId="46C551B1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Г. Конвенция о защите прав человека и основных свобод.  </w:t>
            </w:r>
          </w:p>
          <w:p w14:paraId="1ADBDDDA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3B378A">
              <w:rPr>
                <w:b/>
                <w:bCs/>
              </w:rPr>
              <w:t xml:space="preserve">Дата принятия:  </w:t>
            </w:r>
          </w:p>
          <w:p w14:paraId="7FDAB2E8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1) 4 ноября 1950 г. </w:t>
            </w:r>
          </w:p>
          <w:p w14:paraId="040E6FC3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2) 20 ноября 1959 г.  </w:t>
            </w:r>
          </w:p>
          <w:p w14:paraId="38E23A85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3) 10 декабря 1948 г.  </w:t>
            </w:r>
          </w:p>
          <w:p w14:paraId="59EBE060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  <w:r w:rsidRPr="003B378A">
              <w:t>4) 20 ноября 1989 г.</w:t>
            </w:r>
            <w:r w:rsidRPr="003B378A">
              <w:rPr>
                <w:highlight w:val="yellow"/>
              </w:rPr>
              <w:br/>
            </w:r>
          </w:p>
        </w:tc>
      </w:tr>
      <w:tr w:rsidR="008B0803" w:rsidRPr="003B378A" w14:paraId="73D998C0" w14:textId="77777777" w:rsidTr="008B0803">
        <w:tc>
          <w:tcPr>
            <w:tcW w:w="9214" w:type="dxa"/>
          </w:tcPr>
          <w:p w14:paraId="36D5FCEC" w14:textId="77777777" w:rsidR="008B0803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правовыми понятиями </w:t>
            </w:r>
          </w:p>
          <w:p w14:paraId="762393AF" w14:textId="7B884BEF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понятий</w:t>
            </w:r>
          </w:p>
        </w:tc>
      </w:tr>
      <w:tr w:rsidR="008B0803" w:rsidRPr="003B378A" w14:paraId="1DBDE316" w14:textId="77777777" w:rsidTr="008B0803">
        <w:tc>
          <w:tcPr>
            <w:tcW w:w="9214" w:type="dxa"/>
          </w:tcPr>
          <w:p w14:paraId="2A8A902C" w14:textId="77777777" w:rsidR="008B0803" w:rsidRDefault="008B0803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4.1. Умысел </w:t>
            </w:r>
          </w:p>
          <w:p w14:paraId="76528113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B0803" w:rsidRPr="003B378A" w14:paraId="082EF67D" w14:textId="77777777" w:rsidTr="008B0803">
        <w:tc>
          <w:tcPr>
            <w:tcW w:w="9214" w:type="dxa"/>
          </w:tcPr>
          <w:p w14:paraId="18BD87C7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 Коррупция</w:t>
            </w:r>
          </w:p>
          <w:p w14:paraId="3A0EAD64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B0803" w:rsidRPr="003B378A" w14:paraId="4575EF17" w14:textId="77777777" w:rsidTr="008B0803">
        <w:tc>
          <w:tcPr>
            <w:tcW w:w="9214" w:type="dxa"/>
          </w:tcPr>
          <w:p w14:paraId="049EF103" w14:textId="77777777" w:rsidR="008B0803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правовыми текстами </w:t>
            </w:r>
          </w:p>
          <w:p w14:paraId="04A8DA25" w14:textId="7B4AEE25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 фрагменты текста</w:t>
            </w:r>
          </w:p>
        </w:tc>
      </w:tr>
      <w:tr w:rsidR="008B0803" w:rsidRPr="003B378A" w14:paraId="2E442897" w14:textId="77777777" w:rsidTr="008B0803">
        <w:tc>
          <w:tcPr>
            <w:tcW w:w="9214" w:type="dxa"/>
          </w:tcPr>
          <w:p w14:paraId="48E0E605" w14:textId="77777777" w:rsidR="008B0803" w:rsidRPr="003B378A" w:rsidRDefault="008B0803" w:rsidP="00D35D5F">
            <w:pPr>
              <w:pStyle w:val="leftmargin"/>
              <w:spacing w:line="360" w:lineRule="auto"/>
            </w:pPr>
            <w:r w:rsidRPr="003B378A">
              <w:rPr>
                <w:b/>
                <w:bCs/>
              </w:rPr>
              <w:t>5.1.</w:t>
            </w:r>
            <w:r w:rsidRPr="003B378A">
              <w:t xml:space="preserve"> </w:t>
            </w:r>
            <w:r w:rsidRPr="003B378A">
              <w:rPr>
                <w:b/>
              </w:rPr>
              <w:t xml:space="preserve">Прочитайте приведенный ниже текст, в котором пропущен ряд слов, вставьте эти пропущенные слова </w:t>
            </w:r>
          </w:p>
          <w:p w14:paraId="76E52ACD" w14:textId="77777777" w:rsidR="008B0803" w:rsidRPr="003B378A" w:rsidRDefault="008B0803" w:rsidP="00D35D5F">
            <w:pPr>
              <w:pStyle w:val="leftmargin"/>
              <w:spacing w:line="360" w:lineRule="auto"/>
            </w:pPr>
            <w:r w:rsidRPr="003B378A">
              <w:t xml:space="preserve">Каждый имеет право на ___________. </w:t>
            </w:r>
          </w:p>
          <w:p w14:paraId="10DAFB9A" w14:textId="77777777" w:rsidR="008B0803" w:rsidRDefault="008B0803" w:rsidP="008B0803">
            <w:pPr>
              <w:pStyle w:val="leftmargin"/>
              <w:spacing w:line="360" w:lineRule="auto"/>
            </w:pPr>
            <w:r w:rsidRPr="003B378A">
              <w:t>Работающему по трудовому договору гарантируются установленные федеральным законом продолжительность __________ ______________, выходные и праздничные дни, оплачиваемый ежегодный отпуск.</w:t>
            </w:r>
          </w:p>
          <w:p w14:paraId="53ED1730" w14:textId="20C9B623" w:rsidR="008B0803" w:rsidRPr="008B0803" w:rsidRDefault="008B0803" w:rsidP="008B0803">
            <w:pPr>
              <w:pStyle w:val="leftmargin"/>
              <w:spacing w:line="360" w:lineRule="auto"/>
            </w:pPr>
          </w:p>
        </w:tc>
      </w:tr>
      <w:tr w:rsidR="008B0803" w:rsidRPr="003B378A" w14:paraId="213844F9" w14:textId="77777777" w:rsidTr="008B0803">
        <w:tc>
          <w:tcPr>
            <w:tcW w:w="9214" w:type="dxa"/>
          </w:tcPr>
          <w:p w14:paraId="07D5FDAE" w14:textId="77777777" w:rsidR="008B0803" w:rsidRPr="003B378A" w:rsidRDefault="008B0803" w:rsidP="00D35D5F">
            <w:pPr>
              <w:pStyle w:val="af0"/>
              <w:spacing w:line="360" w:lineRule="auto"/>
            </w:pPr>
            <w:r w:rsidRPr="003B378A">
              <w:rPr>
                <w:b/>
                <w:bCs/>
              </w:rPr>
              <w:t>5.2.</w:t>
            </w:r>
            <w:r w:rsidRPr="003B378A">
              <w:t xml:space="preserve"> Заполните пропущенные слова и словосочетания в текстах нормативных правовых актов: </w:t>
            </w:r>
          </w:p>
          <w:p w14:paraId="3771A100" w14:textId="77777777" w:rsidR="008B0803" w:rsidRPr="003B378A" w:rsidRDefault="008B0803" w:rsidP="00D35D5F">
            <w:pPr>
              <w:pStyle w:val="af0"/>
              <w:spacing w:line="360" w:lineRule="auto"/>
            </w:pPr>
            <w:r w:rsidRPr="003B378A">
              <w:lastRenderedPageBreak/>
              <w:t xml:space="preserve">Из статьи 6 Конституции РФ: «Гражданство Российской Федерации приобретается и прекращается в соответствии с федеральным законом, является единым и равным независимо от ______________        ____________________.  </w:t>
            </w:r>
          </w:p>
          <w:p w14:paraId="1D3A5DF6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Каждый гражданин Российской Федерации обладает на ее </w:t>
            </w:r>
          </w:p>
          <w:p w14:paraId="63335B7D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территории всеми правами и свободами и </w:t>
            </w:r>
          </w:p>
          <w:p w14:paraId="4449C24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несет   ____________________ ___________________________, </w:t>
            </w:r>
          </w:p>
          <w:p w14:paraId="5CAFA910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highlight w:val="yellow"/>
              </w:rPr>
            </w:pPr>
            <w:r w:rsidRPr="003B378A">
              <w:t>предусмотренные Конституцией Российской Федерации.</w:t>
            </w:r>
          </w:p>
          <w:p w14:paraId="59F5A147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0803" w:rsidRPr="003B378A" w14:paraId="4631A659" w14:textId="77777777" w:rsidTr="008B0803">
        <w:tc>
          <w:tcPr>
            <w:tcW w:w="9214" w:type="dxa"/>
          </w:tcPr>
          <w:p w14:paraId="42BCF35E" w14:textId="77777777" w:rsidR="008B0803" w:rsidRPr="003B378A" w:rsidRDefault="008B0803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Поиск и исправление ошибок в тексте</w:t>
            </w:r>
          </w:p>
        </w:tc>
      </w:tr>
      <w:tr w:rsidR="008B0803" w:rsidRPr="003B378A" w14:paraId="7BDE3EC2" w14:textId="77777777" w:rsidTr="008B0803">
        <w:tc>
          <w:tcPr>
            <w:tcW w:w="9214" w:type="dxa"/>
          </w:tcPr>
          <w:p w14:paraId="79C774F4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Сторонами в уголовном судопроизводстве являются истец и ответчик</w:t>
            </w:r>
          </w:p>
          <w:p w14:paraId="3E9C38F2" w14:textId="77777777" w:rsidR="008B0803" w:rsidRPr="003B378A" w:rsidRDefault="008B0803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0803" w:rsidRPr="003B378A" w14:paraId="502673F5" w14:textId="77777777" w:rsidTr="008B0803">
        <w:tc>
          <w:tcPr>
            <w:tcW w:w="9214" w:type="dxa"/>
          </w:tcPr>
          <w:p w14:paraId="5B54A483" w14:textId="77777777" w:rsidR="008B0803" w:rsidRPr="003B378A" w:rsidRDefault="008B0803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решение правовых задач</w:t>
            </w:r>
          </w:p>
        </w:tc>
      </w:tr>
      <w:tr w:rsidR="008B0803" w:rsidRPr="003B378A" w14:paraId="60C69AD3" w14:textId="77777777" w:rsidTr="008B0803">
        <w:tc>
          <w:tcPr>
            <w:tcW w:w="9214" w:type="dxa"/>
          </w:tcPr>
          <w:p w14:paraId="6E3B6DF2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rPr>
                <w:b/>
                <w:bCs/>
              </w:rPr>
              <w:t>7.1.</w:t>
            </w:r>
            <w:r w:rsidRPr="003B378A">
              <w:t xml:space="preserve"> Семнадцатилетние Петров и Васечкин, находясь в торговом комплексе, начали громко спорить, допуская при этом нецензурные выражения. На замечания иных покупателей они не обращали внимания, в связи с чем были вызваны сотрудники полиции, которые попытались пресечь их действия, на что подростки отреагировали неповиновением требованиям сотрудников правоохранительных органов. </w:t>
            </w:r>
          </w:p>
          <w:p w14:paraId="78F5C4FC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1.Какой нормативно-правовой акт регулирует данные правоотношения?  </w:t>
            </w:r>
          </w:p>
          <w:p w14:paraId="0793034B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 xml:space="preserve">2.Подлежат ли подростки юридической ответственности? </w:t>
            </w:r>
          </w:p>
          <w:p w14:paraId="2DF1FE95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</w:pPr>
            <w:r w:rsidRPr="003B378A">
              <w:t>Ответ обоснуйте</w:t>
            </w:r>
          </w:p>
          <w:p w14:paraId="490CB17A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0803" w:rsidRPr="003B378A" w14:paraId="69C00F17" w14:textId="77777777" w:rsidTr="008B0803">
        <w:tc>
          <w:tcPr>
            <w:tcW w:w="9214" w:type="dxa"/>
          </w:tcPr>
          <w:p w14:paraId="3E2E6E3D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 w:themeFill="background1"/>
              </w:rPr>
              <w:t>7.2.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Васе подбросили маленького котенка. В корзинке лежала записка «не можем оставить у себя» и был приложен список прививок. Вася пожалел котенка и оставил его у себя. Через несколько дней в гости пришла его двоюродная сестра Таня и сказала, что котенок  — это находка, поэтому он должен сдать его в полицию, чтобы через полгода стать его собственником. Вася возразил, что найти можно вещь, а </w:t>
            </w:r>
            <w:proofErr w:type="gramStart"/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котенок  —</w:t>
            </w:r>
            <w:proofErr w:type="gramEnd"/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живой.</w:t>
            </w:r>
          </w:p>
          <w:p w14:paraId="1647EEFB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1. Является ли котенок вещью?   </w:t>
            </w:r>
          </w:p>
          <w:p w14:paraId="60A7DE56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2. Потеряли ли бывшие хозяева котенка право собственности на него, когда подкинули его Василию? </w:t>
            </w:r>
          </w:p>
          <w:p w14:paraId="23096A34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3. Является ли котенок находкой?  </w:t>
            </w:r>
          </w:p>
          <w:p w14:paraId="3B3C0204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4.Стал ли Иван собственником, когда пожалел котенка и оставил его у себя?</w:t>
            </w:r>
          </w:p>
        </w:tc>
      </w:tr>
      <w:tr w:rsidR="008B0803" w:rsidRPr="003B378A" w14:paraId="64D25186" w14:textId="77777777" w:rsidTr="008B0803">
        <w:tc>
          <w:tcPr>
            <w:tcW w:w="9214" w:type="dxa"/>
          </w:tcPr>
          <w:p w14:paraId="7220EF9D" w14:textId="77777777" w:rsidR="008B0803" w:rsidRPr="003B378A" w:rsidRDefault="008B0803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расшифровку аббревиатуры</w:t>
            </w:r>
          </w:p>
        </w:tc>
      </w:tr>
      <w:tr w:rsidR="008B0803" w:rsidRPr="003B378A" w14:paraId="0F73B8E1" w14:textId="77777777" w:rsidTr="008B0803">
        <w:tc>
          <w:tcPr>
            <w:tcW w:w="9214" w:type="dxa"/>
          </w:tcPr>
          <w:p w14:paraId="738E77EA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sz w:val="24"/>
                <w:szCs w:val="24"/>
              </w:rPr>
              <w:t>8.1. ЗАГС</w:t>
            </w:r>
          </w:p>
        </w:tc>
      </w:tr>
      <w:tr w:rsidR="008B0803" w:rsidRPr="003B378A" w14:paraId="6E3FBE83" w14:textId="77777777" w:rsidTr="008B0803">
        <w:tc>
          <w:tcPr>
            <w:tcW w:w="9214" w:type="dxa"/>
          </w:tcPr>
          <w:p w14:paraId="65885A24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sz w:val="24"/>
                <w:szCs w:val="24"/>
              </w:rPr>
              <w:t>8.2. ФНС РФ</w:t>
            </w:r>
          </w:p>
        </w:tc>
      </w:tr>
      <w:tr w:rsidR="008B0803" w:rsidRPr="003B378A" w14:paraId="5E185C63" w14:textId="77777777" w:rsidTr="008B0803">
        <w:tc>
          <w:tcPr>
            <w:tcW w:w="9214" w:type="dxa"/>
          </w:tcPr>
          <w:p w14:paraId="49375054" w14:textId="77777777" w:rsidR="008B0803" w:rsidRPr="003B378A" w:rsidRDefault="008B0803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Задание на перевод латинских терминов выражений. Переведите устойчивые юридические выражения с латинского языка и раскройте его содержание</w:t>
            </w:r>
          </w:p>
        </w:tc>
      </w:tr>
      <w:tr w:rsidR="008B0803" w:rsidRPr="003B378A" w14:paraId="61FA29E6" w14:textId="77777777" w:rsidTr="008B0803">
        <w:tc>
          <w:tcPr>
            <w:tcW w:w="9214" w:type="dxa"/>
          </w:tcPr>
          <w:p w14:paraId="679D2026" w14:textId="77777777" w:rsidR="008B0803" w:rsidRPr="003B378A" w:rsidRDefault="008B0803" w:rsidP="00D35D5F">
            <w:pPr>
              <w:pStyle w:val="af0"/>
            </w:pPr>
            <w:r w:rsidRPr="003B378A">
              <w:rPr>
                <w:b/>
                <w:lang w:val="en-US"/>
              </w:rPr>
              <w:t>9.1.</w:t>
            </w:r>
            <w:r w:rsidRPr="003B378A">
              <w:rPr>
                <w:bCs/>
                <w:lang w:val="en-US"/>
              </w:rPr>
              <w:t xml:space="preserve"> </w:t>
            </w:r>
            <w:r w:rsidRPr="003B378A">
              <w:rPr>
                <w:b/>
                <w:lang w:val="en-US"/>
              </w:rPr>
              <w:t>«non bis in idem</w:t>
            </w:r>
            <w:r w:rsidRPr="003B378A">
              <w:rPr>
                <w:b/>
              </w:rPr>
              <w:t>»</w:t>
            </w:r>
          </w:p>
          <w:p w14:paraId="11E73803" w14:textId="77777777" w:rsidR="008B0803" w:rsidRPr="003B378A" w:rsidRDefault="008B0803" w:rsidP="00D35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C7546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803" w:rsidRPr="003B378A" w14:paraId="33E8ECB7" w14:textId="77777777" w:rsidTr="008B0803">
        <w:tc>
          <w:tcPr>
            <w:tcW w:w="9214" w:type="dxa"/>
          </w:tcPr>
          <w:p w14:paraId="40C4507E" w14:textId="3AE36878" w:rsidR="008B0803" w:rsidRPr="003B378A" w:rsidRDefault="008B0803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на биографию известного юриста.</w:t>
            </w:r>
          </w:p>
        </w:tc>
      </w:tr>
      <w:tr w:rsidR="008B0803" w:rsidRPr="003B378A" w14:paraId="715B0765" w14:textId="77777777" w:rsidTr="008B0803">
        <w:tc>
          <w:tcPr>
            <w:tcW w:w="9214" w:type="dxa"/>
          </w:tcPr>
          <w:p w14:paraId="09CE04A5" w14:textId="77777777" w:rsidR="008B0803" w:rsidRPr="003B378A" w:rsidRDefault="008B0803" w:rsidP="00D35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Pr="003B37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7AFF012" wp14:editId="03999678">
                  <wp:extent cx="2000250" cy="2857500"/>
                  <wp:effectExtent l="0" t="0" r="0" b="0"/>
                  <wp:docPr id="57964551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285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"/var/folders/7x/ndpwd3zn7v5fls4syf3kkhv40000gn/T/com.microsoft.Word/WebArchiveCopyPasteTempFiles/37294015_mid.jpg" \* MERGEFORMATINET </w:instrTex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F94F174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FBBDE" w14:textId="77777777" w:rsidR="008B0803" w:rsidRPr="003B378A" w:rsidRDefault="008B0803" w:rsidP="003B378A">
            <w:pPr>
              <w:pStyle w:val="a7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какому юридическому сословию относился этот юрист при осуществлении своей профессиональной деятельности? </w:t>
            </w:r>
          </w:p>
          <w:p w14:paraId="20D70D7D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1. Судебных следователей; </w:t>
            </w:r>
          </w:p>
          <w:p w14:paraId="752D4614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2. Судей; </w:t>
            </w:r>
          </w:p>
          <w:p w14:paraId="64E66D04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3. Прокуроров; </w:t>
            </w:r>
          </w:p>
          <w:p w14:paraId="76F1271D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4. Присяжных поверенных. </w:t>
            </w:r>
          </w:p>
          <w:p w14:paraId="1C767C9F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97A79F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каком деле им была произнесена следующая речь:</w:t>
            </w: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«Много бед, много испытаний пришлось претерпеть России за более чем тысячелетнее существование. Печенеги терзали ее, половцы, татары, поляки. Все вытерпела, все преодолела Россия, только крепла и росла от испытаний. Но теперь… украли старый чайник ценою в 30 копеек. Этого Россия уж, конечно, не выдержит, от этого она погибнет безвозвратно»? </w:t>
            </w:r>
          </w:p>
          <w:p w14:paraId="3D0639A8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1. «Дело о старушке»; </w:t>
            </w:r>
          </w:p>
          <w:p w14:paraId="32DEB308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2. «Дело Максименко»; </w:t>
            </w:r>
          </w:p>
          <w:p w14:paraId="2486FAF2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3. «Дело рабочих </w:t>
            </w:r>
            <w:proofErr w:type="spellStart"/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Коншинской</w:t>
            </w:r>
            <w:proofErr w:type="spellEnd"/>
            <w:r w:rsidRPr="003B378A">
              <w:rPr>
                <w:rFonts w:ascii="Times New Roman" w:hAnsi="Times New Roman" w:cs="Times New Roman"/>
                <w:sz w:val="24"/>
                <w:szCs w:val="24"/>
              </w:rPr>
              <w:t xml:space="preserve"> фабрики»; </w:t>
            </w:r>
          </w:p>
          <w:p w14:paraId="6955E2DD" w14:textId="77777777" w:rsidR="008B0803" w:rsidRPr="003B378A" w:rsidRDefault="008B0803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4. «Дело Грузинского».</w:t>
            </w:r>
          </w:p>
        </w:tc>
      </w:tr>
      <w:tr w:rsidR="008B0803" w:rsidRPr="003B378A" w14:paraId="0D5C4FDC" w14:textId="77777777" w:rsidTr="008B0803">
        <w:tc>
          <w:tcPr>
            <w:tcW w:w="9214" w:type="dxa"/>
          </w:tcPr>
          <w:p w14:paraId="1572FECA" w14:textId="77777777" w:rsidR="008B0803" w:rsidRPr="003B378A" w:rsidRDefault="008B0803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8B0803" w:rsidRPr="003B378A" w14:paraId="1889704E" w14:textId="77777777" w:rsidTr="008B0803">
        <w:trPr>
          <w:trHeight w:val="416"/>
        </w:trPr>
        <w:tc>
          <w:tcPr>
            <w:tcW w:w="9214" w:type="dxa"/>
          </w:tcPr>
          <w:p w14:paraId="29705363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11. </w:t>
            </w:r>
            <w:r w:rsidRPr="003B378A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хронологическую последовательность принятия данных нормативных актов:</w:t>
            </w:r>
          </w:p>
          <w:p w14:paraId="553BB3BD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</w:rPr>
            </w:pPr>
            <w:r w:rsidRPr="003B378A">
              <w:rPr>
                <w:b/>
              </w:rPr>
              <w:t xml:space="preserve"> 1. Псковская Судная Грамота </w:t>
            </w:r>
          </w:p>
          <w:p w14:paraId="6E6B2B08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</w:rPr>
            </w:pPr>
            <w:r w:rsidRPr="003B378A">
              <w:rPr>
                <w:b/>
              </w:rPr>
              <w:t xml:space="preserve">2. Уложение о наказаниях уголовных и исправительных   </w:t>
            </w:r>
          </w:p>
          <w:p w14:paraId="205EB5CA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</w:rPr>
            </w:pPr>
            <w:r w:rsidRPr="003B378A">
              <w:rPr>
                <w:b/>
              </w:rPr>
              <w:t xml:space="preserve">3. Судебная реформа </w:t>
            </w:r>
          </w:p>
          <w:p w14:paraId="6C70BECD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</w:rPr>
            </w:pPr>
            <w:r w:rsidRPr="003B378A">
              <w:rPr>
                <w:b/>
              </w:rPr>
              <w:t xml:space="preserve">4.  Русская Правда </w:t>
            </w:r>
          </w:p>
          <w:p w14:paraId="3C54B60F" w14:textId="77777777" w:rsidR="008B0803" w:rsidRPr="003B378A" w:rsidRDefault="008B0803" w:rsidP="00D35D5F">
            <w:pPr>
              <w:pStyle w:val="af0"/>
              <w:spacing w:line="360" w:lineRule="auto"/>
              <w:rPr>
                <w:b/>
              </w:rPr>
            </w:pPr>
            <w:r w:rsidRPr="003B378A">
              <w:rPr>
                <w:b/>
              </w:rPr>
              <w:t xml:space="preserve">5. Крестьянская реформа </w:t>
            </w:r>
          </w:p>
          <w:p w14:paraId="18D93365" w14:textId="77777777" w:rsidR="008B0803" w:rsidRPr="003B378A" w:rsidRDefault="008B0803" w:rsidP="00D35D5F">
            <w:pPr>
              <w:pStyle w:val="af0"/>
              <w:spacing w:before="0" w:beforeAutospacing="0" w:after="0" w:afterAutospacing="0" w:line="360" w:lineRule="auto"/>
              <w:rPr>
                <w:b/>
                <w:highlight w:val="yellow"/>
              </w:rPr>
            </w:pPr>
            <w:r w:rsidRPr="003B378A">
              <w:rPr>
                <w:b/>
              </w:rPr>
              <w:t>6.  Декрет о земле</w:t>
            </w:r>
          </w:p>
          <w:p w14:paraId="641AD580" w14:textId="77777777" w:rsidR="008B0803" w:rsidRPr="003B378A" w:rsidRDefault="008B0803" w:rsidP="00D35D5F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0803" w:rsidRPr="003B378A" w14:paraId="664B29A5" w14:textId="77777777" w:rsidTr="008B0803">
        <w:tc>
          <w:tcPr>
            <w:tcW w:w="9214" w:type="dxa"/>
          </w:tcPr>
          <w:p w14:paraId="008FD9CB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Решение правового кроссворда</w:t>
            </w:r>
          </w:p>
          <w:p w14:paraId="65DCB352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вертикали:</w:t>
            </w:r>
          </w:p>
          <w:p w14:paraId="5ED84C32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2. Форма правления, при которой главой государства является выборное должностное лицо</w:t>
            </w:r>
          </w:p>
          <w:p w14:paraId="2AEFFA39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4. Тайное хищение чужого имущества</w:t>
            </w:r>
          </w:p>
          <w:p w14:paraId="535F314D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6. Прекращение трудовых отношений между работником и работодателем</w:t>
            </w:r>
          </w:p>
          <w:p w14:paraId="05F33397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7. Высший представительный и законодательный орган в государствах с системой разделения властей</w:t>
            </w:r>
          </w:p>
          <w:p w14:paraId="5E0EC873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82CBE23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горизонтали:</w:t>
            </w:r>
          </w:p>
          <w:p w14:paraId="6787472A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1. Предложение заключить сделку, в котором указаны существенные и дополнительные условия</w:t>
            </w:r>
          </w:p>
          <w:p w14:paraId="4BC1F93D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3. Лицо, обладающее информацией, имеющей значение для дела, и вызванное судом или стороной для дачи показаний</w:t>
            </w:r>
          </w:p>
          <w:p w14:paraId="6B8370F9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5. Нормативно-правовой акт, который принимается законодательным органом государственной власти</w:t>
            </w:r>
          </w:p>
          <w:p w14:paraId="2C91FC2A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8. Факт нахождения обвиняемого (подозреваемого) лица вне места преступления во время его совершения</w:t>
            </w:r>
          </w:p>
          <w:p w14:paraId="7783ACE6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9. Систематизированный свод законов, относящихся к какой-либо области права.</w:t>
            </w:r>
          </w:p>
          <w:p w14:paraId="118CE500" w14:textId="77777777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10. Лицо, которому переходит имущество умершего человека.</w:t>
            </w:r>
          </w:p>
          <w:p w14:paraId="2016AA3A" w14:textId="7ACABA86" w:rsidR="008B0803" w:rsidRPr="003B378A" w:rsidRDefault="008B0803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98777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8B0803" w:rsidRPr="003B378A" w14:paraId="4727C3C1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35A17AF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F6BC1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9B2D0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A46F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2270F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55774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CD787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945F3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160BA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7ECA393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01151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93232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B80BB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A6846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327F9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54CC3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2A710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E213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8CD30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88BF8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36D0AD1D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B8DA1A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80262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44FB9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73A92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2C9E2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BEA0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0CE5E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DBC77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7F510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5479F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D805A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5E648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42C4F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8A12B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FDB78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775C5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1F21D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622F0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B2743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21FC1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2314481A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7E8DF23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915F0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F6602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D2F01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515FD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D7CCB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D59F7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534C0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97AFE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44468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535F0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712DD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F76D1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20CDB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81C97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AB31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589E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97D86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56BD5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A9AB0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5152AE93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C1EC54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82A7E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703FD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4D8BF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FF8EC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15082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E6081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D26C3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8D995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3FD2D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88DCF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9205E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F8AF9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75947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CE6EA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78D90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2A0CB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36FDB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B0D7A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4F2BD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347A6FBB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C002FD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374CC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893ED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3CA20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21FF2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455B1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C58EB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004C1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173A06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DDD3B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1082E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79B25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BB0A0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7C42E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20412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708B2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98098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B335A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1DE97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922AA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42F9C65B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81D1B7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B3AFD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6CF45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E67A8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F8885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92EA5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34CDB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69C3E11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9EBE0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ED768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E9CEC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AF3E3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F21F7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EED0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C71D1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B42AD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DC3D0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1DA42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2F8D5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4E114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2EA7DC85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33B6AC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7B0B7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7475A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D378B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C9E80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D74A8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5406A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8FEFB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EBF80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97E9E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F450C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CCB02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8F70C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E7937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10DCD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F4650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D426B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DD1EC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F2A76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0D4F4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0DDA4706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78C39FD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D8374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C6FF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F0F94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98E83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129AA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C46D8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AAEB5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129EB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601BA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12174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140CC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3B368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A721F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CF13F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3DC1A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3ACBC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A78BD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ACCA6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DE226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70D6F353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9E36BD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AD464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6E524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57866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CB72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9B057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2CBBA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28F72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9F419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A3A88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84194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9BBE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2939D52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B3CD6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DCC3A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4A136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D7A31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99BF6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50451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7703B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79BD80F5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141A18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DF80E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61003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527C0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6BD80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1D4C529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08A1C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340B7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A9A85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AB8A4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E40DD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F3174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D06DB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0DA91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1BFC2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A5D54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F43F4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2CD7B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5B8B0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F14A5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6D4EA7CB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76092E4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41AD5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A2CD9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B54F6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B300F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38336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19016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57F0C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BE22F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5061E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C8C4A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2CACC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EE43E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AF284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A8998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16042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A9B2E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41B31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81665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3F9BF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445A66A3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7D8813D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6F5F6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ABC2F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6361A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2A75C4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8AEFB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1C4CD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BC1DB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CC87B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7E4A1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ED6EC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BFD65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8F49E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12415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62539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2DBAA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5E304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6EA93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5EC79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1C14E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49341419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B20661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F84E6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E4900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76F2E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5159E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F24EB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C319A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1BCCF1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61D65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687C6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7A63F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5A236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0CAEA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95627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F007C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6A01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17E9B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6F0CF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52467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66F79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6211ED6A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DF3D32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F96C3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B9786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4C31D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21416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D6D1B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38A71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EBAA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FB735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84557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CFFBB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F97A5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D859E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FD4F5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D918A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931E3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FB580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6D174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21E51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5F74D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11693C5F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4CDD3C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422BB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94150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F85A1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A4A09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B2575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CE6AB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DFF55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D32FB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DA730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7B644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C1D87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9B538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E0689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1A319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EC678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4BCC5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EB88B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E89D2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E20F1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6A56AAB8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D3DD4A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13600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58058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D9A24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325BA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F2C67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B3E6C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A8F35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8CD83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4E654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91403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58965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8CF2E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4E891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ED173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A12C4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2C1F5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BB498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FFF89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EF7B3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0C0ACBBC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19E0487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4894C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7FB1A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FA2C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A43B8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8B98D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72FC9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52200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A466D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0B2BD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9CAA3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3C0B0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7EF03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D2598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C0767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8C991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DA624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2F9CE0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610FC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A5F73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53EABA00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1536A65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98368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712B4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96AA1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08505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FF93A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CFD99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DB359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A4DE6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F5778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F83D6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5888C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8558B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A97DC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4B53E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DF5EA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3EDEF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FBBF3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E23CA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3E811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6831ECAA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EEE74C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01F96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C92CB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C676C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C8610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3F191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B369FE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F603C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FC90B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495E2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ADE08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8C47A8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A5C7F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F5BAC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0A5E8B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D9F1E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2325D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F253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F3516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8591A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B0803" w:rsidRPr="003B378A" w14:paraId="76F5B017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E5121A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84F31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6E70A7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E49275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D3598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1EBE1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6FC36A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A8766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D400E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3448F6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DFB613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58ACED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EED88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F50051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19FE64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410970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13CF9F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1100F9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5F0DD2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A2286C" w14:textId="77777777" w:rsidR="008B0803" w:rsidRPr="003B378A" w:rsidRDefault="008B0803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7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A716208" w14:textId="77777777" w:rsidR="008B0803" w:rsidRPr="003B378A" w:rsidRDefault="008B0803" w:rsidP="008B0803">
      <w:pPr>
        <w:pStyle w:val="af0"/>
        <w:rPr>
          <w:rFonts w:eastAsiaTheme="minorEastAsia"/>
        </w:rPr>
      </w:pPr>
      <w:r w:rsidRPr="003B378A">
        <w:t> </w:t>
      </w:r>
    </w:p>
    <w:p w14:paraId="731EC8FA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F111C9F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83FF10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8DCFA08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070C9FE" w14:textId="77777777" w:rsidR="003B378A" w:rsidRPr="003B378A" w:rsidRDefault="003B378A" w:rsidP="003B37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58DC3F" w14:textId="77777777" w:rsidR="00A50C6B" w:rsidRPr="003B378A" w:rsidRDefault="00A50C6B">
      <w:pPr>
        <w:rPr>
          <w:rFonts w:ascii="Times New Roman" w:hAnsi="Times New Roman" w:cs="Times New Roman"/>
          <w:sz w:val="24"/>
          <w:szCs w:val="24"/>
        </w:rPr>
      </w:pPr>
    </w:p>
    <w:sectPr w:rsidR="00A50C6B" w:rsidRPr="003B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84D0A"/>
    <w:multiLevelType w:val="hybridMultilevel"/>
    <w:tmpl w:val="4DC2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4B5F74"/>
    <w:multiLevelType w:val="hybridMultilevel"/>
    <w:tmpl w:val="CDBC5284"/>
    <w:lvl w:ilvl="0" w:tplc="B712C1D6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66476"/>
    <w:multiLevelType w:val="hybridMultilevel"/>
    <w:tmpl w:val="D7CA0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95671"/>
    <w:multiLevelType w:val="hybridMultilevel"/>
    <w:tmpl w:val="BD340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57294"/>
    <w:multiLevelType w:val="hybridMultilevel"/>
    <w:tmpl w:val="D06C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4"/>
  </w:num>
  <w:num w:numId="5">
    <w:abstractNumId w:val="6"/>
  </w:num>
  <w:num w:numId="6">
    <w:abstractNumId w:val="11"/>
  </w:num>
  <w:num w:numId="7">
    <w:abstractNumId w:val="2"/>
  </w:num>
  <w:num w:numId="8">
    <w:abstractNumId w:val="15"/>
  </w:num>
  <w:num w:numId="9">
    <w:abstractNumId w:val="22"/>
  </w:num>
  <w:num w:numId="10">
    <w:abstractNumId w:val="24"/>
  </w:num>
  <w:num w:numId="11">
    <w:abstractNumId w:val="16"/>
  </w:num>
  <w:num w:numId="12">
    <w:abstractNumId w:val="5"/>
  </w:num>
  <w:num w:numId="13">
    <w:abstractNumId w:val="10"/>
  </w:num>
  <w:num w:numId="14">
    <w:abstractNumId w:val="21"/>
  </w:num>
  <w:num w:numId="15">
    <w:abstractNumId w:val="7"/>
  </w:num>
  <w:num w:numId="16">
    <w:abstractNumId w:val="25"/>
  </w:num>
  <w:num w:numId="17">
    <w:abstractNumId w:val="17"/>
  </w:num>
  <w:num w:numId="18">
    <w:abstractNumId w:val="12"/>
  </w:num>
  <w:num w:numId="19">
    <w:abstractNumId w:val="20"/>
  </w:num>
  <w:num w:numId="20">
    <w:abstractNumId w:val="1"/>
  </w:num>
  <w:num w:numId="21">
    <w:abstractNumId w:val="0"/>
  </w:num>
  <w:num w:numId="22">
    <w:abstractNumId w:val="8"/>
  </w:num>
  <w:num w:numId="23">
    <w:abstractNumId w:val="14"/>
  </w:num>
  <w:num w:numId="24">
    <w:abstractNumId w:val="9"/>
  </w:num>
  <w:num w:numId="25">
    <w:abstractNumId w:val="23"/>
  </w:num>
  <w:num w:numId="26">
    <w:abstractNumId w:val="26"/>
  </w:num>
  <w:num w:numId="27">
    <w:abstractNumId w:val="2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8A"/>
    <w:rsid w:val="003B378A"/>
    <w:rsid w:val="00613333"/>
    <w:rsid w:val="0077173C"/>
    <w:rsid w:val="008B0803"/>
    <w:rsid w:val="0098447A"/>
    <w:rsid w:val="00A5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8FB9"/>
  <w15:chartTrackingRefBased/>
  <w15:docId w15:val="{BC6C2401-96E1-42B4-82AD-CBBE80D4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378A"/>
  </w:style>
  <w:style w:type="paragraph" w:styleId="1">
    <w:name w:val="heading 1"/>
    <w:basedOn w:val="a"/>
    <w:next w:val="a"/>
    <w:link w:val="10"/>
    <w:uiPriority w:val="9"/>
    <w:qFormat/>
    <w:rsid w:val="003B3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7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7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7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7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7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7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7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7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7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3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3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3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37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37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37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37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37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37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B378A"/>
    <w:rPr>
      <w:color w:val="0000FF"/>
      <w:u w:val="single"/>
    </w:rPr>
  </w:style>
  <w:style w:type="paragraph" w:customStyle="1" w:styleId="trt0xe">
    <w:name w:val="trt0xe"/>
    <w:basedOn w:val="a"/>
    <w:rsid w:val="003B3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3B37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3B378A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rsid w:val="003B378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B378A"/>
  </w:style>
  <w:style w:type="character" w:customStyle="1" w:styleId="f">
    <w:name w:val="f"/>
    <w:basedOn w:val="a0"/>
    <w:rsid w:val="003B378A"/>
  </w:style>
  <w:style w:type="paragraph" w:styleId="af0">
    <w:name w:val="Normal (Web)"/>
    <w:basedOn w:val="a"/>
    <w:uiPriority w:val="99"/>
    <w:unhideWhenUsed/>
    <w:rsid w:val="003B3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3B37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2">
    <w:name w:val="Верхний колонтитул Знак"/>
    <w:basedOn w:val="a0"/>
    <w:link w:val="af1"/>
    <w:uiPriority w:val="99"/>
    <w:rsid w:val="003B378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3B37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4">
    <w:name w:val="Нижний колонтитул Знак"/>
    <w:basedOn w:val="a0"/>
    <w:link w:val="af3"/>
    <w:uiPriority w:val="99"/>
    <w:rsid w:val="003B378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eftmargin">
    <w:name w:val="left_margin"/>
    <w:basedOn w:val="a"/>
    <w:rsid w:val="003B3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5">
    <w:name w:val="Strong"/>
    <w:basedOn w:val="a0"/>
    <w:uiPriority w:val="22"/>
    <w:qFormat/>
    <w:rsid w:val="003B378A"/>
    <w:rPr>
      <w:b/>
      <w:bCs/>
    </w:rPr>
  </w:style>
  <w:style w:type="character" w:customStyle="1" w:styleId="cite-bracket">
    <w:name w:val="cite-bracket"/>
    <w:basedOn w:val="a0"/>
    <w:rsid w:val="003B378A"/>
  </w:style>
  <w:style w:type="paragraph" w:styleId="af6">
    <w:name w:val="Balloon Text"/>
    <w:basedOn w:val="a"/>
    <w:link w:val="af7"/>
    <w:uiPriority w:val="99"/>
    <w:semiHidden/>
    <w:unhideWhenUsed/>
    <w:rsid w:val="003B378A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3B378A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3</cp:revision>
  <dcterms:created xsi:type="dcterms:W3CDTF">2025-10-30T13:08:00Z</dcterms:created>
  <dcterms:modified xsi:type="dcterms:W3CDTF">2025-10-31T08:21:00Z</dcterms:modified>
</cp:coreProperties>
</file>