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215" w:rsidRPr="009A1C84" w:rsidRDefault="00321215" w:rsidP="00B47D15">
      <w:pPr>
        <w:pStyle w:val="a3"/>
        <w:jc w:val="center"/>
        <w:rPr>
          <w:rFonts w:ascii="Times New Roman" w:hAnsi="Times New Roman" w:cs="Times New Roman"/>
          <w:b/>
          <w:color w:val="FF0000"/>
          <w:sz w:val="28"/>
          <w:szCs w:val="28"/>
        </w:rPr>
      </w:pPr>
    </w:p>
    <w:p w:rsidR="003E43C5" w:rsidRDefault="00321215" w:rsidP="00321215">
      <w:pPr>
        <w:pStyle w:val="a3"/>
        <w:jc w:val="center"/>
        <w:rPr>
          <w:rFonts w:ascii="Times New Roman" w:hAnsi="Times New Roman" w:cs="Times New Roman"/>
          <w:b/>
          <w:sz w:val="28"/>
          <w:szCs w:val="28"/>
        </w:rPr>
      </w:pPr>
      <w:r w:rsidRPr="00D50480">
        <w:rPr>
          <w:rFonts w:ascii="Times New Roman" w:hAnsi="Times New Roman" w:cs="Times New Roman"/>
          <w:b/>
          <w:sz w:val="28"/>
          <w:szCs w:val="28"/>
        </w:rPr>
        <w:t>Общая часть</w:t>
      </w:r>
      <w:r w:rsidR="002B08E3">
        <w:rPr>
          <w:rFonts w:ascii="Times New Roman" w:hAnsi="Times New Roman" w:cs="Times New Roman"/>
          <w:b/>
          <w:sz w:val="28"/>
          <w:szCs w:val="28"/>
        </w:rPr>
        <w:t xml:space="preserve"> </w:t>
      </w:r>
    </w:p>
    <w:p w:rsidR="00D21A85" w:rsidRDefault="00D21A85" w:rsidP="00A00033">
      <w:pPr>
        <w:pStyle w:val="a3"/>
        <w:numPr>
          <w:ilvl w:val="0"/>
          <w:numId w:val="13"/>
        </w:numPr>
        <w:jc w:val="both"/>
        <w:rPr>
          <w:rFonts w:ascii="Times New Roman" w:hAnsi="Times New Roman" w:cs="Times New Roman"/>
          <w:sz w:val="28"/>
          <w:szCs w:val="28"/>
        </w:rPr>
      </w:pPr>
      <w:r>
        <w:rPr>
          <w:rFonts w:ascii="Times New Roman" w:hAnsi="Times New Roman" w:cs="Times New Roman"/>
          <w:sz w:val="28"/>
          <w:szCs w:val="28"/>
        </w:rPr>
        <w:t xml:space="preserve">Напишите все необходимые </w:t>
      </w:r>
      <w:r w:rsidR="00696797">
        <w:rPr>
          <w:rFonts w:ascii="Times New Roman" w:hAnsi="Times New Roman" w:cs="Times New Roman"/>
          <w:sz w:val="28"/>
          <w:szCs w:val="28"/>
        </w:rPr>
        <w:t>документы</w:t>
      </w:r>
      <w:r>
        <w:rPr>
          <w:rFonts w:ascii="Times New Roman" w:hAnsi="Times New Roman" w:cs="Times New Roman"/>
          <w:sz w:val="28"/>
          <w:szCs w:val="28"/>
        </w:rPr>
        <w:t>. Для самостоятельной регистрации на портале «</w:t>
      </w:r>
      <w:proofErr w:type="spellStart"/>
      <w:r>
        <w:rPr>
          <w:rFonts w:ascii="Times New Roman" w:hAnsi="Times New Roman" w:cs="Times New Roman"/>
          <w:sz w:val="28"/>
          <w:szCs w:val="28"/>
        </w:rPr>
        <w:t>Госуслуги</w:t>
      </w:r>
      <w:proofErr w:type="spellEnd"/>
      <w:r>
        <w:rPr>
          <w:rFonts w:ascii="Times New Roman" w:hAnsi="Times New Roman" w:cs="Times New Roman"/>
          <w:sz w:val="28"/>
          <w:szCs w:val="28"/>
        </w:rPr>
        <w:t>» необходимо указать____________________________________________________________________________________</w:t>
      </w:r>
      <w:r w:rsidR="00184243">
        <w:rPr>
          <w:rFonts w:ascii="Times New Roman" w:hAnsi="Times New Roman" w:cs="Times New Roman"/>
          <w:sz w:val="28"/>
          <w:szCs w:val="28"/>
        </w:rPr>
        <w:t>______________________________</w:t>
      </w:r>
      <w:r>
        <w:rPr>
          <w:rFonts w:ascii="Times New Roman" w:hAnsi="Times New Roman" w:cs="Times New Roman"/>
          <w:sz w:val="28"/>
          <w:szCs w:val="28"/>
        </w:rPr>
        <w:t xml:space="preserve">. </w:t>
      </w:r>
    </w:p>
    <w:p w:rsidR="00DF447C" w:rsidRDefault="00DF447C" w:rsidP="00A00033">
      <w:pPr>
        <w:pStyle w:val="a3"/>
        <w:numPr>
          <w:ilvl w:val="0"/>
          <w:numId w:val="13"/>
        </w:numPr>
        <w:jc w:val="both"/>
        <w:rPr>
          <w:rFonts w:ascii="Times New Roman" w:hAnsi="Times New Roman" w:cs="Times New Roman"/>
          <w:color w:val="000000" w:themeColor="text1"/>
          <w:sz w:val="28"/>
          <w:szCs w:val="28"/>
        </w:rPr>
      </w:pPr>
      <w:r w:rsidRPr="00DF447C">
        <w:rPr>
          <w:rFonts w:ascii="Times New Roman" w:hAnsi="Times New Roman" w:cs="Times New Roman"/>
          <w:color w:val="000000" w:themeColor="text1"/>
          <w:sz w:val="28"/>
          <w:szCs w:val="28"/>
        </w:rPr>
        <w:t>К востребованным профессиям в области информации и связи не относятся:</w:t>
      </w:r>
    </w:p>
    <w:p w:rsidR="00DF447C" w:rsidRDefault="00DF447C" w:rsidP="00DF447C">
      <w:pPr>
        <w:pStyle w:val="a3"/>
        <w:numPr>
          <w:ilvl w:val="1"/>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архитектор информационных систем;</w:t>
      </w:r>
    </w:p>
    <w:p w:rsidR="00DF447C" w:rsidRDefault="00DF447C" w:rsidP="00DF447C">
      <w:pPr>
        <w:pStyle w:val="a3"/>
        <w:numPr>
          <w:ilvl w:val="1"/>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электромонтер диспетчерского оборудования и телеавтоматики;</w:t>
      </w:r>
    </w:p>
    <w:p w:rsidR="00DF447C" w:rsidRPr="00184243" w:rsidRDefault="00DF447C" w:rsidP="00DF447C">
      <w:pPr>
        <w:pStyle w:val="a3"/>
        <w:numPr>
          <w:ilvl w:val="1"/>
          <w:numId w:val="13"/>
        </w:numPr>
        <w:jc w:val="both"/>
        <w:rPr>
          <w:rFonts w:ascii="Times New Roman" w:hAnsi="Times New Roman" w:cs="Times New Roman"/>
          <w:color w:val="000000" w:themeColor="text1"/>
          <w:sz w:val="28"/>
          <w:szCs w:val="28"/>
        </w:rPr>
      </w:pPr>
      <w:r w:rsidRPr="00184243">
        <w:rPr>
          <w:rFonts w:ascii="Times New Roman" w:hAnsi="Times New Roman" w:cs="Times New Roman"/>
          <w:color w:val="000000" w:themeColor="text1"/>
          <w:sz w:val="28"/>
          <w:szCs w:val="28"/>
        </w:rPr>
        <w:t>оператор станков с программным управлением;</w:t>
      </w:r>
    </w:p>
    <w:p w:rsidR="00DF447C" w:rsidRPr="00184243" w:rsidRDefault="00DF447C" w:rsidP="00DF447C">
      <w:pPr>
        <w:pStyle w:val="a3"/>
        <w:numPr>
          <w:ilvl w:val="1"/>
          <w:numId w:val="13"/>
        </w:numPr>
        <w:jc w:val="both"/>
        <w:rPr>
          <w:rFonts w:ascii="Times New Roman" w:hAnsi="Times New Roman" w:cs="Times New Roman"/>
          <w:color w:val="000000" w:themeColor="text1"/>
          <w:sz w:val="28"/>
          <w:szCs w:val="28"/>
        </w:rPr>
      </w:pPr>
      <w:r w:rsidRPr="00184243">
        <w:rPr>
          <w:rFonts w:ascii="Times New Roman" w:hAnsi="Times New Roman" w:cs="Times New Roman"/>
          <w:color w:val="000000" w:themeColor="text1"/>
          <w:sz w:val="28"/>
          <w:szCs w:val="28"/>
        </w:rPr>
        <w:t>рентгенолаборант.</w:t>
      </w:r>
    </w:p>
    <w:p w:rsidR="00D57E62" w:rsidRDefault="00D57E62" w:rsidP="00D57E62">
      <w:pPr>
        <w:pStyle w:val="a3"/>
        <w:numPr>
          <w:ilvl w:val="0"/>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Выберите один правильный вариант. </w:t>
      </w:r>
      <w:r w:rsidRPr="00D57E62">
        <w:rPr>
          <w:rFonts w:ascii="Times New Roman" w:hAnsi="Times New Roman" w:cs="Times New Roman"/>
          <w:color w:val="000000" w:themeColor="text1"/>
          <w:sz w:val="28"/>
          <w:szCs w:val="28"/>
        </w:rPr>
        <w:t>Нумерация страниц пояснительной записки</w:t>
      </w:r>
      <w:r>
        <w:rPr>
          <w:rFonts w:ascii="Times New Roman" w:hAnsi="Times New Roman" w:cs="Times New Roman"/>
          <w:color w:val="000000" w:themeColor="text1"/>
          <w:sz w:val="28"/>
          <w:szCs w:val="28"/>
        </w:rPr>
        <w:t xml:space="preserve"> должна отвечать следующим правилам:</w:t>
      </w:r>
    </w:p>
    <w:p w:rsidR="00D57E62" w:rsidRDefault="003323E0" w:rsidP="00D57E62">
      <w:pPr>
        <w:pStyle w:val="a3"/>
        <w:numPr>
          <w:ilvl w:val="1"/>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D57E62" w:rsidRPr="00D57E62">
        <w:rPr>
          <w:rFonts w:ascii="Times New Roman" w:hAnsi="Times New Roman" w:cs="Times New Roman"/>
          <w:color w:val="000000" w:themeColor="text1"/>
          <w:sz w:val="28"/>
          <w:szCs w:val="28"/>
        </w:rPr>
        <w:t>траницы следует нумеровать арабскими цифрами, соблюдая сквозную нумерацию по в</w:t>
      </w:r>
      <w:r>
        <w:rPr>
          <w:rFonts w:ascii="Times New Roman" w:hAnsi="Times New Roman" w:cs="Times New Roman"/>
          <w:color w:val="000000" w:themeColor="text1"/>
          <w:sz w:val="28"/>
          <w:szCs w:val="28"/>
        </w:rPr>
        <w:t>сему тексту, включая приложения;</w:t>
      </w:r>
    </w:p>
    <w:p w:rsidR="003323E0" w:rsidRDefault="003323E0" w:rsidP="003323E0">
      <w:pPr>
        <w:pStyle w:val="a3"/>
        <w:numPr>
          <w:ilvl w:val="1"/>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D57E62">
        <w:rPr>
          <w:rFonts w:ascii="Times New Roman" w:hAnsi="Times New Roman" w:cs="Times New Roman"/>
          <w:color w:val="000000" w:themeColor="text1"/>
          <w:sz w:val="28"/>
          <w:szCs w:val="28"/>
        </w:rPr>
        <w:t xml:space="preserve">траницы следует нумеровать </w:t>
      </w:r>
      <w:r>
        <w:rPr>
          <w:rFonts w:ascii="Times New Roman" w:hAnsi="Times New Roman" w:cs="Times New Roman"/>
          <w:color w:val="000000" w:themeColor="text1"/>
          <w:sz w:val="28"/>
          <w:szCs w:val="28"/>
        </w:rPr>
        <w:t>римскими</w:t>
      </w:r>
      <w:r w:rsidRPr="00D57E62">
        <w:rPr>
          <w:rFonts w:ascii="Times New Roman" w:hAnsi="Times New Roman" w:cs="Times New Roman"/>
          <w:color w:val="000000" w:themeColor="text1"/>
          <w:sz w:val="28"/>
          <w:szCs w:val="28"/>
        </w:rPr>
        <w:t xml:space="preserve"> цифрами, соблюдая сквозную нумерацию по в</w:t>
      </w:r>
      <w:r>
        <w:rPr>
          <w:rFonts w:ascii="Times New Roman" w:hAnsi="Times New Roman" w:cs="Times New Roman"/>
          <w:color w:val="000000" w:themeColor="text1"/>
          <w:sz w:val="28"/>
          <w:szCs w:val="28"/>
        </w:rPr>
        <w:t>сему тексту, включая приложения;</w:t>
      </w:r>
    </w:p>
    <w:p w:rsidR="003323E0" w:rsidRDefault="003323E0" w:rsidP="003323E0">
      <w:pPr>
        <w:pStyle w:val="a3"/>
        <w:numPr>
          <w:ilvl w:val="1"/>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D57E62">
        <w:rPr>
          <w:rFonts w:ascii="Times New Roman" w:hAnsi="Times New Roman" w:cs="Times New Roman"/>
          <w:color w:val="000000" w:themeColor="text1"/>
          <w:sz w:val="28"/>
          <w:szCs w:val="28"/>
        </w:rPr>
        <w:t>траницы следует нумеровать арабскими цифрами, соблюдая сквозную нумерацию по в</w:t>
      </w:r>
      <w:r>
        <w:rPr>
          <w:rFonts w:ascii="Times New Roman" w:hAnsi="Times New Roman" w:cs="Times New Roman"/>
          <w:color w:val="000000" w:themeColor="text1"/>
          <w:sz w:val="28"/>
          <w:szCs w:val="28"/>
        </w:rPr>
        <w:t>сему тексту, не включая приложения.</w:t>
      </w:r>
    </w:p>
    <w:p w:rsidR="001C2AB1" w:rsidRPr="00D1325F" w:rsidRDefault="001C2AB1" w:rsidP="001C2AB1">
      <w:pPr>
        <w:pStyle w:val="a3"/>
        <w:numPr>
          <w:ilvl w:val="0"/>
          <w:numId w:val="13"/>
        </w:numPr>
        <w:jc w:val="both"/>
        <w:rPr>
          <w:rFonts w:ascii="Times New Roman" w:hAnsi="Times New Roman" w:cs="Times New Roman"/>
          <w:color w:val="FF0000"/>
          <w:sz w:val="28"/>
          <w:szCs w:val="28"/>
        </w:rPr>
      </w:pPr>
      <w:r w:rsidRPr="00D1325F">
        <w:rPr>
          <w:rFonts w:ascii="Times New Roman" w:hAnsi="Times New Roman" w:cs="Times New Roman"/>
          <w:color w:val="000000" w:themeColor="text1"/>
          <w:sz w:val="28"/>
          <w:szCs w:val="28"/>
        </w:rPr>
        <w:t>Тепл</w:t>
      </w:r>
      <w:r>
        <w:rPr>
          <w:rFonts w:ascii="Times New Roman" w:hAnsi="Times New Roman" w:cs="Times New Roman"/>
          <w:color w:val="000000" w:themeColor="text1"/>
          <w:sz w:val="28"/>
          <w:szCs w:val="28"/>
        </w:rPr>
        <w:t>о, электричество и топливо можно производить</w:t>
      </w:r>
      <w:r w:rsidRPr="00D1325F">
        <w:rPr>
          <w:rFonts w:ascii="Times New Roman" w:hAnsi="Times New Roman" w:cs="Times New Roman"/>
          <w:color w:val="000000" w:themeColor="text1"/>
          <w:sz w:val="28"/>
          <w:szCs w:val="28"/>
        </w:rPr>
        <w:t xml:space="preserve"> из твердой, жидкой и газообразной биомассы. При этом в качестве возобновляемого сырья используются отходы растительного и животного происхождения.</w:t>
      </w:r>
      <w:r>
        <w:rPr>
          <w:rFonts w:ascii="Times New Roman" w:hAnsi="Times New Roman" w:cs="Times New Roman"/>
          <w:color w:val="000000" w:themeColor="text1"/>
          <w:sz w:val="28"/>
          <w:szCs w:val="28"/>
        </w:rPr>
        <w:t xml:space="preserve"> Такой вид альтернативного источника энергии называется ____________________________________________</w:t>
      </w:r>
    </w:p>
    <w:p w:rsidR="00AD4D34" w:rsidRPr="00AD4D34" w:rsidRDefault="00AD4D34" w:rsidP="00AD4D34">
      <w:pPr>
        <w:pStyle w:val="a3"/>
        <w:numPr>
          <w:ilvl w:val="0"/>
          <w:numId w:val="13"/>
        </w:numPr>
        <w:jc w:val="both"/>
        <w:rPr>
          <w:rFonts w:ascii="Times New Roman" w:hAnsi="Times New Roman" w:cs="Times New Roman"/>
          <w:color w:val="000000" w:themeColor="text1"/>
          <w:sz w:val="28"/>
          <w:szCs w:val="28"/>
        </w:rPr>
      </w:pPr>
      <w:r w:rsidRPr="00AD4D34">
        <w:rPr>
          <w:rFonts w:ascii="Times New Roman" w:hAnsi="Times New Roman" w:cs="Times New Roman"/>
          <w:color w:val="000000" w:themeColor="text1"/>
          <w:sz w:val="28"/>
          <w:szCs w:val="28"/>
        </w:rPr>
        <w:t>Несколько электроприборов подключены в одну розетку. К каким последствиям это может привести и почему?</w:t>
      </w:r>
      <w:r>
        <w:rPr>
          <w:rFonts w:ascii="Times New Roman" w:hAnsi="Times New Roman" w:cs="Times New Roman"/>
          <w:color w:val="000000" w:themeColor="text1"/>
          <w:sz w:val="28"/>
          <w:szCs w:val="28"/>
        </w:rPr>
        <w:t xml:space="preserve"> </w:t>
      </w:r>
    </w:p>
    <w:p w:rsidR="00AD4D34" w:rsidRPr="0084158F" w:rsidRDefault="00AD4D34" w:rsidP="0084158F">
      <w:pPr>
        <w:pStyle w:val="a3"/>
        <w:ind w:left="426"/>
        <w:jc w:val="center"/>
        <w:rPr>
          <w:rFonts w:ascii="Times New Roman" w:hAnsi="Times New Roman" w:cs="Times New Roman"/>
          <w:sz w:val="28"/>
          <w:szCs w:val="28"/>
        </w:rPr>
      </w:pPr>
      <w:r w:rsidRPr="00AD4D34">
        <w:rPr>
          <w:rFonts w:ascii="Times New Roman" w:hAnsi="Times New Roman" w:cs="Times New Roman"/>
          <w:noProof/>
          <w:color w:val="FF0000"/>
          <w:sz w:val="28"/>
          <w:szCs w:val="28"/>
          <w:lang w:eastAsia="ru-RU"/>
        </w:rPr>
        <w:drawing>
          <wp:inline distT="0" distB="0" distL="0" distR="0" wp14:anchorId="2BD7FEFD" wp14:editId="185E07A7">
            <wp:extent cx="3505200" cy="2989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grayscl/>
                    </a:blip>
                    <a:stretch>
                      <a:fillRect/>
                    </a:stretch>
                  </pic:blipFill>
                  <pic:spPr>
                    <a:xfrm rot="10800000" flipH="1" flipV="1">
                      <a:off x="0" y="0"/>
                      <a:ext cx="3603332" cy="3073040"/>
                    </a:xfrm>
                    <a:prstGeom prst="rect">
                      <a:avLst/>
                    </a:prstGeom>
                  </pic:spPr>
                </pic:pic>
              </a:graphicData>
            </a:graphic>
          </wp:inline>
        </w:drawing>
      </w:r>
    </w:p>
    <w:p w:rsidR="0001398D" w:rsidRPr="0084158F" w:rsidRDefault="0001398D" w:rsidP="0084158F">
      <w:pPr>
        <w:pStyle w:val="a3"/>
        <w:jc w:val="center"/>
        <w:rPr>
          <w:b/>
        </w:rPr>
      </w:pPr>
      <w:r w:rsidRPr="00730B03">
        <w:rPr>
          <w:rFonts w:ascii="Times New Roman" w:hAnsi="Times New Roman" w:cs="Times New Roman"/>
          <w:b/>
          <w:sz w:val="28"/>
          <w:szCs w:val="28"/>
        </w:rPr>
        <w:lastRenderedPageBreak/>
        <w:t>Специальная часть</w:t>
      </w:r>
      <w:r w:rsidRPr="00730B03">
        <w:rPr>
          <w:b/>
        </w:rPr>
        <w:t xml:space="preserve"> </w:t>
      </w:r>
    </w:p>
    <w:p w:rsidR="00DB6B9A" w:rsidRDefault="0011543B" w:rsidP="0011543B">
      <w:pPr>
        <w:pStyle w:val="a3"/>
        <w:numPr>
          <w:ilvl w:val="0"/>
          <w:numId w:val="1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Большое </w:t>
      </w:r>
      <w:r w:rsidRPr="0011543B">
        <w:rPr>
          <w:rFonts w:ascii="Times New Roman" w:hAnsi="Times New Roman" w:cs="Times New Roman"/>
          <w:color w:val="000000" w:themeColor="text1"/>
          <w:sz w:val="28"/>
          <w:szCs w:val="28"/>
        </w:rPr>
        <w:t xml:space="preserve">разнообразие </w:t>
      </w:r>
      <w:r>
        <w:rPr>
          <w:rFonts w:ascii="Times New Roman" w:hAnsi="Times New Roman" w:cs="Times New Roman"/>
          <w:color w:val="000000" w:themeColor="text1"/>
          <w:sz w:val="28"/>
          <w:szCs w:val="28"/>
        </w:rPr>
        <w:t xml:space="preserve">ламбрекенов </w:t>
      </w:r>
      <w:r w:rsidRPr="0011543B">
        <w:rPr>
          <w:rFonts w:ascii="Times New Roman" w:hAnsi="Times New Roman" w:cs="Times New Roman"/>
          <w:color w:val="000000" w:themeColor="text1"/>
          <w:sz w:val="28"/>
          <w:szCs w:val="28"/>
        </w:rPr>
        <w:t>можно разбить на три укрупненные категории</w:t>
      </w:r>
      <w:r>
        <w:rPr>
          <w:rFonts w:ascii="Times New Roman" w:hAnsi="Times New Roman" w:cs="Times New Roman"/>
          <w:color w:val="000000" w:themeColor="text1"/>
          <w:sz w:val="28"/>
          <w:szCs w:val="28"/>
        </w:rPr>
        <w:t>. Изучите представленные изображения и напишите три категории.</w:t>
      </w:r>
    </w:p>
    <w:p w:rsidR="00884C68" w:rsidRDefault="0011543B" w:rsidP="0011543B">
      <w:pPr>
        <w:pStyle w:val="a3"/>
        <w:ind w:left="426"/>
        <w:jc w:val="both"/>
        <w:rPr>
          <w:noProof/>
          <w:lang w:eastAsia="ru-RU"/>
        </w:rPr>
      </w:pPr>
      <w:r>
        <w:rPr>
          <w:rFonts w:ascii="Times New Roman" w:hAnsi="Times New Roman" w:cs="Times New Roman"/>
          <w:color w:val="000000" w:themeColor="text1"/>
          <w:sz w:val="28"/>
          <w:szCs w:val="28"/>
        </w:rPr>
        <w:t xml:space="preserve"> </w:t>
      </w:r>
      <w:r>
        <w:rPr>
          <w:noProof/>
          <w:lang w:eastAsia="ru-RU"/>
        </w:rPr>
        <w:drawing>
          <wp:inline distT="0" distB="0" distL="0" distR="0" wp14:anchorId="5A8DBC56" wp14:editId="0A7F251C">
            <wp:extent cx="1721485" cy="1424940"/>
            <wp:effectExtent l="0" t="0" r="0" b="0"/>
            <wp:docPr id="7" name="Рисунок 7" descr="Мягкий ламбрек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ягкий ламбрекен"/>
                    <pic:cNvPicPr>
                      <a:picLocks noChangeAspect="1" noChangeArrowheads="1"/>
                    </pic:cNvPicPr>
                  </pic:nvPicPr>
                  <pic:blipFill rotWithShape="1">
                    <a:blip r:embed="rId9" cstate="print">
                      <a:duotone>
                        <a:prstClr val="black"/>
                        <a:schemeClr val="tx2">
                          <a:tint val="45000"/>
                          <a:satMod val="400000"/>
                        </a:schemeClr>
                      </a:duotone>
                      <a:extLst>
                        <a:ext uri="{28A0092B-C50C-407E-A947-70E740481C1C}">
                          <a14:useLocalDpi xmlns:a14="http://schemas.microsoft.com/office/drawing/2010/main" val="0"/>
                        </a:ext>
                      </a:extLst>
                    </a:blip>
                    <a:srcRect l="19681" t="9222" r="24816" b="36239"/>
                    <a:stretch/>
                  </pic:blipFill>
                  <pic:spPr bwMode="auto">
                    <a:xfrm>
                      <a:off x="0" y="0"/>
                      <a:ext cx="1776929" cy="147083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000000" w:themeColor="text1"/>
          <w:sz w:val="28"/>
          <w:szCs w:val="28"/>
        </w:rPr>
        <w:t xml:space="preserve"> </w:t>
      </w:r>
      <w:r w:rsidR="00884C68" w:rsidRPr="003C1DAC">
        <w:rPr>
          <w:noProof/>
          <w:lang w:eastAsia="ru-RU"/>
        </w:rPr>
        <w:drawing>
          <wp:inline distT="0" distB="0" distL="0" distR="0" wp14:anchorId="2F610955" wp14:editId="38AFDF51">
            <wp:extent cx="1869375" cy="141794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duotone>
                        <a:prstClr val="black"/>
                        <a:schemeClr val="tx2">
                          <a:tint val="45000"/>
                          <a:satMod val="400000"/>
                        </a:schemeClr>
                      </a:duotone>
                    </a:blip>
                    <a:srcRect l="3533" r="4386"/>
                    <a:stretch/>
                  </pic:blipFill>
                  <pic:spPr bwMode="auto">
                    <a:xfrm flipH="1">
                      <a:off x="0" y="0"/>
                      <a:ext cx="1929948" cy="1463891"/>
                    </a:xfrm>
                    <a:prstGeom prst="rect">
                      <a:avLst/>
                    </a:prstGeom>
                    <a:ln>
                      <a:noFill/>
                    </a:ln>
                    <a:extLst>
                      <a:ext uri="{53640926-AAD7-44D8-BBD7-CCE9431645EC}">
                        <a14:shadowObscured xmlns:a14="http://schemas.microsoft.com/office/drawing/2010/main"/>
                      </a:ext>
                    </a:extLst>
                  </pic:spPr>
                </pic:pic>
              </a:graphicData>
            </a:graphic>
          </wp:inline>
        </w:drawing>
      </w:r>
      <w:r w:rsidR="00884C68">
        <w:rPr>
          <w:rFonts w:ascii="Times New Roman" w:hAnsi="Times New Roman" w:cs="Times New Roman"/>
          <w:color w:val="000000" w:themeColor="text1"/>
          <w:sz w:val="28"/>
          <w:szCs w:val="28"/>
        </w:rPr>
        <w:t xml:space="preserve"> </w:t>
      </w:r>
      <w:r w:rsidR="00884C68">
        <w:rPr>
          <w:noProof/>
          <w:lang w:eastAsia="ru-RU"/>
        </w:rPr>
        <w:drawing>
          <wp:inline distT="0" distB="0" distL="0" distR="0" wp14:anchorId="4C82A501" wp14:editId="4B00FD44">
            <wp:extent cx="1866900" cy="1425334"/>
            <wp:effectExtent l="0" t="0" r="0" b="0"/>
            <wp:docPr id="6" name="Рисунок 6" descr="Жесткий, фигурный ламбрек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есткий, фигурный ламбрекен"/>
                    <pic:cNvPicPr>
                      <a:picLocks noChangeAspect="1" noChangeArrowheads="1"/>
                    </pic:cNvPicPr>
                  </pic:nvPicPr>
                  <pic:blipFill rotWithShape="1">
                    <a:blip r:embed="rId11" cstate="print">
                      <a:duotone>
                        <a:prstClr val="black"/>
                        <a:schemeClr val="tx2">
                          <a:tint val="45000"/>
                          <a:satMod val="400000"/>
                        </a:schemeClr>
                      </a:duotone>
                      <a:extLst>
                        <a:ext uri="{28A0092B-C50C-407E-A947-70E740481C1C}">
                          <a14:useLocalDpi xmlns:a14="http://schemas.microsoft.com/office/drawing/2010/main" val="0"/>
                        </a:ext>
                      </a:extLst>
                    </a:blip>
                    <a:srcRect l="4069" t="12476" b="580"/>
                    <a:stretch/>
                  </pic:blipFill>
                  <pic:spPr bwMode="auto">
                    <a:xfrm>
                      <a:off x="0" y="0"/>
                      <a:ext cx="1943827" cy="1484066"/>
                    </a:xfrm>
                    <a:prstGeom prst="rect">
                      <a:avLst/>
                    </a:prstGeom>
                    <a:noFill/>
                    <a:ln>
                      <a:noFill/>
                    </a:ln>
                    <a:extLst>
                      <a:ext uri="{53640926-AAD7-44D8-BBD7-CCE9431645EC}">
                        <a14:shadowObscured xmlns:a14="http://schemas.microsoft.com/office/drawing/2010/main"/>
                      </a:ext>
                    </a:extLst>
                  </pic:spPr>
                </pic:pic>
              </a:graphicData>
            </a:graphic>
          </wp:inline>
        </w:drawing>
      </w:r>
    </w:p>
    <w:p w:rsidR="008F029D" w:rsidRDefault="008F029D" w:rsidP="00884C68">
      <w:pPr>
        <w:pStyle w:val="a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w:t>
      </w:r>
      <w:r w:rsidR="00884C68">
        <w:rPr>
          <w:rFonts w:ascii="Times New Roman" w:hAnsi="Times New Roman" w:cs="Times New Roman"/>
          <w:color w:val="000000" w:themeColor="text1"/>
          <w:sz w:val="28"/>
          <w:szCs w:val="28"/>
        </w:rPr>
        <w:t>_______</w:t>
      </w:r>
    </w:p>
    <w:p w:rsidR="00C33669" w:rsidRPr="00425494" w:rsidRDefault="004B5760" w:rsidP="00184243">
      <w:pPr>
        <w:pStyle w:val="a3"/>
        <w:numPr>
          <w:ilvl w:val="0"/>
          <w:numId w:val="13"/>
        </w:numPr>
        <w:jc w:val="both"/>
        <w:rPr>
          <w:rFonts w:ascii="Times New Roman" w:hAnsi="Times New Roman" w:cs="Times New Roman"/>
          <w:color w:val="000000" w:themeColor="text1"/>
          <w:sz w:val="28"/>
          <w:szCs w:val="28"/>
        </w:rPr>
      </w:pPr>
      <w:r w:rsidRPr="00425494">
        <w:rPr>
          <w:rFonts w:ascii="Times New Roman" w:hAnsi="Times New Roman" w:cs="Times New Roman"/>
          <w:color w:val="000000" w:themeColor="text1"/>
          <w:sz w:val="28"/>
          <w:szCs w:val="28"/>
        </w:rPr>
        <w:t xml:space="preserve">Напишите 2 </w:t>
      </w:r>
      <w:r w:rsidR="000A0486" w:rsidRPr="00425494">
        <w:rPr>
          <w:rFonts w:ascii="Times New Roman" w:hAnsi="Times New Roman" w:cs="Times New Roman"/>
          <w:color w:val="000000" w:themeColor="text1"/>
          <w:sz w:val="28"/>
          <w:szCs w:val="28"/>
        </w:rPr>
        <w:t>пример</w:t>
      </w:r>
      <w:r w:rsidR="00405D18" w:rsidRPr="00425494">
        <w:rPr>
          <w:rFonts w:ascii="Times New Roman" w:hAnsi="Times New Roman" w:cs="Times New Roman"/>
          <w:color w:val="000000" w:themeColor="text1"/>
          <w:sz w:val="28"/>
          <w:szCs w:val="28"/>
        </w:rPr>
        <w:t>а</w:t>
      </w:r>
      <w:r w:rsidRPr="00425494">
        <w:rPr>
          <w:rFonts w:ascii="Times New Roman" w:hAnsi="Times New Roman" w:cs="Times New Roman"/>
          <w:color w:val="000000" w:themeColor="text1"/>
          <w:sz w:val="28"/>
          <w:szCs w:val="28"/>
        </w:rPr>
        <w:t xml:space="preserve"> овощ</w:t>
      </w:r>
      <w:r w:rsidR="000A0486" w:rsidRPr="00425494">
        <w:rPr>
          <w:rFonts w:ascii="Times New Roman" w:hAnsi="Times New Roman" w:cs="Times New Roman"/>
          <w:color w:val="000000" w:themeColor="text1"/>
          <w:sz w:val="28"/>
          <w:szCs w:val="28"/>
        </w:rPr>
        <w:t>ей</w:t>
      </w:r>
      <w:r w:rsidRPr="00425494">
        <w:rPr>
          <w:rFonts w:ascii="Times New Roman" w:hAnsi="Times New Roman" w:cs="Times New Roman"/>
          <w:color w:val="000000" w:themeColor="text1"/>
          <w:sz w:val="28"/>
          <w:szCs w:val="28"/>
        </w:rPr>
        <w:t xml:space="preserve"> из семейства тыквенных</w:t>
      </w:r>
      <w:r w:rsidR="000A0486" w:rsidRPr="00425494">
        <w:rPr>
          <w:rFonts w:ascii="Times New Roman" w:hAnsi="Times New Roman" w:cs="Times New Roman"/>
          <w:color w:val="000000" w:themeColor="text1"/>
          <w:sz w:val="28"/>
          <w:szCs w:val="28"/>
        </w:rPr>
        <w:t>, которые</w:t>
      </w:r>
      <w:r w:rsidRPr="00425494">
        <w:rPr>
          <w:rFonts w:ascii="Times New Roman" w:hAnsi="Times New Roman" w:cs="Times New Roman"/>
          <w:color w:val="000000" w:themeColor="text1"/>
          <w:sz w:val="28"/>
          <w:szCs w:val="28"/>
        </w:rPr>
        <w:t xml:space="preserve"> употребляют в пищу в фазе технической, а не физиологической </w:t>
      </w:r>
      <w:proofErr w:type="gramStart"/>
      <w:r w:rsidRPr="00425494">
        <w:rPr>
          <w:rFonts w:ascii="Times New Roman" w:hAnsi="Times New Roman" w:cs="Times New Roman"/>
          <w:color w:val="000000" w:themeColor="text1"/>
          <w:sz w:val="28"/>
          <w:szCs w:val="28"/>
        </w:rPr>
        <w:t>зрелости._</w:t>
      </w:r>
      <w:proofErr w:type="gramEnd"/>
      <w:r w:rsidRPr="00425494">
        <w:rPr>
          <w:rFonts w:ascii="Times New Roman" w:hAnsi="Times New Roman" w:cs="Times New Roman"/>
          <w:color w:val="000000" w:themeColor="text1"/>
          <w:sz w:val="28"/>
          <w:szCs w:val="28"/>
        </w:rPr>
        <w:t>_________________________________________________</w:t>
      </w:r>
      <w:r w:rsidR="007D15CE">
        <w:rPr>
          <w:rFonts w:ascii="Times New Roman" w:hAnsi="Times New Roman" w:cs="Times New Roman"/>
          <w:color w:val="000000" w:themeColor="text1"/>
          <w:sz w:val="28"/>
          <w:szCs w:val="28"/>
        </w:rPr>
        <w:t>___</w:t>
      </w:r>
    </w:p>
    <w:p w:rsidR="00003217" w:rsidRPr="00425494" w:rsidRDefault="00003217" w:rsidP="00003217">
      <w:pPr>
        <w:pStyle w:val="a3"/>
        <w:numPr>
          <w:ilvl w:val="0"/>
          <w:numId w:val="13"/>
        </w:numPr>
        <w:jc w:val="both"/>
        <w:rPr>
          <w:rFonts w:ascii="Times New Roman" w:hAnsi="Times New Roman" w:cs="Times New Roman"/>
          <w:color w:val="000000" w:themeColor="text1"/>
          <w:sz w:val="28"/>
          <w:szCs w:val="28"/>
          <w:u w:val="single"/>
        </w:rPr>
      </w:pPr>
      <w:r w:rsidRPr="00425494">
        <w:rPr>
          <w:rFonts w:ascii="Times New Roman" w:hAnsi="Times New Roman" w:cs="Times New Roman"/>
          <w:color w:val="000000" w:themeColor="text1"/>
          <w:sz w:val="28"/>
          <w:szCs w:val="28"/>
        </w:rPr>
        <w:t xml:space="preserve">На Руси с давних времен коптили рыбу и мясо — птицу, домашний скот, дичь. Фразеологизм «коптить небо» означает делать что-то без смысла, не приносить пользы. Напишите, почему возникло это выражение, какие особенности этого процесса способствовали этому. </w:t>
      </w:r>
      <w:r w:rsidR="00673A02" w:rsidRPr="00425494">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w:t>
      </w:r>
    </w:p>
    <w:p w:rsidR="00406BAA" w:rsidRPr="00ED5A81" w:rsidRDefault="00406BAA" w:rsidP="00406BAA">
      <w:pPr>
        <w:pStyle w:val="a3"/>
        <w:numPr>
          <w:ilvl w:val="0"/>
          <w:numId w:val="13"/>
        </w:numPr>
        <w:jc w:val="both"/>
        <w:rPr>
          <w:rFonts w:ascii="Times New Roman" w:hAnsi="Times New Roman" w:cs="Times New Roman"/>
          <w:sz w:val="28"/>
          <w:szCs w:val="28"/>
        </w:rPr>
      </w:pPr>
      <w:r w:rsidRPr="00ED5A81">
        <w:rPr>
          <w:rFonts w:ascii="Times New Roman" w:hAnsi="Times New Roman" w:cs="Times New Roman"/>
          <w:sz w:val="28"/>
          <w:szCs w:val="28"/>
        </w:rPr>
        <w:t xml:space="preserve">Дополните представленную схему </w:t>
      </w:r>
      <w:r w:rsidR="00456F54" w:rsidRPr="00ED5A81">
        <w:rPr>
          <w:rFonts w:ascii="Times New Roman" w:hAnsi="Times New Roman" w:cs="Times New Roman"/>
          <w:sz w:val="28"/>
          <w:szCs w:val="28"/>
        </w:rPr>
        <w:t xml:space="preserve">классификации </w:t>
      </w:r>
      <w:r w:rsidRPr="00ED5A81">
        <w:rPr>
          <w:rFonts w:ascii="Times New Roman" w:hAnsi="Times New Roman" w:cs="Times New Roman"/>
          <w:sz w:val="28"/>
          <w:szCs w:val="28"/>
        </w:rPr>
        <w:t>способов нагрева пищевых продуктов</w:t>
      </w:r>
    </w:p>
    <w:p w:rsidR="00C33669" w:rsidRDefault="00AF3E8D" w:rsidP="00D46781">
      <w:pPr>
        <w:pStyle w:val="a3"/>
        <w:ind w:left="426"/>
        <w:jc w:val="both"/>
        <w:rPr>
          <w:rFonts w:ascii="Times New Roman" w:hAnsi="Times New Roman" w:cs="Times New Roman"/>
          <w:sz w:val="28"/>
          <w:szCs w:val="28"/>
        </w:rPr>
      </w:pPr>
      <w:r>
        <w:rPr>
          <w:rFonts w:ascii="Times New Roman" w:hAnsi="Times New Roman" w:cs="Times New Roman"/>
          <w:color w:val="FF0000"/>
          <w:sz w:val="28"/>
          <w:szCs w:val="28"/>
        </w:rPr>
      </w:r>
      <w:r>
        <w:rPr>
          <w:rFonts w:ascii="Times New Roman" w:hAnsi="Times New Roman" w:cs="Times New Roman"/>
          <w:color w:val="FF0000"/>
          <w:sz w:val="28"/>
          <w:szCs w:val="28"/>
        </w:rPr>
        <w:pict>
          <v:group id="_x0000_s1028" editas="canvas" style="width:467.75pt;height:268.3pt;mso-position-horizontal-relative:char;mso-position-vertical-relative:line" coordorigin="2362,1507" coordsize="7200,413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2362;top:1507;width:7200;height:4130" o:preferrelative="f">
              <v:fill o:detectmouseclick="t"/>
              <v:path o:extrusionok="t" o:connecttype="none"/>
              <o:lock v:ext="edit" text="t"/>
            </v:shape>
            <v:rect id="_x0000_s1030" style="position:absolute;left:3909;top:1692;width:4052;height:394">
              <v:textbox style="mso-next-textbox:#_x0000_s1030">
                <w:txbxContent>
                  <w:p w:rsidR="00A741A4" w:rsidRPr="002173F3" w:rsidRDefault="00A741A4" w:rsidP="0065396A">
                    <w:pPr>
                      <w:jc w:val="center"/>
                      <w:rPr>
                        <w:sz w:val="24"/>
                        <w:szCs w:val="24"/>
                      </w:rPr>
                    </w:pPr>
                    <w:r>
                      <w:rPr>
                        <w:sz w:val="24"/>
                        <w:szCs w:val="24"/>
                      </w:rPr>
                      <w:t>Способы нагрева пищевых продуктов</w:t>
                    </w:r>
                  </w:p>
                </w:txbxContent>
              </v:textbox>
            </v:rect>
            <v:shapetype id="_x0000_t32" coordsize="21600,21600" o:spt="32" o:oned="t" path="m,l21600,21600e" filled="f">
              <v:path arrowok="t" fillok="f" o:connecttype="none"/>
              <o:lock v:ext="edit" shapetype="t"/>
            </v:shapetype>
            <v:shape id="_x0000_s1031" type="#_x0000_t32" style="position:absolute;left:5935;top:2086;width:1;height:1" o:connectortype="straight">
              <v:stroke endarrow="block"/>
            </v:shape>
            <v:rect id="_x0000_s1034" style="position:absolute;left:2592;top:2422;width:2872;height:382">
              <v:textbox style="mso-next-textbox:#_x0000_s1034">
                <w:txbxContent>
                  <w:p w:rsidR="00A741A4" w:rsidRDefault="00A741A4" w:rsidP="0065396A">
                    <w:pPr>
                      <w:jc w:val="center"/>
                    </w:pPr>
                    <w:r>
                      <w:t>Поверхностный</w:t>
                    </w:r>
                  </w:p>
                </w:txbxContent>
              </v:textbox>
            </v:rect>
            <v:shape id="_x0000_s1036" type="#_x0000_t32" style="position:absolute;left:3042;top:2804;width:986;height:179;flip:x" o:connectortype="straight">
              <v:stroke endarrow="block"/>
            </v:shape>
            <v:rect id="_x0000_s1037" style="position:absolute;left:2442;top:2983;width:1201;height:415">
              <v:textbox style="mso-next-textbox:#_x0000_s1037">
                <w:txbxContent>
                  <w:p w:rsidR="00A741A4" w:rsidRDefault="00A741A4" w:rsidP="0065396A">
                    <w:pPr>
                      <w:jc w:val="center"/>
                    </w:pPr>
                    <w:r>
                      <w:t>Контактный</w:t>
                    </w:r>
                  </w:p>
                </w:txbxContent>
              </v:textbox>
            </v:rect>
            <v:rect id="_x0000_s1044" style="position:absolute;left:6189;top:2450;width:3084;height:407">
              <v:textbox style="mso-next-textbox:#_x0000_s1044">
                <w:txbxContent>
                  <w:p w:rsidR="00A741A4" w:rsidRDefault="00A741A4" w:rsidP="0065396A">
                    <w:pPr>
                      <w:jc w:val="center"/>
                    </w:pPr>
                    <w:r>
                      <w:t>Объёмный</w:t>
                    </w:r>
                  </w:p>
                </w:txbxContent>
              </v:textbox>
            </v:rect>
            <v:rect id="_x0000_s1046" style="position:absolute;left:6176;top:3011;width:1751;height:445">
              <v:textbox style="mso-next-textbox:#_x0000_s1046">
                <w:txbxContent>
                  <w:p w:rsidR="00A741A4" w:rsidRDefault="00A741A4" w:rsidP="0065396A">
                    <w:pPr>
                      <w:jc w:val="center"/>
                    </w:pPr>
                    <w:proofErr w:type="spellStart"/>
                    <w:r>
                      <w:t>Электроконтактный</w:t>
                    </w:r>
                    <w:proofErr w:type="spellEnd"/>
                  </w:p>
                </w:txbxContent>
              </v:textbox>
            </v:rect>
            <v:rect id="_x0000_s1048" style="position:absolute;left:7439;top:3987;width:1981;height:415">
              <v:textbox style="mso-next-textbox:#_x0000_s1048">
                <w:txbxContent>
                  <w:p w:rsidR="00A741A4" w:rsidRDefault="00A741A4" w:rsidP="0065396A">
                    <w:pPr>
                      <w:jc w:val="center"/>
                    </w:pPr>
                    <w:r>
                      <w:t>Сверхвысокочастотный</w:t>
                    </w:r>
                  </w:p>
                </w:txbxContent>
              </v:textbox>
            </v:rect>
            <v:shape id="_x0000_s1051" type="#_x0000_t32" style="position:absolute;left:5935;top:2086;width:1851;height:364" o:connectortype="straight">
              <v:stroke endarrow="block"/>
            </v:shape>
            <v:shape id="_x0000_s1052" type="#_x0000_t32" style="position:absolute;left:4034;top:2086;width:1901;height:310;flip:x" o:connectortype="straight">
              <v:stroke endarrow="block"/>
            </v:shape>
            <v:shape id="_x0000_s1053" type="#_x0000_t32" style="position:absolute;left:7018;top:2857;width:713;height:118;flip:x" o:connectortype="straight">
              <v:stroke endarrow="block"/>
            </v:shape>
            <v:shape id="_x0000_s1054" type="#_x0000_t32" style="position:absolute;left:7731;top:2857;width:1132;height:1130" o:connectortype="straight">
              <v:stroke endarrow="block"/>
            </v:shape>
            <v:rect id="_x0000_s1055" style="position:absolute;left:4003;top:2983;width:1437;height:416">
              <v:textbox style="mso-next-textbox:#_x0000_s1055">
                <w:txbxContent>
                  <w:p w:rsidR="00A741A4" w:rsidRDefault="00A741A4" w:rsidP="0065396A">
                    <w:pPr>
                      <w:jc w:val="center"/>
                    </w:pPr>
                    <w:r>
                      <w:t>Радиационный</w:t>
                    </w:r>
                  </w:p>
                </w:txbxContent>
              </v:textbox>
            </v:rect>
            <v:shape id="_x0000_s1056" type="#_x0000_t32" style="position:absolute;left:4028;top:2804;width:694;height:179" o:connectortype="straight">
              <v:stroke endarrow="block"/>
            </v:shape>
            <v:shape id="_x0000_s1058" type="#_x0000_t32" style="position:absolute;left:2937;top:3399;width:1;height:1951" o:connectortype="straight"/>
            <v:rect id="_x0000_s1059" style="position:absolute;left:3176;top:3523;width:2765;height:360">
              <v:textbox style="mso-next-textbox:#_x0000_s1059">
                <w:txbxContent>
                  <w:p w:rsidR="00A741A4" w:rsidRDefault="00A741A4" w:rsidP="0065396A">
                    <w:pPr>
                      <w:jc w:val="center"/>
                    </w:pPr>
                  </w:p>
                </w:txbxContent>
              </v:textbox>
            </v:rect>
            <v:shape id="_x0000_s1060" type="#_x0000_t32" style="position:absolute;left:2937;top:3699;width:239;height:4" o:connectortype="straight">
              <v:stroke endarrow="block"/>
            </v:shape>
            <v:rect id="_x0000_s1061" style="position:absolute;left:3176;top:3930;width:2766;height:359">
              <v:textbox style="mso-next-textbox:#_x0000_s1061">
                <w:txbxContent>
                  <w:p w:rsidR="00A741A4" w:rsidRDefault="00A741A4" w:rsidP="0065396A">
                    <w:pPr>
                      <w:jc w:val="center"/>
                    </w:pPr>
                    <w:r>
                      <w:t xml:space="preserve">с водой </w:t>
                    </w:r>
                  </w:p>
                </w:txbxContent>
              </v:textbox>
            </v:rect>
            <v:shape id="_x0000_s1062" type="#_x0000_t32" style="position:absolute;left:2938;top:4104;width:238;height:5" o:connectortype="straight">
              <v:stroke endarrow="block"/>
            </v:shape>
            <v:rect id="_x0000_s1063" style="position:absolute;left:3188;top:4346;width:2764;height:358">
              <v:textbox style="mso-next-textbox:#_x0000_s1063">
                <w:txbxContent>
                  <w:p w:rsidR="00A741A4" w:rsidRDefault="00A741A4" w:rsidP="0065396A">
                    <w:pPr>
                      <w:jc w:val="center"/>
                    </w:pPr>
                    <w:r>
                      <w:t xml:space="preserve">с нагретым воздухом </w:t>
                    </w:r>
                  </w:p>
                </w:txbxContent>
              </v:textbox>
            </v:rect>
            <v:shape id="_x0000_s1064" type="#_x0000_t32" style="position:absolute;left:2928;top:4495;width:248;height:4" o:connectortype="straight">
              <v:stroke endarrow="block"/>
            </v:shape>
            <v:rect id="_x0000_s1065" style="position:absolute;left:3188;top:4750;width:2764;height:359">
              <v:textbox style="mso-next-textbox:#_x0000_s1065">
                <w:txbxContent>
                  <w:p w:rsidR="00A741A4" w:rsidRDefault="00A741A4" w:rsidP="0065396A">
                    <w:pPr>
                      <w:jc w:val="center"/>
                    </w:pPr>
                  </w:p>
                </w:txbxContent>
              </v:textbox>
            </v:rect>
            <v:shape id="_x0000_s1066" type="#_x0000_t32" style="position:absolute;left:2948;top:4925;width:240;height:5" o:connectortype="straight">
              <v:stroke endarrow="block"/>
            </v:shape>
            <v:rect id="_x0000_s1067" style="position:absolute;left:3196;top:5153;width:2763;height:359">
              <v:textbox style="mso-next-textbox:#_x0000_s1067">
                <w:txbxContent>
                  <w:p w:rsidR="00A741A4" w:rsidRDefault="00A741A4" w:rsidP="0065396A">
                    <w:pPr>
                      <w:jc w:val="center"/>
                    </w:pPr>
                  </w:p>
                </w:txbxContent>
              </v:textbox>
            </v:rect>
            <v:shape id="_x0000_s1068" type="#_x0000_t32" style="position:absolute;left:2955;top:5327;width:241;height:6" o:connectortype="straight">
              <v:stroke endarrow="block"/>
            </v:shape>
            <w10:anchorlock/>
          </v:group>
        </w:pict>
      </w:r>
    </w:p>
    <w:p w:rsidR="007C08CC" w:rsidRDefault="007C08CC" w:rsidP="007C08CC">
      <w:pPr>
        <w:pStyle w:val="a3"/>
        <w:ind w:left="786"/>
        <w:rPr>
          <w:rFonts w:ascii="Times New Roman" w:hAnsi="Times New Roman" w:cs="Times New Roman"/>
          <w:color w:val="000000" w:themeColor="text1"/>
          <w:sz w:val="28"/>
          <w:szCs w:val="28"/>
        </w:rPr>
      </w:pPr>
    </w:p>
    <w:p w:rsidR="00272241" w:rsidRPr="00272241" w:rsidRDefault="002135DD" w:rsidP="00272241">
      <w:pPr>
        <w:pStyle w:val="a3"/>
        <w:numPr>
          <w:ilvl w:val="0"/>
          <w:numId w:val="13"/>
        </w:numPr>
        <w:jc w:val="both"/>
        <w:rPr>
          <w:rFonts w:ascii="Times New Roman" w:hAnsi="Times New Roman" w:cs="Times New Roman"/>
          <w:color w:val="000000" w:themeColor="text1"/>
          <w:sz w:val="28"/>
          <w:szCs w:val="28"/>
        </w:rPr>
      </w:pPr>
      <w:r w:rsidRPr="007B1DA3">
        <w:rPr>
          <w:rFonts w:ascii="Times New Roman" w:hAnsi="Times New Roman" w:cs="Times New Roman"/>
          <w:color w:val="000000" w:themeColor="text1"/>
          <w:sz w:val="28"/>
          <w:szCs w:val="28"/>
        </w:rPr>
        <w:lastRenderedPageBreak/>
        <w:t xml:space="preserve">Мочалки из натуральных материалов оказывают благоприятный оздоровительный и тонизирующий эффект, обеспечивают хорошее очищение кожи и улучшают её тонус. </w:t>
      </w:r>
      <w:r w:rsidR="00BA6515" w:rsidRPr="007B1DA3">
        <w:rPr>
          <w:rFonts w:ascii="Times New Roman" w:hAnsi="Times New Roman" w:cs="Times New Roman"/>
          <w:color w:val="000000" w:themeColor="text1"/>
          <w:sz w:val="28"/>
          <w:szCs w:val="28"/>
        </w:rPr>
        <w:t>Выберите из списка материал, из которого изготовлена мочалк</w:t>
      </w:r>
      <w:r w:rsidR="00272241">
        <w:rPr>
          <w:rFonts w:ascii="Times New Roman" w:hAnsi="Times New Roman" w:cs="Times New Roman"/>
          <w:color w:val="000000" w:themeColor="text1"/>
          <w:sz w:val="28"/>
          <w:szCs w:val="28"/>
        </w:rPr>
        <w:t>а, представленная на фотографии</w:t>
      </w:r>
      <w:r w:rsidR="002C6A8D">
        <w:rPr>
          <w:rFonts w:ascii="Times New Roman" w:hAnsi="Times New Roman" w:cs="Times New Roman"/>
          <w:color w:val="000000" w:themeColor="text1"/>
          <w:sz w:val="28"/>
          <w:szCs w:val="28"/>
        </w:rPr>
        <w:t>.</w:t>
      </w:r>
    </w:p>
    <w:p w:rsidR="00BA6515" w:rsidRPr="007D15CE" w:rsidRDefault="00BA6515" w:rsidP="00272241">
      <w:pPr>
        <w:pStyle w:val="a3"/>
        <w:ind w:left="426"/>
        <w:jc w:val="center"/>
        <w:rPr>
          <w:rFonts w:ascii="Times New Roman" w:hAnsi="Times New Roman" w:cs="Times New Roman"/>
          <w:color w:val="000000" w:themeColor="text1"/>
          <w:sz w:val="28"/>
          <w:szCs w:val="28"/>
        </w:rPr>
      </w:pPr>
      <w:r>
        <w:rPr>
          <w:noProof/>
          <w:lang w:eastAsia="ru-RU"/>
        </w:rPr>
        <w:drawing>
          <wp:inline distT="0" distB="0" distL="0" distR="0">
            <wp:extent cx="1546860" cy="1165533"/>
            <wp:effectExtent l="0" t="0" r="0" b="0"/>
            <wp:docPr id="23" name="Рисунок 23" descr="https://avatars.mds.yandex.net/get-mpic/5210364/img_id6105590102880325769.jpeg/450x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vatars.mds.yandex.net/get-mpic/5210364/img_id6105590102880325769.jpeg/450x600"/>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t="5342" r="8764" b="3805"/>
                    <a:stretch/>
                  </pic:blipFill>
                  <pic:spPr bwMode="auto">
                    <a:xfrm>
                      <a:off x="0" y="0"/>
                      <a:ext cx="1575743" cy="1187296"/>
                    </a:xfrm>
                    <a:prstGeom prst="rect">
                      <a:avLst/>
                    </a:prstGeom>
                    <a:noFill/>
                    <a:ln>
                      <a:noFill/>
                    </a:ln>
                    <a:extLst>
                      <a:ext uri="{53640926-AAD7-44D8-BBD7-CCE9431645EC}">
                        <a14:shadowObscured xmlns:a14="http://schemas.microsoft.com/office/drawing/2010/main"/>
                      </a:ext>
                    </a:extLst>
                  </pic:spPr>
                </pic:pic>
              </a:graphicData>
            </a:graphic>
          </wp:inline>
        </w:drawing>
      </w:r>
    </w:p>
    <w:p w:rsidR="007D15CE" w:rsidRDefault="007D15CE" w:rsidP="00BA6515">
      <w:pPr>
        <w:pStyle w:val="a3"/>
        <w:numPr>
          <w:ilvl w:val="1"/>
          <w:numId w:val="13"/>
        </w:numPr>
        <w:jc w:val="both"/>
        <w:rPr>
          <w:rFonts w:ascii="Times New Roman" w:hAnsi="Times New Roman" w:cs="Times New Roman"/>
          <w:sz w:val="28"/>
          <w:szCs w:val="28"/>
        </w:rPr>
        <w:sectPr w:rsidR="007D15CE" w:rsidSect="001F0935">
          <w:headerReference w:type="default" r:id="rId14"/>
          <w:footerReference w:type="default" r:id="rId15"/>
          <w:type w:val="continuous"/>
          <w:pgSz w:w="11906" w:h="16838"/>
          <w:pgMar w:top="1134" w:right="850" w:bottom="851" w:left="1701" w:header="708" w:footer="708" w:gutter="0"/>
          <w:cols w:space="708"/>
          <w:docGrid w:linePitch="360"/>
        </w:sectPr>
      </w:pPr>
    </w:p>
    <w:p w:rsidR="00BA6515" w:rsidRPr="007B1DA3" w:rsidRDefault="00BA6515" w:rsidP="007D15CE">
      <w:pPr>
        <w:pStyle w:val="a3"/>
        <w:numPr>
          <w:ilvl w:val="1"/>
          <w:numId w:val="13"/>
        </w:numPr>
        <w:ind w:left="567" w:hanging="141"/>
        <w:jc w:val="both"/>
        <w:rPr>
          <w:rFonts w:ascii="Times New Roman" w:hAnsi="Times New Roman" w:cs="Times New Roman"/>
          <w:sz w:val="28"/>
          <w:szCs w:val="28"/>
        </w:rPr>
      </w:pPr>
      <w:r w:rsidRPr="007B1DA3">
        <w:rPr>
          <w:rFonts w:ascii="Times New Roman" w:hAnsi="Times New Roman" w:cs="Times New Roman"/>
          <w:sz w:val="28"/>
          <w:szCs w:val="28"/>
        </w:rPr>
        <w:t>лыко липы;</w:t>
      </w:r>
      <w:r w:rsidRPr="007B1DA3">
        <w:rPr>
          <w:noProof/>
          <w:lang w:eastAsia="ru-RU"/>
        </w:rPr>
        <w:t xml:space="preserve"> </w:t>
      </w:r>
    </w:p>
    <w:p w:rsidR="00626B05" w:rsidRDefault="00626B05" w:rsidP="007D15CE">
      <w:pPr>
        <w:pStyle w:val="a3"/>
        <w:numPr>
          <w:ilvl w:val="1"/>
          <w:numId w:val="13"/>
        </w:numPr>
        <w:ind w:left="709" w:hanging="218"/>
        <w:jc w:val="both"/>
        <w:rPr>
          <w:rFonts w:ascii="Times New Roman" w:hAnsi="Times New Roman" w:cs="Times New Roman"/>
          <w:sz w:val="28"/>
          <w:szCs w:val="28"/>
        </w:rPr>
      </w:pPr>
      <w:r w:rsidRPr="00BB00FF">
        <w:rPr>
          <w:rFonts w:ascii="Times New Roman" w:hAnsi="Times New Roman" w:cs="Times New Roman"/>
          <w:sz w:val="28"/>
          <w:szCs w:val="28"/>
        </w:rPr>
        <w:t xml:space="preserve"> </w:t>
      </w:r>
      <w:r w:rsidR="00BA6515">
        <w:rPr>
          <w:rFonts w:ascii="Times New Roman" w:hAnsi="Times New Roman" w:cs="Times New Roman"/>
          <w:sz w:val="28"/>
          <w:szCs w:val="28"/>
        </w:rPr>
        <w:t>джут волокна крапивы;</w:t>
      </w:r>
    </w:p>
    <w:p w:rsidR="00C33669" w:rsidRPr="0056032A" w:rsidRDefault="00BA6515" w:rsidP="007D15CE">
      <w:pPr>
        <w:pStyle w:val="a3"/>
        <w:numPr>
          <w:ilvl w:val="1"/>
          <w:numId w:val="13"/>
        </w:numPr>
        <w:ind w:left="1276" w:hanging="196"/>
        <w:jc w:val="both"/>
        <w:rPr>
          <w:rFonts w:ascii="Times New Roman" w:hAnsi="Times New Roman" w:cs="Times New Roman"/>
          <w:sz w:val="28"/>
          <w:szCs w:val="28"/>
        </w:rPr>
      </w:pPr>
      <w:r>
        <w:rPr>
          <w:rFonts w:ascii="Times New Roman" w:hAnsi="Times New Roman" w:cs="Times New Roman"/>
          <w:sz w:val="28"/>
          <w:szCs w:val="28"/>
        </w:rPr>
        <w:t>люфа.</w:t>
      </w:r>
    </w:p>
    <w:p w:rsidR="007D15CE" w:rsidRDefault="007D15CE" w:rsidP="0029496F">
      <w:pPr>
        <w:pStyle w:val="a3"/>
        <w:numPr>
          <w:ilvl w:val="0"/>
          <w:numId w:val="13"/>
        </w:numPr>
        <w:jc w:val="both"/>
        <w:rPr>
          <w:rFonts w:ascii="Times New Roman" w:hAnsi="Times New Roman" w:cs="Times New Roman"/>
          <w:color w:val="000000" w:themeColor="text1"/>
          <w:sz w:val="28"/>
          <w:szCs w:val="28"/>
        </w:rPr>
        <w:sectPr w:rsidR="007D15CE" w:rsidSect="007D15CE">
          <w:type w:val="continuous"/>
          <w:pgSz w:w="11906" w:h="16838"/>
          <w:pgMar w:top="1134" w:right="850" w:bottom="851" w:left="1701" w:header="708" w:footer="708" w:gutter="0"/>
          <w:cols w:num="3" w:space="708"/>
          <w:docGrid w:linePitch="360"/>
        </w:sectPr>
      </w:pPr>
    </w:p>
    <w:p w:rsidR="007D15CE" w:rsidRDefault="007D15CE" w:rsidP="0029496F">
      <w:pPr>
        <w:pStyle w:val="a3"/>
        <w:numPr>
          <w:ilvl w:val="0"/>
          <w:numId w:val="13"/>
        </w:numPr>
        <w:jc w:val="both"/>
        <w:rPr>
          <w:rFonts w:ascii="Times New Roman" w:hAnsi="Times New Roman" w:cs="Times New Roman"/>
          <w:color w:val="000000" w:themeColor="text1"/>
          <w:sz w:val="28"/>
          <w:szCs w:val="28"/>
        </w:rPr>
        <w:sectPr w:rsidR="007D15CE" w:rsidSect="001F0935">
          <w:type w:val="continuous"/>
          <w:pgSz w:w="11906" w:h="16838"/>
          <w:pgMar w:top="1134" w:right="850" w:bottom="851" w:left="1701" w:header="708" w:footer="708" w:gutter="0"/>
          <w:cols w:space="708"/>
          <w:docGrid w:linePitch="360"/>
        </w:sectPr>
      </w:pPr>
    </w:p>
    <w:p w:rsidR="0029496F" w:rsidRPr="00310A6B" w:rsidRDefault="0029496F" w:rsidP="0029496F">
      <w:pPr>
        <w:pStyle w:val="a3"/>
        <w:numPr>
          <w:ilvl w:val="0"/>
          <w:numId w:val="13"/>
        </w:numPr>
        <w:jc w:val="both"/>
        <w:rPr>
          <w:rFonts w:ascii="Times New Roman" w:hAnsi="Times New Roman" w:cs="Times New Roman"/>
          <w:color w:val="000000" w:themeColor="text1"/>
          <w:sz w:val="28"/>
          <w:szCs w:val="28"/>
        </w:rPr>
      </w:pPr>
      <w:r w:rsidRPr="00310A6B">
        <w:rPr>
          <w:rFonts w:ascii="Times New Roman" w:hAnsi="Times New Roman" w:cs="Times New Roman"/>
          <w:color w:val="000000" w:themeColor="text1"/>
          <w:sz w:val="28"/>
          <w:szCs w:val="28"/>
        </w:rPr>
        <w:t>В мае 1895 года русский изобретатель прочитал свой научный доклад об изобретенном им методе использования излученных электромагнитных волн для беспроводной передачи электрических сигналов, содержащих полезную информацию для получателя. Свой доклад он подкрепил демонстрацией такой передачи в действии. А в марте следующего года он продемонстрировал уже прибор для передачи сигналов, передав на расстояние 250 м радиограмму их двух слов «Генрих Герц». Из представленных изображений выберите то, которое соответствует описанию.</w:t>
      </w:r>
    </w:p>
    <w:p w:rsidR="0029496F" w:rsidRDefault="007B1DA3" w:rsidP="007B1DA3">
      <w:pPr>
        <w:pStyle w:val="a3"/>
        <w:jc w:val="center"/>
        <w:rPr>
          <w:rFonts w:ascii="Times New Roman" w:hAnsi="Times New Roman" w:cs="Times New Roman"/>
          <w:color w:val="00B050"/>
          <w:sz w:val="28"/>
          <w:szCs w:val="28"/>
        </w:rPr>
      </w:pPr>
      <w:r w:rsidRPr="007B1DA3">
        <w:rPr>
          <w:rFonts w:ascii="Times New Roman" w:hAnsi="Times New Roman" w:cs="Times New Roman"/>
          <w:b/>
          <w:color w:val="000000" w:themeColor="text1"/>
          <w:sz w:val="28"/>
          <w:szCs w:val="28"/>
        </w:rPr>
        <w:t>а.</w:t>
      </w:r>
      <w:r w:rsidR="0029496F" w:rsidRPr="0029496F">
        <w:rPr>
          <w:rFonts w:ascii="Times New Roman" w:hAnsi="Times New Roman" w:cs="Times New Roman"/>
          <w:noProof/>
          <w:color w:val="00B050"/>
          <w:sz w:val="28"/>
          <w:szCs w:val="28"/>
          <w:lang w:eastAsia="ru-RU"/>
        </w:rPr>
        <w:drawing>
          <wp:inline distT="0" distB="0" distL="0" distR="0" wp14:anchorId="6BF18A1B" wp14:editId="76318493">
            <wp:extent cx="1261848" cy="10439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duotone>
                        <a:schemeClr val="bg2">
                          <a:shade val="45000"/>
                          <a:satMod val="135000"/>
                        </a:schemeClr>
                        <a:prstClr val="white"/>
                      </a:duotone>
                    </a:blip>
                    <a:stretch>
                      <a:fillRect/>
                    </a:stretch>
                  </pic:blipFill>
                  <pic:spPr>
                    <a:xfrm>
                      <a:off x="0" y="0"/>
                      <a:ext cx="1289907" cy="1067154"/>
                    </a:xfrm>
                    <a:prstGeom prst="rect">
                      <a:avLst/>
                    </a:prstGeom>
                  </pic:spPr>
                </pic:pic>
              </a:graphicData>
            </a:graphic>
          </wp:inline>
        </w:drawing>
      </w:r>
      <w:r>
        <w:rPr>
          <w:rFonts w:ascii="Times New Roman" w:hAnsi="Times New Roman" w:cs="Times New Roman"/>
          <w:color w:val="00B050"/>
          <w:sz w:val="28"/>
          <w:szCs w:val="28"/>
        </w:rPr>
        <w:t xml:space="preserve">         </w:t>
      </w:r>
      <w:r w:rsidRPr="007B1DA3">
        <w:rPr>
          <w:b/>
          <w:noProof/>
          <w:lang w:eastAsia="ru-RU"/>
        </w:rPr>
        <w:t>б</w:t>
      </w:r>
      <w:r>
        <w:rPr>
          <w:noProof/>
          <w:lang w:eastAsia="ru-RU"/>
        </w:rPr>
        <w:t>.</w:t>
      </w:r>
      <w:r>
        <w:rPr>
          <w:noProof/>
          <w:lang w:eastAsia="ru-RU"/>
        </w:rPr>
        <w:drawing>
          <wp:inline distT="0" distB="0" distL="0" distR="0" wp14:anchorId="7D18A2E9" wp14:editId="352EB9E9">
            <wp:extent cx="1356360" cy="1039200"/>
            <wp:effectExtent l="0" t="0" r="0" b="0"/>
            <wp:docPr id="12" name="Рисунок 1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background"/>
                    <pic:cNvPicPr>
                      <a:picLocks noChangeAspect="1" noChangeArrowheads="1"/>
                    </pic:cNvPicPr>
                  </pic:nvPicPr>
                  <pic:blipFill rotWithShape="1">
                    <a:blip r:embed="rId17" cstate="print">
                      <a:duotone>
                        <a:schemeClr val="bg2">
                          <a:shade val="45000"/>
                          <a:satMod val="135000"/>
                        </a:schemeClr>
                        <a:prstClr val="white"/>
                      </a:duotone>
                      <a:extLst>
                        <a:ext uri="{28A0092B-C50C-407E-A947-70E740481C1C}">
                          <a14:useLocalDpi xmlns:a14="http://schemas.microsoft.com/office/drawing/2010/main" val="0"/>
                        </a:ext>
                      </a:extLst>
                    </a:blip>
                    <a:srcRect l="7069" t="9755" r="9343" b="6776"/>
                    <a:stretch/>
                  </pic:blipFill>
                  <pic:spPr bwMode="auto">
                    <a:xfrm>
                      <a:off x="0" y="0"/>
                      <a:ext cx="1383320" cy="1059856"/>
                    </a:xfrm>
                    <a:prstGeom prst="rect">
                      <a:avLst/>
                    </a:prstGeom>
                    <a:noFill/>
                    <a:ln>
                      <a:noFill/>
                    </a:ln>
                    <a:extLst>
                      <a:ext uri="{53640926-AAD7-44D8-BBD7-CCE9431645EC}">
                        <a14:shadowObscured xmlns:a14="http://schemas.microsoft.com/office/drawing/2010/main"/>
                      </a:ext>
                    </a:extLst>
                  </pic:spPr>
                </pic:pic>
              </a:graphicData>
            </a:graphic>
          </wp:inline>
        </w:drawing>
      </w:r>
    </w:p>
    <w:p w:rsidR="0029496F" w:rsidRPr="0029496F" w:rsidRDefault="00BF4820" w:rsidP="007B1DA3">
      <w:pPr>
        <w:pStyle w:val="a3"/>
        <w:ind w:left="1440"/>
        <w:jc w:val="both"/>
        <w:rPr>
          <w:rFonts w:ascii="Times New Roman" w:hAnsi="Times New Roman" w:cs="Times New Roman"/>
          <w:color w:val="00B050"/>
          <w:sz w:val="28"/>
          <w:szCs w:val="28"/>
        </w:rPr>
      </w:pPr>
      <w:r>
        <w:rPr>
          <w:rFonts w:ascii="Times New Roman" w:hAnsi="Times New Roman" w:cs="Times New Roman"/>
          <w:b/>
          <w:color w:val="000000" w:themeColor="text1"/>
          <w:sz w:val="28"/>
          <w:szCs w:val="28"/>
        </w:rPr>
        <w:t xml:space="preserve">           </w:t>
      </w:r>
      <w:r w:rsidR="007B1DA3">
        <w:rPr>
          <w:rFonts w:ascii="Times New Roman" w:hAnsi="Times New Roman" w:cs="Times New Roman"/>
          <w:b/>
          <w:color w:val="000000" w:themeColor="text1"/>
          <w:sz w:val="28"/>
          <w:szCs w:val="28"/>
        </w:rPr>
        <w:t>в</w:t>
      </w:r>
      <w:r w:rsidR="007B1DA3" w:rsidRPr="007B1DA3">
        <w:rPr>
          <w:rFonts w:ascii="Times New Roman" w:hAnsi="Times New Roman" w:cs="Times New Roman"/>
          <w:color w:val="000000" w:themeColor="text1"/>
          <w:sz w:val="28"/>
          <w:szCs w:val="28"/>
        </w:rPr>
        <w:t>.</w:t>
      </w:r>
      <w:r w:rsidR="0029496F" w:rsidRPr="007B1DA3">
        <w:rPr>
          <w:noProof/>
          <w:lang w:eastAsia="ru-RU"/>
        </w:rPr>
        <w:drawing>
          <wp:inline distT="0" distB="0" distL="0" distR="0">
            <wp:extent cx="1588491" cy="998220"/>
            <wp:effectExtent l="0" t="0" r="0" b="0"/>
            <wp:docPr id="14" name="Рисунок 1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background"/>
                    <pic:cNvPicPr>
                      <a:picLocks noChangeAspect="1" noChangeArrowheads="1"/>
                    </pic:cNvPicPr>
                  </pic:nvPicPr>
                  <pic:blipFill rotWithShape="1">
                    <a:blip r:embed="rId18" cstate="print">
                      <a:duotone>
                        <a:schemeClr val="bg2">
                          <a:shade val="45000"/>
                          <a:satMod val="135000"/>
                        </a:schemeClr>
                        <a:prstClr val="white"/>
                      </a:duotone>
                      <a:extLst>
                        <a:ext uri="{28A0092B-C50C-407E-A947-70E740481C1C}">
                          <a14:useLocalDpi xmlns:a14="http://schemas.microsoft.com/office/drawing/2010/main" val="0"/>
                        </a:ext>
                      </a:extLst>
                    </a:blip>
                    <a:srcRect l="4644" t="9368" r="4836" b="9601"/>
                    <a:stretch/>
                  </pic:blipFill>
                  <pic:spPr bwMode="auto">
                    <a:xfrm>
                      <a:off x="0" y="0"/>
                      <a:ext cx="1640867" cy="103113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000000" w:themeColor="text1"/>
          <w:sz w:val="28"/>
          <w:szCs w:val="28"/>
        </w:rPr>
        <w:t xml:space="preserve">    </w:t>
      </w:r>
      <w:r w:rsidR="007B1DA3" w:rsidRPr="007B1DA3">
        <w:rPr>
          <w:rFonts w:ascii="Times New Roman" w:hAnsi="Times New Roman" w:cs="Times New Roman"/>
          <w:color w:val="000000" w:themeColor="text1"/>
          <w:sz w:val="28"/>
          <w:szCs w:val="28"/>
        </w:rPr>
        <w:t xml:space="preserve"> </w:t>
      </w:r>
      <w:r w:rsidR="007B1DA3" w:rsidRPr="007B1DA3">
        <w:rPr>
          <w:rFonts w:ascii="Times New Roman" w:hAnsi="Times New Roman" w:cs="Times New Roman"/>
          <w:color w:val="00B050"/>
          <w:sz w:val="28"/>
          <w:szCs w:val="28"/>
        </w:rPr>
        <w:t xml:space="preserve"> </w:t>
      </w:r>
      <w:r>
        <w:rPr>
          <w:rFonts w:ascii="Times New Roman" w:hAnsi="Times New Roman" w:cs="Times New Roman"/>
          <w:b/>
          <w:color w:val="000000" w:themeColor="text1"/>
          <w:sz w:val="28"/>
          <w:szCs w:val="28"/>
        </w:rPr>
        <w:t>г</w:t>
      </w:r>
      <w:r w:rsidR="007B1DA3" w:rsidRPr="007B1DA3">
        <w:rPr>
          <w:rFonts w:ascii="Times New Roman" w:hAnsi="Times New Roman" w:cs="Times New Roman"/>
          <w:color w:val="000000" w:themeColor="text1"/>
          <w:sz w:val="28"/>
          <w:szCs w:val="28"/>
        </w:rPr>
        <w:t>.</w:t>
      </w:r>
      <w:r w:rsidR="0029496F" w:rsidRPr="007B1DA3">
        <w:rPr>
          <w:noProof/>
          <w:lang w:eastAsia="ru-RU"/>
        </w:rPr>
        <w:drawing>
          <wp:inline distT="0" distB="0" distL="0" distR="0">
            <wp:extent cx="944880" cy="1427817"/>
            <wp:effectExtent l="0" t="0" r="0" b="0"/>
            <wp:docPr id="15" name="Рисунок 1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background"/>
                    <pic:cNvPicPr>
                      <a:picLocks noChangeAspect="1" noChangeArrowheads="1"/>
                    </pic:cNvPicPr>
                  </pic:nvPicPr>
                  <pic:blipFill rotWithShape="1">
                    <a:blip r:embed="rId19" cstate="print">
                      <a:duotone>
                        <a:schemeClr val="bg2">
                          <a:shade val="45000"/>
                          <a:satMod val="135000"/>
                        </a:schemeClr>
                        <a:prstClr val="white"/>
                      </a:duotone>
                      <a:extLst>
                        <a:ext uri="{28A0092B-C50C-407E-A947-70E740481C1C}">
                          <a14:useLocalDpi xmlns:a14="http://schemas.microsoft.com/office/drawing/2010/main" val="0"/>
                        </a:ext>
                      </a:extLst>
                    </a:blip>
                    <a:srcRect l="16176" r="17647"/>
                    <a:stretch/>
                  </pic:blipFill>
                  <pic:spPr bwMode="auto">
                    <a:xfrm>
                      <a:off x="0" y="0"/>
                      <a:ext cx="956734" cy="1445730"/>
                    </a:xfrm>
                    <a:prstGeom prst="rect">
                      <a:avLst/>
                    </a:prstGeom>
                    <a:noFill/>
                    <a:ln>
                      <a:noFill/>
                    </a:ln>
                    <a:extLst>
                      <a:ext uri="{53640926-AAD7-44D8-BBD7-CCE9431645EC}">
                        <a14:shadowObscured xmlns:a14="http://schemas.microsoft.com/office/drawing/2010/main"/>
                      </a:ext>
                    </a:extLst>
                  </pic:spPr>
                </pic:pic>
              </a:graphicData>
            </a:graphic>
          </wp:inline>
        </w:drawing>
      </w:r>
    </w:p>
    <w:p w:rsidR="00B00E4E" w:rsidRPr="0056032A" w:rsidRDefault="00585768" w:rsidP="0056032A">
      <w:pPr>
        <w:pStyle w:val="a3"/>
        <w:rPr>
          <w:rFonts w:ascii="Times New Roman" w:hAnsi="Times New Roman" w:cs="Times New Roman"/>
          <w:color w:val="FF0000"/>
          <w:sz w:val="28"/>
          <w:szCs w:val="28"/>
        </w:rPr>
      </w:pPr>
      <w:r w:rsidRPr="0056032A">
        <w:rPr>
          <w:rFonts w:ascii="Times New Roman" w:hAnsi="Times New Roman" w:cs="Times New Roman"/>
          <w:color w:val="FF0000"/>
          <w:sz w:val="28"/>
          <w:szCs w:val="28"/>
        </w:rPr>
        <w:t xml:space="preserve"> </w:t>
      </w:r>
    </w:p>
    <w:p w:rsidR="00937DD4" w:rsidRPr="00310A6B" w:rsidRDefault="005C0E2D" w:rsidP="00AD7E18">
      <w:pPr>
        <w:pStyle w:val="a3"/>
        <w:numPr>
          <w:ilvl w:val="0"/>
          <w:numId w:val="13"/>
        </w:numPr>
        <w:rPr>
          <w:rFonts w:ascii="Times New Roman" w:hAnsi="Times New Roman" w:cs="Times New Roman"/>
          <w:color w:val="000000" w:themeColor="text1"/>
          <w:sz w:val="28"/>
          <w:szCs w:val="28"/>
        </w:rPr>
      </w:pPr>
      <w:r w:rsidRPr="00310A6B">
        <w:rPr>
          <w:rFonts w:ascii="Times New Roman" w:hAnsi="Times New Roman" w:cs="Times New Roman"/>
          <w:color w:val="000000" w:themeColor="text1"/>
          <w:sz w:val="28"/>
          <w:szCs w:val="28"/>
        </w:rPr>
        <w:t xml:space="preserve"> </w:t>
      </w:r>
      <w:r w:rsidR="00AD7E18" w:rsidRPr="00310A6B">
        <w:rPr>
          <w:rFonts w:ascii="Times New Roman" w:hAnsi="Times New Roman" w:cs="Times New Roman"/>
          <w:color w:val="000000" w:themeColor="text1"/>
          <w:sz w:val="28"/>
          <w:szCs w:val="28"/>
        </w:rPr>
        <w:t>Закрепление постоянными стежками среза детали или краев прорези для предохранения от осыпания</w:t>
      </w:r>
      <w:r w:rsidRPr="00310A6B">
        <w:rPr>
          <w:rFonts w:ascii="Times New Roman" w:hAnsi="Times New Roman" w:cs="Times New Roman"/>
          <w:color w:val="000000" w:themeColor="text1"/>
          <w:sz w:val="28"/>
          <w:szCs w:val="28"/>
        </w:rPr>
        <w:t>:</w:t>
      </w:r>
    </w:p>
    <w:p w:rsidR="00505831" w:rsidRDefault="00505831" w:rsidP="00804232">
      <w:pPr>
        <w:pStyle w:val="a3"/>
        <w:numPr>
          <w:ilvl w:val="1"/>
          <w:numId w:val="13"/>
        </w:numPr>
        <w:rPr>
          <w:rFonts w:ascii="Times New Roman" w:hAnsi="Times New Roman" w:cs="Times New Roman"/>
          <w:color w:val="000000" w:themeColor="text1"/>
          <w:sz w:val="28"/>
          <w:szCs w:val="28"/>
        </w:rPr>
        <w:sectPr w:rsidR="00505831" w:rsidSect="001F0935">
          <w:type w:val="continuous"/>
          <w:pgSz w:w="11906" w:h="16838"/>
          <w:pgMar w:top="1134" w:right="850" w:bottom="851" w:left="1701" w:header="708" w:footer="708" w:gutter="0"/>
          <w:cols w:space="708"/>
          <w:docGrid w:linePitch="360"/>
        </w:sectPr>
      </w:pPr>
    </w:p>
    <w:p w:rsidR="00662C7F" w:rsidRPr="00310A6B" w:rsidRDefault="00662C7F" w:rsidP="00804232">
      <w:pPr>
        <w:pStyle w:val="a3"/>
        <w:numPr>
          <w:ilvl w:val="1"/>
          <w:numId w:val="13"/>
        </w:numPr>
        <w:rPr>
          <w:rFonts w:ascii="Times New Roman" w:hAnsi="Times New Roman" w:cs="Times New Roman"/>
          <w:color w:val="000000" w:themeColor="text1"/>
          <w:sz w:val="28"/>
          <w:szCs w:val="28"/>
        </w:rPr>
      </w:pPr>
      <w:proofErr w:type="spellStart"/>
      <w:r w:rsidRPr="00310A6B">
        <w:rPr>
          <w:rFonts w:ascii="Times New Roman" w:hAnsi="Times New Roman" w:cs="Times New Roman"/>
          <w:color w:val="000000" w:themeColor="text1"/>
          <w:sz w:val="28"/>
          <w:szCs w:val="28"/>
        </w:rPr>
        <w:t>вметывание</w:t>
      </w:r>
      <w:proofErr w:type="spellEnd"/>
      <w:r w:rsidR="005C0E2D" w:rsidRPr="00310A6B">
        <w:rPr>
          <w:rFonts w:ascii="Times New Roman" w:hAnsi="Times New Roman" w:cs="Times New Roman"/>
          <w:color w:val="000000" w:themeColor="text1"/>
          <w:sz w:val="28"/>
          <w:szCs w:val="28"/>
        </w:rPr>
        <w:t>,</w:t>
      </w:r>
    </w:p>
    <w:p w:rsidR="005C0E2D" w:rsidRPr="00310A6B" w:rsidRDefault="00662C7F" w:rsidP="00804232">
      <w:pPr>
        <w:pStyle w:val="a3"/>
        <w:numPr>
          <w:ilvl w:val="1"/>
          <w:numId w:val="13"/>
        </w:numPr>
        <w:rPr>
          <w:rFonts w:ascii="Times New Roman" w:hAnsi="Times New Roman" w:cs="Times New Roman"/>
          <w:color w:val="000000" w:themeColor="text1"/>
          <w:sz w:val="28"/>
          <w:szCs w:val="28"/>
        </w:rPr>
      </w:pPr>
      <w:r w:rsidRPr="00310A6B">
        <w:rPr>
          <w:rFonts w:ascii="Times New Roman" w:hAnsi="Times New Roman" w:cs="Times New Roman"/>
          <w:color w:val="000000" w:themeColor="text1"/>
          <w:sz w:val="28"/>
          <w:szCs w:val="28"/>
        </w:rPr>
        <w:t>приметывание.</w:t>
      </w:r>
      <w:r w:rsidR="005C0E2D" w:rsidRPr="00310A6B">
        <w:rPr>
          <w:rFonts w:ascii="Times New Roman" w:hAnsi="Times New Roman" w:cs="Times New Roman"/>
          <w:color w:val="000000" w:themeColor="text1"/>
          <w:sz w:val="28"/>
          <w:szCs w:val="28"/>
        </w:rPr>
        <w:t xml:space="preserve"> </w:t>
      </w:r>
    </w:p>
    <w:p w:rsidR="005C0E2D" w:rsidRPr="00310A6B" w:rsidRDefault="00662C7F" w:rsidP="00804232">
      <w:pPr>
        <w:pStyle w:val="a3"/>
        <w:numPr>
          <w:ilvl w:val="1"/>
          <w:numId w:val="13"/>
        </w:numPr>
        <w:rPr>
          <w:rFonts w:ascii="Times New Roman" w:hAnsi="Times New Roman" w:cs="Times New Roman"/>
          <w:color w:val="000000" w:themeColor="text1"/>
          <w:sz w:val="28"/>
          <w:szCs w:val="28"/>
        </w:rPr>
      </w:pPr>
      <w:r w:rsidRPr="00310A6B">
        <w:rPr>
          <w:rFonts w:ascii="Times New Roman" w:hAnsi="Times New Roman" w:cs="Times New Roman"/>
          <w:color w:val="000000" w:themeColor="text1"/>
          <w:sz w:val="28"/>
          <w:szCs w:val="28"/>
        </w:rPr>
        <w:t>сметывание</w:t>
      </w:r>
      <w:r w:rsidR="005C0E2D" w:rsidRPr="00310A6B">
        <w:rPr>
          <w:rFonts w:ascii="Times New Roman" w:hAnsi="Times New Roman" w:cs="Times New Roman"/>
          <w:color w:val="000000" w:themeColor="text1"/>
          <w:sz w:val="28"/>
          <w:szCs w:val="28"/>
        </w:rPr>
        <w:t>,</w:t>
      </w:r>
    </w:p>
    <w:p w:rsidR="005C0E2D" w:rsidRPr="00310A6B" w:rsidRDefault="00662C7F" w:rsidP="00804232">
      <w:pPr>
        <w:pStyle w:val="a3"/>
        <w:numPr>
          <w:ilvl w:val="1"/>
          <w:numId w:val="13"/>
        </w:numPr>
        <w:rPr>
          <w:rFonts w:ascii="Times New Roman" w:hAnsi="Times New Roman" w:cs="Times New Roman"/>
          <w:color w:val="000000" w:themeColor="text1"/>
          <w:sz w:val="28"/>
          <w:szCs w:val="28"/>
        </w:rPr>
      </w:pPr>
      <w:r w:rsidRPr="00310A6B">
        <w:rPr>
          <w:rFonts w:ascii="Times New Roman" w:hAnsi="Times New Roman" w:cs="Times New Roman"/>
          <w:color w:val="000000" w:themeColor="text1"/>
          <w:sz w:val="28"/>
          <w:szCs w:val="28"/>
        </w:rPr>
        <w:t>обметывание.</w:t>
      </w:r>
    </w:p>
    <w:p w:rsidR="00505831" w:rsidRDefault="00505831" w:rsidP="0056032A">
      <w:pPr>
        <w:pStyle w:val="a3"/>
        <w:numPr>
          <w:ilvl w:val="0"/>
          <w:numId w:val="13"/>
        </w:numPr>
        <w:rPr>
          <w:rFonts w:ascii="Times New Roman" w:hAnsi="Times New Roman" w:cs="Times New Roman"/>
          <w:sz w:val="28"/>
          <w:szCs w:val="28"/>
        </w:rPr>
        <w:sectPr w:rsidR="00505831" w:rsidSect="00505831">
          <w:type w:val="continuous"/>
          <w:pgSz w:w="11906" w:h="16838"/>
          <w:pgMar w:top="1134" w:right="850" w:bottom="851" w:left="1701" w:header="708" w:footer="708" w:gutter="0"/>
          <w:cols w:num="2" w:space="708"/>
          <w:docGrid w:linePitch="360"/>
        </w:sectPr>
      </w:pPr>
    </w:p>
    <w:p w:rsidR="007C08CC" w:rsidRDefault="0056032A" w:rsidP="0056032A">
      <w:pPr>
        <w:pStyle w:val="a3"/>
        <w:numPr>
          <w:ilvl w:val="0"/>
          <w:numId w:val="13"/>
        </w:numPr>
        <w:rPr>
          <w:rFonts w:ascii="Times New Roman" w:hAnsi="Times New Roman" w:cs="Times New Roman"/>
          <w:sz w:val="28"/>
          <w:szCs w:val="28"/>
        </w:rPr>
      </w:pPr>
      <w:r w:rsidRPr="001F2683">
        <w:rPr>
          <w:rFonts w:ascii="Times New Roman" w:hAnsi="Times New Roman" w:cs="Times New Roman"/>
          <w:sz w:val="28"/>
          <w:szCs w:val="28"/>
        </w:rPr>
        <w:t>Напишите не менее четырех правил техники безопасности при работе на швейном оборудовании, которые изображены на рисунке.</w:t>
      </w:r>
    </w:p>
    <w:p w:rsidR="0056032A" w:rsidRPr="007C08CC" w:rsidRDefault="0056032A" w:rsidP="00FF5307"/>
    <w:p w:rsidR="0056032A" w:rsidRPr="00A15496" w:rsidRDefault="0056032A" w:rsidP="0056032A">
      <w:pPr>
        <w:pStyle w:val="a3"/>
        <w:ind w:left="360"/>
        <w:jc w:val="center"/>
        <w:rPr>
          <w:rFonts w:ascii="Times New Roman" w:hAnsi="Times New Roman" w:cs="Times New Roman"/>
          <w:sz w:val="28"/>
          <w:szCs w:val="28"/>
        </w:rPr>
      </w:pPr>
      <w:r>
        <w:rPr>
          <w:noProof/>
          <w:lang w:eastAsia="ru-RU"/>
        </w:rPr>
        <w:lastRenderedPageBreak/>
        <w:drawing>
          <wp:inline distT="0" distB="0" distL="0" distR="0" wp14:anchorId="168A1119" wp14:editId="49BEA4A7">
            <wp:extent cx="3413224" cy="1872342"/>
            <wp:effectExtent l="0" t="0" r="0" b="0"/>
            <wp:docPr id="19" name="Рисунок 1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42487" cy="1888394"/>
                    </a:xfrm>
                    <a:prstGeom prst="rect">
                      <a:avLst/>
                    </a:prstGeom>
                    <a:noFill/>
                    <a:ln>
                      <a:noFill/>
                    </a:ln>
                  </pic:spPr>
                </pic:pic>
              </a:graphicData>
            </a:graphic>
          </wp:inline>
        </w:drawing>
      </w:r>
      <w:r w:rsidRPr="00A15496">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505831" w:rsidRPr="00505831" w:rsidRDefault="00505831" w:rsidP="00505831">
      <w:pPr>
        <w:jc w:val="center"/>
        <w:rPr>
          <w:rFonts w:ascii="Times New Roman" w:hAnsi="Times New Roman" w:cs="Times New Roman"/>
          <w:color w:val="FF0000"/>
          <w:sz w:val="28"/>
          <w:szCs w:val="28"/>
        </w:rPr>
      </w:pPr>
    </w:p>
    <w:p w:rsidR="001C0C9C" w:rsidRDefault="005C0E2D" w:rsidP="00426190">
      <w:pPr>
        <w:pStyle w:val="a4"/>
        <w:numPr>
          <w:ilvl w:val="0"/>
          <w:numId w:val="13"/>
        </w:numPr>
        <w:ind w:left="360"/>
        <w:jc w:val="center"/>
        <w:rPr>
          <w:rFonts w:ascii="Times New Roman" w:hAnsi="Times New Roman" w:cs="Times New Roman"/>
          <w:color w:val="FF0000"/>
          <w:sz w:val="28"/>
          <w:szCs w:val="28"/>
        </w:rPr>
      </w:pPr>
      <w:r w:rsidRPr="00A15496">
        <w:rPr>
          <w:rFonts w:ascii="Times New Roman" w:hAnsi="Times New Roman" w:cs="Times New Roman"/>
          <w:sz w:val="28"/>
          <w:szCs w:val="28"/>
        </w:rPr>
        <w:t xml:space="preserve">На рисунке </w:t>
      </w:r>
      <w:r w:rsidR="006B33D9" w:rsidRPr="00A15496">
        <w:rPr>
          <w:rFonts w:ascii="Times New Roman" w:hAnsi="Times New Roman" w:cs="Times New Roman"/>
          <w:sz w:val="28"/>
          <w:szCs w:val="28"/>
        </w:rPr>
        <w:t>цифрой 2</w:t>
      </w:r>
      <w:r w:rsidR="001C0C9C" w:rsidRPr="00A15496">
        <w:rPr>
          <w:rFonts w:ascii="Times New Roman" w:hAnsi="Times New Roman" w:cs="Times New Roman"/>
          <w:sz w:val="28"/>
          <w:szCs w:val="28"/>
        </w:rPr>
        <w:t xml:space="preserve"> отмечено</w:t>
      </w:r>
      <w:r w:rsidR="001C0C9C" w:rsidRPr="009A207E">
        <w:rPr>
          <w:rFonts w:ascii="Times New Roman" w:hAnsi="Times New Roman" w:cs="Times New Roman"/>
          <w:sz w:val="28"/>
          <w:szCs w:val="28"/>
        </w:rPr>
        <w:t xml:space="preserve"> _______________________________</w:t>
      </w:r>
      <w:r w:rsidR="006B33D9">
        <w:rPr>
          <w:rFonts w:ascii="Times New Roman" w:hAnsi="Times New Roman" w:cs="Times New Roman"/>
          <w:sz w:val="28"/>
          <w:szCs w:val="28"/>
        </w:rPr>
        <w:t xml:space="preserve"> </w:t>
      </w:r>
    </w:p>
    <w:p w:rsidR="00FE6E00" w:rsidRPr="00A15496" w:rsidRDefault="006B33D9" w:rsidP="00A15496">
      <w:pPr>
        <w:jc w:val="center"/>
        <w:rPr>
          <w:rFonts w:ascii="Times New Roman" w:hAnsi="Times New Roman" w:cs="Times New Roman"/>
          <w:color w:val="FF0000"/>
          <w:sz w:val="28"/>
          <w:szCs w:val="28"/>
        </w:rPr>
      </w:pPr>
      <w:r w:rsidRPr="006B33D9">
        <w:rPr>
          <w:rFonts w:ascii="Times New Roman" w:hAnsi="Times New Roman" w:cs="Times New Roman"/>
          <w:noProof/>
          <w:color w:val="FF0000"/>
          <w:sz w:val="28"/>
          <w:szCs w:val="28"/>
          <w:lang w:eastAsia="ru-RU"/>
        </w:rPr>
        <w:drawing>
          <wp:inline distT="0" distB="0" distL="0" distR="0" wp14:anchorId="3A57E901" wp14:editId="5E30E832">
            <wp:extent cx="2590800" cy="2085278"/>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0646" t="17073" r="10465" b="4677"/>
                    <a:stretch/>
                  </pic:blipFill>
                  <pic:spPr bwMode="auto">
                    <a:xfrm>
                      <a:off x="0" y="0"/>
                      <a:ext cx="2606720" cy="2098092"/>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FF0000"/>
          <w:sz w:val="28"/>
          <w:szCs w:val="28"/>
        </w:rPr>
        <w:t xml:space="preserve"> </w:t>
      </w:r>
    </w:p>
    <w:p w:rsidR="004F6A50" w:rsidRPr="004F6A50" w:rsidRDefault="00244182" w:rsidP="004F6A50">
      <w:pPr>
        <w:pStyle w:val="a3"/>
        <w:numPr>
          <w:ilvl w:val="0"/>
          <w:numId w:val="16"/>
        </w:numPr>
        <w:jc w:val="both"/>
        <w:rPr>
          <w:rFonts w:ascii="Times New Roman" w:hAnsi="Times New Roman" w:cs="Times New Roman"/>
          <w:color w:val="92D050"/>
          <w:sz w:val="28"/>
          <w:szCs w:val="28"/>
        </w:rPr>
      </w:pPr>
      <w:r>
        <w:rPr>
          <w:rFonts w:ascii="Times New Roman" w:hAnsi="Times New Roman" w:cs="Times New Roman"/>
          <w:color w:val="000000" w:themeColor="text1"/>
          <w:sz w:val="28"/>
          <w:szCs w:val="28"/>
        </w:rPr>
        <w:t xml:space="preserve"> </w:t>
      </w:r>
      <w:r w:rsidR="008C46D5">
        <w:rPr>
          <w:rFonts w:ascii="Times New Roman" w:hAnsi="Times New Roman" w:cs="Times New Roman"/>
          <w:color w:val="000000" w:themeColor="text1"/>
          <w:sz w:val="28"/>
          <w:szCs w:val="28"/>
        </w:rPr>
        <w:t xml:space="preserve">Вставьте пропущенные слова. </w:t>
      </w:r>
      <w:r w:rsidR="008C46D5" w:rsidRPr="008C46D5">
        <w:rPr>
          <w:rFonts w:ascii="Times New Roman" w:hAnsi="Times New Roman" w:cs="Times New Roman"/>
          <w:color w:val="000000" w:themeColor="text1"/>
          <w:sz w:val="28"/>
          <w:szCs w:val="28"/>
        </w:rPr>
        <w:t>Саржевое переплетение характеризуется наличием на поверхности ткани</w:t>
      </w:r>
      <w:r w:rsidR="008C46D5">
        <w:rPr>
          <w:rFonts w:ascii="Times New Roman" w:hAnsi="Times New Roman" w:cs="Times New Roman"/>
          <w:color w:val="000000" w:themeColor="text1"/>
          <w:sz w:val="28"/>
          <w:szCs w:val="28"/>
        </w:rPr>
        <w:t xml:space="preserve"> ____________________________________</w:t>
      </w:r>
      <w:r w:rsidR="008C46D5" w:rsidRPr="00A15496">
        <w:rPr>
          <w:rFonts w:ascii="Times New Roman" w:hAnsi="Times New Roman" w:cs="Times New Roman"/>
          <w:sz w:val="28"/>
          <w:szCs w:val="28"/>
        </w:rPr>
        <w:t>_</w:t>
      </w:r>
      <w:r w:rsidR="008C46D5" w:rsidRPr="00A15496">
        <w:rPr>
          <w:rFonts w:ascii="Times New Roman" w:hAnsi="Times New Roman" w:cs="Times New Roman"/>
          <w:b/>
          <w:sz w:val="28"/>
          <w:szCs w:val="28"/>
          <w:u w:val="single"/>
        </w:rPr>
        <w:t>,</w:t>
      </w:r>
      <w:r w:rsidR="008C46D5" w:rsidRPr="008C46D5">
        <w:rPr>
          <w:rFonts w:ascii="Times New Roman" w:hAnsi="Times New Roman" w:cs="Times New Roman"/>
          <w:color w:val="000000" w:themeColor="text1"/>
          <w:sz w:val="28"/>
          <w:szCs w:val="28"/>
        </w:rPr>
        <w:t xml:space="preserve"> образованных из основных и уточных перекрытий вследствие </w:t>
      </w:r>
      <w:r w:rsidR="008C46D5">
        <w:rPr>
          <w:rFonts w:ascii="Times New Roman" w:hAnsi="Times New Roman" w:cs="Times New Roman"/>
          <w:color w:val="000000" w:themeColor="text1"/>
          <w:sz w:val="28"/>
          <w:szCs w:val="28"/>
        </w:rPr>
        <w:t xml:space="preserve">___________________ </w:t>
      </w:r>
      <w:r w:rsidR="008C46D5" w:rsidRPr="008C46D5">
        <w:rPr>
          <w:rFonts w:ascii="Times New Roman" w:hAnsi="Times New Roman" w:cs="Times New Roman"/>
          <w:color w:val="000000" w:themeColor="text1"/>
          <w:sz w:val="28"/>
          <w:szCs w:val="28"/>
        </w:rPr>
        <w:t>раппорта переплетения в каждом последующем горизонтальном ряду перекрытий на</w:t>
      </w:r>
      <w:r w:rsidR="008C46D5">
        <w:rPr>
          <w:rFonts w:ascii="Times New Roman" w:hAnsi="Times New Roman" w:cs="Times New Roman"/>
          <w:color w:val="000000" w:themeColor="text1"/>
          <w:sz w:val="28"/>
          <w:szCs w:val="28"/>
        </w:rPr>
        <w:t xml:space="preserve"> ______________</w:t>
      </w:r>
      <w:r w:rsidR="008C46D5" w:rsidRPr="008C46D5">
        <w:rPr>
          <w:rFonts w:ascii="Times New Roman" w:hAnsi="Times New Roman" w:cs="Times New Roman"/>
          <w:color w:val="000000" w:themeColor="text1"/>
          <w:sz w:val="28"/>
          <w:szCs w:val="28"/>
        </w:rPr>
        <w:t xml:space="preserve"> нить. Раппорт переплетения саржи – </w:t>
      </w:r>
      <w:r w:rsidR="008C46D5">
        <w:rPr>
          <w:rFonts w:ascii="Times New Roman" w:hAnsi="Times New Roman" w:cs="Times New Roman"/>
          <w:color w:val="000000" w:themeColor="text1"/>
          <w:sz w:val="28"/>
          <w:szCs w:val="28"/>
        </w:rPr>
        <w:t xml:space="preserve">________ </w:t>
      </w:r>
      <w:r w:rsidR="008C46D5" w:rsidRPr="008C46D5">
        <w:rPr>
          <w:rFonts w:ascii="Times New Roman" w:hAnsi="Times New Roman" w:cs="Times New Roman"/>
          <w:color w:val="000000" w:themeColor="text1"/>
          <w:sz w:val="28"/>
          <w:szCs w:val="28"/>
        </w:rPr>
        <w:t>и более нитей.</w:t>
      </w:r>
    </w:p>
    <w:p w:rsidR="008C46D5" w:rsidRPr="008C46D5" w:rsidRDefault="004F6A50" w:rsidP="004F6A50">
      <w:pPr>
        <w:pStyle w:val="a3"/>
        <w:ind w:left="710"/>
        <w:jc w:val="center"/>
        <w:rPr>
          <w:rFonts w:ascii="Times New Roman" w:hAnsi="Times New Roman" w:cs="Times New Roman"/>
          <w:color w:val="92D050"/>
          <w:sz w:val="28"/>
          <w:szCs w:val="28"/>
        </w:rPr>
      </w:pPr>
      <w:r w:rsidRPr="004F6A50">
        <w:rPr>
          <w:rFonts w:ascii="Times New Roman" w:hAnsi="Times New Roman" w:cs="Times New Roman"/>
          <w:noProof/>
          <w:color w:val="000000" w:themeColor="text1"/>
          <w:sz w:val="28"/>
          <w:szCs w:val="28"/>
          <w:lang w:eastAsia="ru-RU"/>
        </w:rPr>
        <w:drawing>
          <wp:inline distT="0" distB="0" distL="0" distR="0" wp14:anchorId="0CE40559" wp14:editId="03F1FA64">
            <wp:extent cx="1607576" cy="1600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duotone>
                        <a:prstClr val="black"/>
                        <a:schemeClr val="tx2">
                          <a:tint val="45000"/>
                          <a:satMod val="400000"/>
                        </a:schemeClr>
                      </a:duotone>
                    </a:blip>
                    <a:stretch>
                      <a:fillRect/>
                    </a:stretch>
                  </pic:blipFill>
                  <pic:spPr>
                    <a:xfrm>
                      <a:off x="0" y="0"/>
                      <a:ext cx="1616407" cy="1608991"/>
                    </a:xfrm>
                    <a:prstGeom prst="rect">
                      <a:avLst/>
                    </a:prstGeom>
                  </pic:spPr>
                </pic:pic>
              </a:graphicData>
            </a:graphic>
          </wp:inline>
        </w:drawing>
      </w:r>
    </w:p>
    <w:p w:rsidR="00244182" w:rsidRPr="0073336C" w:rsidRDefault="008E4D91" w:rsidP="005E2849">
      <w:pPr>
        <w:pStyle w:val="a3"/>
        <w:numPr>
          <w:ilvl w:val="0"/>
          <w:numId w:val="16"/>
        </w:numPr>
        <w:rPr>
          <w:rFonts w:ascii="Times New Roman" w:hAnsi="Times New Roman" w:cs="Times New Roman"/>
          <w:sz w:val="28"/>
          <w:szCs w:val="28"/>
        </w:rPr>
      </w:pPr>
      <w:r w:rsidRPr="0073336C">
        <w:rPr>
          <w:rFonts w:ascii="Times New Roman" w:hAnsi="Times New Roman" w:cs="Times New Roman"/>
          <w:sz w:val="28"/>
          <w:szCs w:val="28"/>
        </w:rPr>
        <w:lastRenderedPageBreak/>
        <w:t>Одной из причин, когда изделие не прилегает к фигуре по вырезу горловины, является завышение вершины горловины. Напишите способ устранения такого дефекта.</w:t>
      </w:r>
    </w:p>
    <w:tbl>
      <w:tblPr>
        <w:tblStyle w:val="a5"/>
        <w:tblW w:w="0" w:type="auto"/>
        <w:tblInd w:w="710" w:type="dxa"/>
        <w:tblLook w:val="04A0" w:firstRow="1" w:lastRow="0" w:firstColumn="1" w:lastColumn="0" w:noHBand="0" w:noVBand="1"/>
      </w:tblPr>
      <w:tblGrid>
        <w:gridCol w:w="4450"/>
        <w:gridCol w:w="4411"/>
      </w:tblGrid>
      <w:tr w:rsidR="0073336C" w:rsidTr="0073336C">
        <w:tc>
          <w:tcPr>
            <w:tcW w:w="4785" w:type="dxa"/>
          </w:tcPr>
          <w:p w:rsidR="0073336C" w:rsidRPr="0073336C" w:rsidRDefault="0073336C" w:rsidP="0073336C">
            <w:pPr>
              <w:pStyle w:val="a3"/>
              <w:jc w:val="center"/>
              <w:rPr>
                <w:rFonts w:ascii="Times New Roman" w:hAnsi="Times New Roman" w:cs="Times New Roman"/>
                <w:sz w:val="28"/>
                <w:szCs w:val="28"/>
              </w:rPr>
            </w:pPr>
            <w:r w:rsidRPr="0073336C">
              <w:rPr>
                <w:rFonts w:ascii="Times New Roman" w:hAnsi="Times New Roman" w:cs="Times New Roman"/>
                <w:sz w:val="28"/>
                <w:szCs w:val="28"/>
              </w:rPr>
              <w:t>Дефект</w:t>
            </w:r>
          </w:p>
        </w:tc>
        <w:tc>
          <w:tcPr>
            <w:tcW w:w="4786" w:type="dxa"/>
          </w:tcPr>
          <w:p w:rsidR="0073336C" w:rsidRPr="0073336C" w:rsidRDefault="0073336C" w:rsidP="0073336C">
            <w:pPr>
              <w:pStyle w:val="a3"/>
              <w:jc w:val="center"/>
              <w:rPr>
                <w:rFonts w:ascii="Times New Roman" w:hAnsi="Times New Roman" w:cs="Times New Roman"/>
                <w:sz w:val="28"/>
                <w:szCs w:val="28"/>
              </w:rPr>
            </w:pPr>
            <w:r w:rsidRPr="0073336C">
              <w:rPr>
                <w:rFonts w:ascii="Times New Roman" w:hAnsi="Times New Roman" w:cs="Times New Roman"/>
                <w:sz w:val="28"/>
                <w:szCs w:val="28"/>
              </w:rPr>
              <w:t>Способ устранения дефекта</w:t>
            </w:r>
          </w:p>
        </w:tc>
      </w:tr>
      <w:tr w:rsidR="0073336C" w:rsidTr="0073336C">
        <w:tc>
          <w:tcPr>
            <w:tcW w:w="4785" w:type="dxa"/>
          </w:tcPr>
          <w:p w:rsidR="0073336C" w:rsidRDefault="0073336C" w:rsidP="0073336C">
            <w:pPr>
              <w:pStyle w:val="a3"/>
              <w:jc w:val="center"/>
              <w:rPr>
                <w:rFonts w:ascii="Times New Roman" w:hAnsi="Times New Roman" w:cs="Times New Roman"/>
                <w:color w:val="92D050"/>
                <w:sz w:val="28"/>
                <w:szCs w:val="28"/>
              </w:rPr>
            </w:pPr>
            <w:r w:rsidRPr="0073336C">
              <w:rPr>
                <w:rFonts w:ascii="Times New Roman" w:hAnsi="Times New Roman" w:cs="Times New Roman"/>
                <w:noProof/>
                <w:color w:val="92D050"/>
                <w:sz w:val="28"/>
                <w:szCs w:val="28"/>
                <w:lang w:eastAsia="ru-RU"/>
              </w:rPr>
              <w:drawing>
                <wp:inline distT="0" distB="0" distL="0" distR="0" wp14:anchorId="2260CFE9" wp14:editId="4EBEBACF">
                  <wp:extent cx="1082040" cy="196819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92726" cy="1987631"/>
                          </a:xfrm>
                          <a:prstGeom prst="rect">
                            <a:avLst/>
                          </a:prstGeom>
                        </pic:spPr>
                      </pic:pic>
                    </a:graphicData>
                  </a:graphic>
                </wp:inline>
              </w:drawing>
            </w:r>
          </w:p>
        </w:tc>
        <w:tc>
          <w:tcPr>
            <w:tcW w:w="4786" w:type="dxa"/>
          </w:tcPr>
          <w:p w:rsidR="0073336C" w:rsidRDefault="0073336C"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p w:rsidR="00505831" w:rsidRDefault="00505831" w:rsidP="0073336C">
            <w:pPr>
              <w:pStyle w:val="a3"/>
              <w:rPr>
                <w:rFonts w:ascii="Times New Roman" w:hAnsi="Times New Roman" w:cs="Times New Roman"/>
                <w:color w:val="92D050"/>
                <w:sz w:val="28"/>
                <w:szCs w:val="28"/>
              </w:rPr>
            </w:pPr>
          </w:p>
        </w:tc>
      </w:tr>
    </w:tbl>
    <w:p w:rsidR="00E30D1E" w:rsidRDefault="00E30D1E" w:rsidP="00B51723">
      <w:pPr>
        <w:pStyle w:val="a3"/>
        <w:rPr>
          <w:rFonts w:ascii="Times New Roman" w:hAnsi="Times New Roman" w:cs="Times New Roman"/>
          <w:color w:val="000000" w:themeColor="text1"/>
          <w:sz w:val="28"/>
          <w:szCs w:val="28"/>
        </w:rPr>
        <w:sectPr w:rsidR="00E30D1E" w:rsidSect="001F0935">
          <w:type w:val="continuous"/>
          <w:pgSz w:w="11906" w:h="16838"/>
          <w:pgMar w:top="1134" w:right="850" w:bottom="851" w:left="1701" w:header="708" w:footer="708" w:gutter="0"/>
          <w:cols w:space="708"/>
          <w:docGrid w:linePitch="360"/>
        </w:sectPr>
      </w:pPr>
    </w:p>
    <w:p w:rsidR="00E30D1E" w:rsidRDefault="00E30D1E" w:rsidP="00232416">
      <w:pPr>
        <w:pStyle w:val="a3"/>
        <w:jc w:val="both"/>
        <w:rPr>
          <w:rFonts w:ascii="Times New Roman" w:hAnsi="Times New Roman" w:cs="Times New Roman"/>
          <w:color w:val="FF0000"/>
          <w:sz w:val="28"/>
          <w:szCs w:val="28"/>
        </w:rPr>
        <w:sectPr w:rsidR="00E30D1E" w:rsidSect="00E30D1E">
          <w:type w:val="continuous"/>
          <w:pgSz w:w="11906" w:h="16838"/>
          <w:pgMar w:top="1134" w:right="850" w:bottom="851" w:left="1701" w:header="708" w:footer="708" w:gutter="0"/>
          <w:cols w:num="3" w:space="708"/>
          <w:docGrid w:linePitch="360"/>
        </w:sectPr>
      </w:pPr>
    </w:p>
    <w:p w:rsidR="008B77A2" w:rsidRPr="00BF5C45" w:rsidRDefault="008B77A2" w:rsidP="00E40FF5">
      <w:pPr>
        <w:pStyle w:val="a3"/>
        <w:numPr>
          <w:ilvl w:val="0"/>
          <w:numId w:val="13"/>
        </w:numPr>
        <w:jc w:val="both"/>
        <w:rPr>
          <w:rFonts w:ascii="Times New Roman" w:hAnsi="Times New Roman" w:cs="Times New Roman"/>
          <w:sz w:val="28"/>
          <w:szCs w:val="28"/>
        </w:rPr>
      </w:pPr>
      <w:r w:rsidRPr="00BF5C45">
        <w:rPr>
          <w:rFonts w:ascii="Times New Roman" w:hAnsi="Times New Roman" w:cs="Times New Roman"/>
          <w:sz w:val="28"/>
          <w:szCs w:val="28"/>
        </w:rPr>
        <w:t>Выберит</w:t>
      </w:r>
      <w:r w:rsidR="00DC0E22" w:rsidRPr="00BF5C45">
        <w:rPr>
          <w:rFonts w:ascii="Times New Roman" w:hAnsi="Times New Roman" w:cs="Times New Roman"/>
          <w:sz w:val="28"/>
          <w:szCs w:val="28"/>
        </w:rPr>
        <w:t>е выкройку модели платья, которая</w:t>
      </w:r>
      <w:r w:rsidRPr="00BF5C45">
        <w:rPr>
          <w:rFonts w:ascii="Times New Roman" w:hAnsi="Times New Roman" w:cs="Times New Roman"/>
          <w:sz w:val="28"/>
          <w:szCs w:val="28"/>
        </w:rPr>
        <w:t xml:space="preserve"> представлено на рисунке.</w:t>
      </w:r>
    </w:p>
    <w:p w:rsidR="00D26B53" w:rsidRPr="00D26B53" w:rsidRDefault="008B77A2" w:rsidP="0073336C">
      <w:pPr>
        <w:pStyle w:val="a3"/>
        <w:ind w:left="426"/>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1181916" cy="2438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5534" cy="2466495"/>
                    </a:xfrm>
                    <a:prstGeom prst="rect">
                      <a:avLst/>
                    </a:prstGeom>
                    <a:noFill/>
                    <a:ln>
                      <a:noFill/>
                    </a:ln>
                  </pic:spPr>
                </pic:pic>
              </a:graphicData>
            </a:graphic>
          </wp:inline>
        </w:drawing>
      </w:r>
    </w:p>
    <w:tbl>
      <w:tblPr>
        <w:tblStyle w:val="a5"/>
        <w:tblW w:w="0" w:type="auto"/>
        <w:tblLook w:val="04A0" w:firstRow="1" w:lastRow="0" w:firstColumn="1" w:lastColumn="0" w:noHBand="0" w:noVBand="1"/>
      </w:tblPr>
      <w:tblGrid>
        <w:gridCol w:w="3190"/>
        <w:gridCol w:w="3190"/>
        <w:gridCol w:w="3191"/>
      </w:tblGrid>
      <w:tr w:rsidR="00D26B53" w:rsidTr="00D26B53">
        <w:tc>
          <w:tcPr>
            <w:tcW w:w="3190" w:type="dxa"/>
          </w:tcPr>
          <w:p w:rsidR="00D26B53" w:rsidRPr="002C74AC" w:rsidRDefault="00D26B53" w:rsidP="002C74AC">
            <w:pPr>
              <w:pStyle w:val="a3"/>
              <w:jc w:val="both"/>
              <w:rPr>
                <w:rFonts w:ascii="Times New Roman" w:hAnsi="Times New Roman" w:cs="Times New Roman"/>
                <w:b/>
                <w:color w:val="000000" w:themeColor="text1"/>
                <w:sz w:val="28"/>
                <w:szCs w:val="28"/>
              </w:rPr>
            </w:pPr>
            <w:r w:rsidRPr="00D26B53">
              <w:rPr>
                <w:rFonts w:ascii="Times New Roman" w:hAnsi="Times New Roman" w:cs="Times New Roman"/>
                <w:b/>
                <w:color w:val="000000" w:themeColor="text1"/>
                <w:sz w:val="28"/>
                <w:szCs w:val="28"/>
              </w:rPr>
              <w:t>1.</w:t>
            </w:r>
            <w:r>
              <w:rPr>
                <w:rFonts w:ascii="Times New Roman" w:hAnsi="Times New Roman" w:cs="Times New Roman"/>
                <w:noProof/>
                <w:color w:val="000000" w:themeColor="text1"/>
                <w:sz w:val="28"/>
                <w:szCs w:val="28"/>
                <w:lang w:eastAsia="ru-RU"/>
              </w:rPr>
              <w:drawing>
                <wp:inline distT="0" distB="0" distL="0" distR="0" wp14:anchorId="3E025C4E" wp14:editId="7B9BF07A">
                  <wp:extent cx="1402080" cy="303125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5675" cy="3082269"/>
                          </a:xfrm>
                          <a:prstGeom prst="rect">
                            <a:avLst/>
                          </a:prstGeom>
                          <a:noFill/>
                          <a:ln>
                            <a:noFill/>
                          </a:ln>
                        </pic:spPr>
                      </pic:pic>
                    </a:graphicData>
                  </a:graphic>
                </wp:inline>
              </w:drawing>
            </w:r>
          </w:p>
        </w:tc>
        <w:tc>
          <w:tcPr>
            <w:tcW w:w="3190" w:type="dxa"/>
          </w:tcPr>
          <w:p w:rsidR="00D26B53" w:rsidRPr="002C74AC" w:rsidRDefault="00D26B53" w:rsidP="002C74AC">
            <w:pPr>
              <w:pStyle w:val="a3"/>
              <w:jc w:val="both"/>
              <w:rPr>
                <w:rFonts w:ascii="Times New Roman" w:hAnsi="Times New Roman" w:cs="Times New Roman"/>
                <w:b/>
                <w:noProof/>
                <w:color w:val="000000" w:themeColor="text1"/>
                <w:sz w:val="28"/>
                <w:szCs w:val="28"/>
                <w:lang w:eastAsia="ru-RU"/>
              </w:rPr>
            </w:pPr>
            <w:r w:rsidRPr="00D26B53">
              <w:rPr>
                <w:rFonts w:ascii="Times New Roman" w:hAnsi="Times New Roman" w:cs="Times New Roman"/>
                <w:b/>
                <w:noProof/>
                <w:color w:val="000000" w:themeColor="text1"/>
                <w:sz w:val="28"/>
                <w:szCs w:val="28"/>
                <w:lang w:eastAsia="ru-RU"/>
              </w:rPr>
              <w:t>2.</w:t>
            </w:r>
            <w:r>
              <w:rPr>
                <w:rFonts w:ascii="Times New Roman" w:hAnsi="Times New Roman" w:cs="Times New Roman"/>
                <w:noProof/>
                <w:color w:val="000000" w:themeColor="text1"/>
                <w:sz w:val="28"/>
                <w:szCs w:val="28"/>
                <w:lang w:eastAsia="ru-RU"/>
              </w:rPr>
              <w:drawing>
                <wp:inline distT="0" distB="0" distL="0" distR="0" wp14:anchorId="3726DA74" wp14:editId="68976330">
                  <wp:extent cx="1520399" cy="24460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0898" cy="2495087"/>
                          </a:xfrm>
                          <a:prstGeom prst="rect">
                            <a:avLst/>
                          </a:prstGeom>
                          <a:noFill/>
                          <a:ln>
                            <a:noFill/>
                          </a:ln>
                        </pic:spPr>
                      </pic:pic>
                    </a:graphicData>
                  </a:graphic>
                </wp:inline>
              </w:drawing>
            </w:r>
          </w:p>
          <w:p w:rsidR="00D26B53" w:rsidRDefault="00D26B53" w:rsidP="00D26B53">
            <w:pPr>
              <w:pStyle w:val="a3"/>
              <w:jc w:val="both"/>
              <w:rPr>
                <w:rFonts w:ascii="Times New Roman" w:hAnsi="Times New Roman" w:cs="Times New Roman"/>
                <w:color w:val="000000" w:themeColor="text1"/>
                <w:sz w:val="28"/>
                <w:szCs w:val="28"/>
              </w:rPr>
            </w:pPr>
          </w:p>
          <w:p w:rsidR="00D26B53" w:rsidRDefault="00D26B53" w:rsidP="00D26B53">
            <w:pPr>
              <w:pStyle w:val="a3"/>
              <w:jc w:val="both"/>
              <w:rPr>
                <w:rFonts w:ascii="Times New Roman" w:hAnsi="Times New Roman" w:cs="Times New Roman"/>
                <w:color w:val="000000" w:themeColor="text1"/>
                <w:sz w:val="28"/>
                <w:szCs w:val="28"/>
              </w:rPr>
            </w:pPr>
          </w:p>
        </w:tc>
        <w:tc>
          <w:tcPr>
            <w:tcW w:w="3191" w:type="dxa"/>
          </w:tcPr>
          <w:p w:rsidR="00D26B53" w:rsidRPr="00D26B53" w:rsidRDefault="00D26B53" w:rsidP="0073336C">
            <w:pPr>
              <w:pStyle w:val="a3"/>
              <w:jc w:val="center"/>
              <w:rPr>
                <w:rFonts w:ascii="Times New Roman" w:hAnsi="Times New Roman" w:cs="Times New Roman"/>
                <w:b/>
                <w:color w:val="000000" w:themeColor="text1"/>
                <w:sz w:val="28"/>
                <w:szCs w:val="28"/>
              </w:rPr>
            </w:pPr>
            <w:r w:rsidRPr="00D26B53">
              <w:rPr>
                <w:rFonts w:ascii="Times New Roman" w:hAnsi="Times New Roman" w:cs="Times New Roman"/>
                <w:b/>
                <w:noProof/>
                <w:color w:val="000000" w:themeColor="text1"/>
                <w:sz w:val="28"/>
                <w:szCs w:val="28"/>
                <w:lang w:eastAsia="ru-RU"/>
              </w:rPr>
              <w:t>3.</w:t>
            </w:r>
            <w:r w:rsidRPr="00D26B53">
              <w:rPr>
                <w:rFonts w:ascii="Times New Roman" w:hAnsi="Times New Roman" w:cs="Times New Roman"/>
                <w:b/>
                <w:noProof/>
                <w:color w:val="000000" w:themeColor="text1"/>
                <w:sz w:val="28"/>
                <w:szCs w:val="28"/>
                <w:lang w:eastAsia="ru-RU"/>
              </w:rPr>
              <w:drawing>
                <wp:inline distT="0" distB="0" distL="0" distR="0" wp14:anchorId="057E92D7" wp14:editId="63D3F6A1">
                  <wp:extent cx="1701611" cy="24612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26255" cy="2496906"/>
                          </a:xfrm>
                          <a:prstGeom prst="rect">
                            <a:avLst/>
                          </a:prstGeom>
                          <a:noFill/>
                          <a:ln>
                            <a:noFill/>
                          </a:ln>
                        </pic:spPr>
                      </pic:pic>
                    </a:graphicData>
                  </a:graphic>
                </wp:inline>
              </w:drawing>
            </w:r>
          </w:p>
        </w:tc>
      </w:tr>
    </w:tbl>
    <w:p w:rsidR="00751CC5" w:rsidRDefault="00751CC5" w:rsidP="00751CC5">
      <w:pPr>
        <w:pStyle w:val="a3"/>
        <w:numPr>
          <w:ilvl w:val="0"/>
          <w:numId w:val="13"/>
        </w:numPr>
        <w:jc w:val="both"/>
        <w:rPr>
          <w:rFonts w:ascii="Times New Roman" w:hAnsi="Times New Roman" w:cs="Times New Roman"/>
          <w:color w:val="000000" w:themeColor="text1"/>
          <w:sz w:val="28"/>
          <w:szCs w:val="28"/>
        </w:rPr>
      </w:pPr>
      <w:r w:rsidRPr="00751CC5">
        <w:rPr>
          <w:rFonts w:ascii="Times New Roman" w:hAnsi="Times New Roman" w:cs="Times New Roman"/>
          <w:color w:val="000000" w:themeColor="text1"/>
          <w:sz w:val="28"/>
          <w:szCs w:val="28"/>
        </w:rPr>
        <w:lastRenderedPageBreak/>
        <w:t xml:space="preserve">В 2020 году во время пандемии, чтобы не рисковать здоровьем моделей и зрителей, </w:t>
      </w:r>
      <w:r>
        <w:rPr>
          <w:rFonts w:ascii="Times New Roman" w:hAnsi="Times New Roman" w:cs="Times New Roman"/>
          <w:color w:val="000000" w:themeColor="text1"/>
          <w:sz w:val="28"/>
          <w:szCs w:val="28"/>
        </w:rPr>
        <w:t>был проведен</w:t>
      </w:r>
      <w:r w:rsidRPr="00751CC5">
        <w:rPr>
          <w:rFonts w:ascii="Times New Roman" w:hAnsi="Times New Roman" w:cs="Times New Roman"/>
          <w:color w:val="000000" w:themeColor="text1"/>
          <w:sz w:val="28"/>
          <w:szCs w:val="28"/>
        </w:rPr>
        <w:t xml:space="preserve"> виртуальный показ. Вместо моделей — одежда, которая самостоятельно передвигается по подиуму.</w:t>
      </w:r>
      <w:r>
        <w:rPr>
          <w:rFonts w:ascii="Times New Roman" w:hAnsi="Times New Roman" w:cs="Times New Roman"/>
          <w:color w:val="000000" w:themeColor="text1"/>
          <w:sz w:val="28"/>
          <w:szCs w:val="28"/>
        </w:rPr>
        <w:t xml:space="preserve"> </w:t>
      </w:r>
      <w:r w:rsidRPr="00751CC5">
        <w:rPr>
          <w:rFonts w:ascii="Times New Roman" w:hAnsi="Times New Roman" w:cs="Times New Roman"/>
          <w:color w:val="000000" w:themeColor="text1"/>
          <w:sz w:val="28"/>
          <w:szCs w:val="28"/>
        </w:rPr>
        <w:t>Это оказалось возможно благодаря развитию ________________</w:t>
      </w:r>
      <w:r w:rsidR="007B1466">
        <w:rPr>
          <w:rFonts w:ascii="Times New Roman" w:hAnsi="Times New Roman" w:cs="Times New Roman"/>
          <w:color w:val="000000" w:themeColor="text1"/>
          <w:sz w:val="28"/>
          <w:szCs w:val="28"/>
        </w:rPr>
        <w:t>_______</w:t>
      </w:r>
      <w:r w:rsidRPr="00751CC5">
        <w:rPr>
          <w:rFonts w:ascii="Times New Roman" w:hAnsi="Times New Roman" w:cs="Times New Roman"/>
          <w:color w:val="000000" w:themeColor="text1"/>
          <w:sz w:val="28"/>
          <w:szCs w:val="28"/>
        </w:rPr>
        <w:t xml:space="preserve"> и стало важным шагом для цифровой моды.</w:t>
      </w:r>
    </w:p>
    <w:p w:rsidR="00A916AE" w:rsidRPr="00F018B1" w:rsidRDefault="00751CC5" w:rsidP="00F018B1">
      <w:pPr>
        <w:pStyle w:val="a3"/>
        <w:ind w:left="426"/>
        <w:jc w:val="center"/>
        <w:rPr>
          <w:rFonts w:ascii="Times New Roman" w:hAnsi="Times New Roman" w:cs="Times New Roman"/>
          <w:color w:val="000000" w:themeColor="text1"/>
          <w:sz w:val="28"/>
          <w:szCs w:val="28"/>
        </w:rPr>
        <w:sectPr w:rsidR="00A916AE" w:rsidRPr="00F018B1" w:rsidSect="001F0935">
          <w:type w:val="continuous"/>
          <w:pgSz w:w="11906" w:h="16838"/>
          <w:pgMar w:top="1134" w:right="850" w:bottom="851" w:left="1701" w:header="708" w:footer="708" w:gutter="0"/>
          <w:cols w:space="708"/>
          <w:docGrid w:linePitch="360"/>
        </w:sectPr>
      </w:pPr>
      <w:r w:rsidRPr="00205A45">
        <w:rPr>
          <w:noProof/>
          <w:lang w:eastAsia="ru-RU"/>
        </w:rPr>
        <w:drawing>
          <wp:inline distT="0" distB="0" distL="0" distR="0" wp14:anchorId="17ADE23E" wp14:editId="04CD20C5">
            <wp:extent cx="2808903" cy="3238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duotone>
                        <a:schemeClr val="bg2">
                          <a:shade val="45000"/>
                          <a:satMod val="135000"/>
                        </a:schemeClr>
                        <a:prstClr val="white"/>
                      </a:duotone>
                    </a:blip>
                    <a:stretch>
                      <a:fillRect/>
                    </a:stretch>
                  </pic:blipFill>
                  <pic:spPr>
                    <a:xfrm>
                      <a:off x="0" y="0"/>
                      <a:ext cx="2813261" cy="3243525"/>
                    </a:xfrm>
                    <a:prstGeom prst="rect">
                      <a:avLst/>
                    </a:prstGeom>
                  </pic:spPr>
                </pic:pic>
              </a:graphicData>
            </a:graphic>
          </wp:inline>
        </w:drawing>
      </w:r>
    </w:p>
    <w:p w:rsidR="00A916AE" w:rsidRDefault="00A916AE" w:rsidP="00F018B1">
      <w:pPr>
        <w:pStyle w:val="a3"/>
        <w:tabs>
          <w:tab w:val="left" w:pos="8595"/>
        </w:tabs>
        <w:rPr>
          <w:color w:val="FF0000"/>
        </w:rPr>
        <w:sectPr w:rsidR="00A916AE" w:rsidSect="00A916AE">
          <w:type w:val="continuous"/>
          <w:pgSz w:w="11906" w:h="16838"/>
          <w:pgMar w:top="1134" w:right="850" w:bottom="851" w:left="1701" w:header="708" w:footer="708" w:gutter="0"/>
          <w:cols w:num="3" w:space="708"/>
          <w:docGrid w:linePitch="360"/>
        </w:sectPr>
      </w:pPr>
    </w:p>
    <w:p w:rsidR="00E40FF5" w:rsidRPr="001E7C32" w:rsidRDefault="00992B64" w:rsidP="001E7C32">
      <w:pPr>
        <w:pStyle w:val="a3"/>
        <w:numPr>
          <w:ilvl w:val="0"/>
          <w:numId w:val="13"/>
        </w:numPr>
        <w:jc w:val="both"/>
        <w:rPr>
          <w:rFonts w:ascii="Times New Roman" w:hAnsi="Times New Roman" w:cs="Times New Roman"/>
          <w:color w:val="FF0000"/>
          <w:sz w:val="28"/>
          <w:szCs w:val="28"/>
        </w:rPr>
      </w:pPr>
      <w:r>
        <w:rPr>
          <w:rFonts w:ascii="Times New Roman" w:hAnsi="Times New Roman" w:cs="Times New Roman"/>
          <w:sz w:val="28"/>
          <w:szCs w:val="28"/>
        </w:rPr>
        <w:t>Интерактивный портал для профессиональной навигации школьников, который представляет собой альманах профессий будущего</w:t>
      </w:r>
      <w:r w:rsidR="002C6A8D">
        <w:rPr>
          <w:rFonts w:ascii="Times New Roman" w:hAnsi="Times New Roman" w:cs="Times New Roman"/>
          <w:sz w:val="28"/>
          <w:szCs w:val="28"/>
        </w:rPr>
        <w:t xml:space="preserve"> называется</w:t>
      </w:r>
      <w:r w:rsidR="00575D39" w:rsidRPr="001E7C32">
        <w:rPr>
          <w:rFonts w:ascii="Times New Roman" w:hAnsi="Times New Roman" w:cs="Times New Roman"/>
          <w:sz w:val="28"/>
          <w:szCs w:val="28"/>
        </w:rPr>
        <w:t xml:space="preserve">: </w:t>
      </w:r>
    </w:p>
    <w:p w:rsidR="00575D39" w:rsidRPr="00ED5A81" w:rsidRDefault="00992B64" w:rsidP="00575D39">
      <w:pPr>
        <w:pStyle w:val="a3"/>
        <w:numPr>
          <w:ilvl w:val="1"/>
          <w:numId w:val="13"/>
        </w:numPr>
        <w:jc w:val="both"/>
        <w:rPr>
          <w:rFonts w:ascii="Times New Roman" w:hAnsi="Times New Roman" w:cs="Times New Roman"/>
          <w:sz w:val="28"/>
          <w:szCs w:val="28"/>
        </w:rPr>
      </w:pPr>
      <w:r w:rsidRPr="00ED5A81">
        <w:rPr>
          <w:rFonts w:ascii="Times New Roman" w:hAnsi="Times New Roman" w:cs="Times New Roman"/>
          <w:sz w:val="28"/>
          <w:szCs w:val="28"/>
        </w:rPr>
        <w:t>«Атлас новых профессий</w:t>
      </w:r>
      <w:r w:rsidR="00F21600" w:rsidRPr="00ED5A81">
        <w:rPr>
          <w:rFonts w:ascii="Times New Roman" w:hAnsi="Times New Roman" w:cs="Times New Roman"/>
          <w:sz w:val="28"/>
          <w:szCs w:val="28"/>
        </w:rPr>
        <w:t>»</w:t>
      </w:r>
      <w:r w:rsidRPr="00ED5A81">
        <w:rPr>
          <w:rFonts w:ascii="Times New Roman" w:hAnsi="Times New Roman" w:cs="Times New Roman"/>
          <w:sz w:val="28"/>
          <w:szCs w:val="28"/>
        </w:rPr>
        <w:t>;</w:t>
      </w:r>
    </w:p>
    <w:p w:rsidR="00575D39" w:rsidRDefault="00992B64" w:rsidP="00575D39">
      <w:pPr>
        <w:pStyle w:val="a3"/>
        <w:numPr>
          <w:ilvl w:val="1"/>
          <w:numId w:val="13"/>
        </w:numPr>
        <w:jc w:val="both"/>
        <w:rPr>
          <w:rFonts w:ascii="Times New Roman" w:hAnsi="Times New Roman" w:cs="Times New Roman"/>
          <w:sz w:val="28"/>
          <w:szCs w:val="28"/>
        </w:rPr>
      </w:pPr>
      <w:r>
        <w:rPr>
          <w:rFonts w:ascii="Times New Roman" w:hAnsi="Times New Roman" w:cs="Times New Roman"/>
          <w:sz w:val="28"/>
          <w:szCs w:val="28"/>
        </w:rPr>
        <w:t>«Билет в будущее»</w:t>
      </w:r>
      <w:r w:rsidR="00575D39" w:rsidRPr="00575D39">
        <w:rPr>
          <w:rFonts w:ascii="Times New Roman" w:hAnsi="Times New Roman" w:cs="Times New Roman"/>
          <w:sz w:val="28"/>
          <w:szCs w:val="28"/>
        </w:rPr>
        <w:t xml:space="preserve">; </w:t>
      </w:r>
    </w:p>
    <w:p w:rsidR="00575D39" w:rsidRPr="00575D39" w:rsidRDefault="00992B64" w:rsidP="00575D39">
      <w:pPr>
        <w:pStyle w:val="a3"/>
        <w:numPr>
          <w:ilvl w:val="1"/>
          <w:numId w:val="13"/>
        </w:numPr>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Проектория</w:t>
      </w:r>
      <w:proofErr w:type="spellEnd"/>
      <w:r>
        <w:rPr>
          <w:rFonts w:ascii="Times New Roman" w:hAnsi="Times New Roman" w:cs="Times New Roman"/>
          <w:sz w:val="28"/>
          <w:szCs w:val="28"/>
        </w:rPr>
        <w:t>».</w:t>
      </w:r>
    </w:p>
    <w:p w:rsidR="00445BD5" w:rsidRPr="00DC2C12" w:rsidRDefault="00E40FF5" w:rsidP="00445BD5">
      <w:pPr>
        <w:pStyle w:val="a3"/>
        <w:numPr>
          <w:ilvl w:val="0"/>
          <w:numId w:val="13"/>
        </w:numPr>
        <w:jc w:val="both"/>
        <w:rPr>
          <w:color w:val="000000" w:themeColor="text1"/>
        </w:rPr>
      </w:pPr>
      <w:r w:rsidRPr="007F1B2C">
        <w:rPr>
          <w:rFonts w:ascii="Times New Roman" w:hAnsi="Times New Roman" w:cs="Times New Roman"/>
          <w:color w:val="FF0000"/>
          <w:sz w:val="28"/>
          <w:szCs w:val="28"/>
        </w:rPr>
        <w:t xml:space="preserve"> </w:t>
      </w:r>
      <w:r w:rsidR="00445BD5" w:rsidRPr="00DC2C12">
        <w:rPr>
          <w:rFonts w:ascii="Times New Roman" w:hAnsi="Times New Roman" w:cs="Times New Roman"/>
          <w:color w:val="000000" w:themeColor="text1"/>
          <w:sz w:val="28"/>
          <w:szCs w:val="28"/>
        </w:rPr>
        <w:t>Определите соответствие предприятия машиностроительного комплекса Самарской области и его продукции</w:t>
      </w:r>
      <w:r w:rsidR="00DC2C12">
        <w:rPr>
          <w:rFonts w:ascii="Times New Roman" w:hAnsi="Times New Roman" w:cs="Times New Roman"/>
          <w:color w:val="000000" w:themeColor="text1"/>
          <w:sz w:val="28"/>
          <w:szCs w:val="28"/>
        </w:rPr>
        <w:t xml:space="preserve"> _____________________________________________________________</w:t>
      </w:r>
    </w:p>
    <w:p w:rsidR="00DC2C12" w:rsidRPr="00DC2C12" w:rsidRDefault="00DC2C12" w:rsidP="00DC2C12">
      <w:pPr>
        <w:pStyle w:val="a3"/>
        <w:ind w:left="426"/>
        <w:jc w:val="both"/>
        <w:rPr>
          <w:rFonts w:ascii="Times New Roman" w:hAnsi="Times New Roman" w:cs="Times New Roman"/>
          <w:b/>
          <w:color w:val="FF0000"/>
          <w:sz w:val="24"/>
          <w:szCs w:val="24"/>
          <w:u w:val="single"/>
        </w:rPr>
      </w:pPr>
    </w:p>
    <w:tbl>
      <w:tblPr>
        <w:tblStyle w:val="a5"/>
        <w:tblW w:w="0" w:type="auto"/>
        <w:tblLayout w:type="fixed"/>
        <w:tblLook w:val="04A0" w:firstRow="1" w:lastRow="0" w:firstColumn="1" w:lastColumn="0" w:noHBand="0" w:noVBand="1"/>
      </w:tblPr>
      <w:tblGrid>
        <w:gridCol w:w="5070"/>
        <w:gridCol w:w="4501"/>
      </w:tblGrid>
      <w:tr w:rsidR="00ED5A81" w:rsidRPr="00ED5A81" w:rsidTr="00DC2C12">
        <w:tc>
          <w:tcPr>
            <w:tcW w:w="5070" w:type="dxa"/>
          </w:tcPr>
          <w:p w:rsidR="00445BD5" w:rsidRPr="00ED5A81" w:rsidRDefault="00445BD5" w:rsidP="00A741A4">
            <w:pPr>
              <w:jc w:val="center"/>
              <w:rPr>
                <w:rFonts w:ascii="Times New Roman" w:hAnsi="Times New Roman" w:cs="Times New Roman"/>
                <w:sz w:val="28"/>
                <w:szCs w:val="28"/>
              </w:rPr>
            </w:pPr>
            <w:r w:rsidRPr="00ED5A81">
              <w:rPr>
                <w:rFonts w:ascii="Times New Roman" w:hAnsi="Times New Roman" w:cs="Times New Roman"/>
                <w:sz w:val="28"/>
                <w:szCs w:val="28"/>
              </w:rPr>
              <w:t>Предприятие</w:t>
            </w:r>
          </w:p>
        </w:tc>
        <w:tc>
          <w:tcPr>
            <w:tcW w:w="4501" w:type="dxa"/>
          </w:tcPr>
          <w:p w:rsidR="00445BD5" w:rsidRPr="00ED5A81" w:rsidRDefault="00445BD5" w:rsidP="00A741A4">
            <w:pPr>
              <w:jc w:val="center"/>
              <w:rPr>
                <w:rFonts w:ascii="Times New Roman" w:hAnsi="Times New Roman" w:cs="Times New Roman"/>
                <w:sz w:val="28"/>
                <w:szCs w:val="28"/>
              </w:rPr>
            </w:pPr>
            <w:r w:rsidRPr="00ED5A81">
              <w:rPr>
                <w:rFonts w:ascii="Times New Roman" w:hAnsi="Times New Roman" w:cs="Times New Roman"/>
                <w:sz w:val="28"/>
                <w:szCs w:val="28"/>
              </w:rPr>
              <w:t>Продукция</w:t>
            </w:r>
          </w:p>
        </w:tc>
      </w:tr>
      <w:tr w:rsidR="00ED5A81" w:rsidRPr="00ED5A81" w:rsidTr="00DC2C12">
        <w:tc>
          <w:tcPr>
            <w:tcW w:w="5070" w:type="dxa"/>
          </w:tcPr>
          <w:p w:rsidR="00445BD5" w:rsidRPr="00ED5A81" w:rsidRDefault="00445BD5" w:rsidP="00B51723">
            <w:pPr>
              <w:pStyle w:val="a4"/>
              <w:ind w:left="360"/>
              <w:rPr>
                <w:rFonts w:ascii="Times New Roman" w:hAnsi="Times New Roman" w:cs="Times New Roman"/>
                <w:sz w:val="28"/>
                <w:szCs w:val="28"/>
              </w:rPr>
            </w:pPr>
            <w:r w:rsidRPr="00ED5A81">
              <w:rPr>
                <w:rFonts w:ascii="Times New Roman" w:hAnsi="Times New Roman" w:cs="Times New Roman"/>
                <w:b/>
                <w:sz w:val="28"/>
                <w:szCs w:val="28"/>
              </w:rPr>
              <w:t>1.</w:t>
            </w:r>
            <w:r w:rsidR="00B51723" w:rsidRPr="00ED5A81">
              <w:rPr>
                <w:rFonts w:ascii="Times New Roman" w:hAnsi="Times New Roman" w:cs="Times New Roman"/>
                <w:sz w:val="28"/>
                <w:szCs w:val="28"/>
              </w:rPr>
              <w:t xml:space="preserve"> </w:t>
            </w:r>
            <w:r w:rsidRPr="00ED5A81">
              <w:rPr>
                <w:rFonts w:ascii="Times New Roman" w:hAnsi="Times New Roman" w:cs="Times New Roman"/>
                <w:sz w:val="28"/>
                <w:szCs w:val="28"/>
                <w:shd w:val="clear" w:color="auto" w:fill="FFFFFF"/>
              </w:rPr>
              <w:t>АО «АВТОВАЗ»</w:t>
            </w:r>
            <w:r w:rsidRPr="00ED5A81">
              <w:rPr>
                <w:rFonts w:ascii="Times New Roman" w:hAnsi="Times New Roman" w:cs="Times New Roman"/>
                <w:sz w:val="28"/>
                <w:szCs w:val="28"/>
              </w:rPr>
              <w:t xml:space="preserve"> </w:t>
            </w:r>
          </w:p>
        </w:tc>
        <w:tc>
          <w:tcPr>
            <w:tcW w:w="4501" w:type="dxa"/>
          </w:tcPr>
          <w:p w:rsidR="00445BD5" w:rsidRPr="00ED5A81" w:rsidRDefault="00445BD5" w:rsidP="00A741A4">
            <w:pPr>
              <w:jc w:val="both"/>
              <w:rPr>
                <w:rFonts w:ascii="Times New Roman" w:hAnsi="Times New Roman" w:cs="Times New Roman"/>
                <w:noProof/>
                <w:sz w:val="28"/>
                <w:szCs w:val="28"/>
                <w:lang w:eastAsia="ru-RU"/>
              </w:rPr>
            </w:pPr>
            <w:r w:rsidRPr="00ED5A81">
              <w:rPr>
                <w:rFonts w:ascii="Times New Roman" w:hAnsi="Times New Roman" w:cs="Times New Roman"/>
                <w:sz w:val="28"/>
                <w:szCs w:val="28"/>
              </w:rPr>
              <w:t xml:space="preserve">а. </w:t>
            </w:r>
            <w:r w:rsidR="00B51723" w:rsidRPr="00ED5A81">
              <w:rPr>
                <w:rFonts w:ascii="Times New Roman" w:hAnsi="Times New Roman" w:cs="Times New Roman"/>
                <w:sz w:val="28"/>
                <w:szCs w:val="28"/>
                <w:shd w:val="clear" w:color="auto" w:fill="FFFFFF"/>
              </w:rPr>
              <w:t>ракетные двигатели НК-33А</w:t>
            </w:r>
          </w:p>
          <w:p w:rsidR="00445BD5" w:rsidRPr="00ED5A81" w:rsidRDefault="00445BD5" w:rsidP="00A741A4">
            <w:pPr>
              <w:jc w:val="center"/>
              <w:rPr>
                <w:rFonts w:ascii="Times New Roman" w:hAnsi="Times New Roman" w:cs="Times New Roman"/>
                <w:sz w:val="28"/>
                <w:szCs w:val="28"/>
              </w:rPr>
            </w:pPr>
          </w:p>
        </w:tc>
      </w:tr>
      <w:tr w:rsidR="00ED5A81" w:rsidRPr="00ED5A81" w:rsidTr="00DC2C12">
        <w:tc>
          <w:tcPr>
            <w:tcW w:w="5070" w:type="dxa"/>
          </w:tcPr>
          <w:p w:rsidR="00445BD5" w:rsidRPr="00ED5A81" w:rsidRDefault="00445BD5" w:rsidP="00B51723">
            <w:pPr>
              <w:pStyle w:val="a4"/>
              <w:tabs>
                <w:tab w:val="left" w:pos="1932"/>
              </w:tabs>
              <w:ind w:left="360"/>
              <w:jc w:val="both"/>
              <w:rPr>
                <w:rFonts w:ascii="Times New Roman" w:hAnsi="Times New Roman" w:cs="Times New Roman"/>
                <w:sz w:val="28"/>
                <w:szCs w:val="28"/>
              </w:rPr>
            </w:pPr>
            <w:r w:rsidRPr="00ED5A81">
              <w:rPr>
                <w:rFonts w:ascii="Times New Roman" w:hAnsi="Times New Roman" w:cs="Times New Roman"/>
                <w:b/>
                <w:sz w:val="28"/>
                <w:szCs w:val="28"/>
              </w:rPr>
              <w:t>2.</w:t>
            </w:r>
            <w:r w:rsidRPr="00ED5A81">
              <w:rPr>
                <w:rFonts w:ascii="Times New Roman" w:hAnsi="Times New Roman" w:cs="Times New Roman"/>
                <w:sz w:val="28"/>
                <w:szCs w:val="28"/>
              </w:rPr>
              <w:t xml:space="preserve"> </w:t>
            </w:r>
            <w:r w:rsidR="00B51723" w:rsidRPr="00ED5A81">
              <w:rPr>
                <w:rFonts w:ascii="Times New Roman" w:hAnsi="Times New Roman" w:cs="Times New Roman"/>
                <w:sz w:val="28"/>
                <w:szCs w:val="28"/>
              </w:rPr>
              <w:t xml:space="preserve"> </w:t>
            </w:r>
            <w:r w:rsidR="00B51723" w:rsidRPr="00ED5A81">
              <w:rPr>
                <w:rFonts w:ascii="Times New Roman" w:hAnsi="Times New Roman" w:cs="Times New Roman"/>
                <w:sz w:val="28"/>
                <w:szCs w:val="28"/>
                <w:shd w:val="clear" w:color="auto" w:fill="FFFFFF"/>
              </w:rPr>
              <w:t>АО «РКЦ «Прогресс»</w:t>
            </w:r>
          </w:p>
          <w:p w:rsidR="00445BD5" w:rsidRPr="00ED5A81" w:rsidRDefault="00445BD5" w:rsidP="00A741A4">
            <w:pPr>
              <w:pStyle w:val="a4"/>
              <w:ind w:left="360"/>
              <w:jc w:val="center"/>
              <w:rPr>
                <w:rFonts w:ascii="Times New Roman" w:hAnsi="Times New Roman" w:cs="Times New Roman"/>
                <w:sz w:val="28"/>
                <w:szCs w:val="28"/>
              </w:rPr>
            </w:pPr>
          </w:p>
        </w:tc>
        <w:tc>
          <w:tcPr>
            <w:tcW w:w="4501" w:type="dxa"/>
          </w:tcPr>
          <w:p w:rsidR="00445BD5" w:rsidRPr="00ED5A81" w:rsidRDefault="00445BD5" w:rsidP="00A741A4">
            <w:pPr>
              <w:jc w:val="both"/>
              <w:rPr>
                <w:rFonts w:ascii="Times New Roman" w:hAnsi="Times New Roman" w:cs="Times New Roman"/>
                <w:noProof/>
                <w:sz w:val="28"/>
                <w:szCs w:val="28"/>
                <w:lang w:eastAsia="ru-RU"/>
              </w:rPr>
            </w:pPr>
            <w:r w:rsidRPr="00ED5A81">
              <w:rPr>
                <w:rFonts w:ascii="Times New Roman" w:hAnsi="Times New Roman" w:cs="Times New Roman"/>
                <w:sz w:val="28"/>
                <w:szCs w:val="28"/>
              </w:rPr>
              <w:t xml:space="preserve">б. </w:t>
            </w:r>
            <w:r w:rsidR="00B51723" w:rsidRPr="00ED5A81">
              <w:rPr>
                <w:rFonts w:ascii="Times New Roman" w:hAnsi="Times New Roman" w:cs="Times New Roman"/>
                <w:sz w:val="28"/>
                <w:szCs w:val="28"/>
              </w:rPr>
              <w:t>автомобиль Лада Веста</w:t>
            </w:r>
          </w:p>
          <w:p w:rsidR="00445BD5" w:rsidRPr="00ED5A81" w:rsidRDefault="00445BD5" w:rsidP="00A741A4">
            <w:pPr>
              <w:jc w:val="center"/>
              <w:rPr>
                <w:rFonts w:ascii="Times New Roman" w:hAnsi="Times New Roman" w:cs="Times New Roman"/>
                <w:sz w:val="28"/>
                <w:szCs w:val="28"/>
              </w:rPr>
            </w:pPr>
          </w:p>
        </w:tc>
      </w:tr>
      <w:tr w:rsidR="00ED5A81" w:rsidRPr="00ED5A81" w:rsidTr="00DC2C12">
        <w:trPr>
          <w:trHeight w:val="499"/>
        </w:trPr>
        <w:tc>
          <w:tcPr>
            <w:tcW w:w="5070" w:type="dxa"/>
          </w:tcPr>
          <w:p w:rsidR="00445BD5" w:rsidRPr="00ED5A81" w:rsidRDefault="00445BD5" w:rsidP="00A741A4">
            <w:pPr>
              <w:pStyle w:val="a4"/>
              <w:ind w:left="360"/>
              <w:rPr>
                <w:rFonts w:ascii="Times New Roman" w:hAnsi="Times New Roman" w:cs="Times New Roman"/>
                <w:noProof/>
                <w:sz w:val="28"/>
                <w:szCs w:val="28"/>
                <w:lang w:eastAsia="ru-RU"/>
              </w:rPr>
            </w:pPr>
            <w:r w:rsidRPr="00ED5A81">
              <w:rPr>
                <w:rFonts w:ascii="Times New Roman" w:hAnsi="Times New Roman" w:cs="Times New Roman"/>
                <w:b/>
                <w:sz w:val="28"/>
                <w:szCs w:val="28"/>
              </w:rPr>
              <w:t>3.</w:t>
            </w:r>
            <w:r w:rsidRPr="00ED5A81">
              <w:rPr>
                <w:rFonts w:ascii="Times New Roman" w:hAnsi="Times New Roman" w:cs="Times New Roman"/>
                <w:sz w:val="28"/>
                <w:szCs w:val="28"/>
              </w:rPr>
              <w:t xml:space="preserve"> </w:t>
            </w:r>
            <w:r w:rsidR="00B51723" w:rsidRPr="00ED5A81">
              <w:rPr>
                <w:rFonts w:ascii="Times New Roman" w:hAnsi="Times New Roman" w:cs="Times New Roman"/>
                <w:sz w:val="28"/>
                <w:szCs w:val="28"/>
                <w:shd w:val="clear" w:color="auto" w:fill="FFFFFF"/>
              </w:rPr>
              <w:t>ПАО «ОДК-Кузнецов»</w:t>
            </w:r>
          </w:p>
          <w:p w:rsidR="00445BD5" w:rsidRPr="00ED5A81" w:rsidRDefault="00445BD5" w:rsidP="00A741A4">
            <w:pPr>
              <w:pStyle w:val="a4"/>
              <w:ind w:left="360"/>
              <w:jc w:val="center"/>
              <w:rPr>
                <w:rFonts w:ascii="Times New Roman" w:hAnsi="Times New Roman" w:cs="Times New Roman"/>
                <w:sz w:val="28"/>
                <w:szCs w:val="28"/>
              </w:rPr>
            </w:pPr>
          </w:p>
        </w:tc>
        <w:tc>
          <w:tcPr>
            <w:tcW w:w="4501" w:type="dxa"/>
          </w:tcPr>
          <w:p w:rsidR="00445BD5" w:rsidRPr="00ED5A81" w:rsidRDefault="00DC2C12" w:rsidP="00ED5A81">
            <w:pPr>
              <w:jc w:val="both"/>
              <w:rPr>
                <w:rFonts w:ascii="Times New Roman" w:hAnsi="Times New Roman" w:cs="Times New Roman"/>
                <w:noProof/>
                <w:sz w:val="28"/>
                <w:szCs w:val="28"/>
                <w:lang w:eastAsia="ru-RU"/>
              </w:rPr>
            </w:pPr>
            <w:r w:rsidRPr="00ED5A81">
              <w:rPr>
                <w:rFonts w:ascii="Times New Roman" w:hAnsi="Times New Roman" w:cs="Times New Roman"/>
                <w:sz w:val="28"/>
                <w:szCs w:val="28"/>
              </w:rPr>
              <w:t xml:space="preserve">в. </w:t>
            </w:r>
            <w:r w:rsidR="00B51723" w:rsidRPr="00ED5A81">
              <w:rPr>
                <w:rFonts w:ascii="Times New Roman" w:hAnsi="Times New Roman" w:cs="Times New Roman"/>
                <w:sz w:val="28"/>
                <w:szCs w:val="28"/>
                <w:shd w:val="clear" w:color="auto" w:fill="FFFFFF"/>
              </w:rPr>
              <w:t>двухступенчатая ракета-носитель среднего класса «Союз-5»</w:t>
            </w:r>
          </w:p>
        </w:tc>
      </w:tr>
      <w:tr w:rsidR="00ED5A81" w:rsidRPr="00ED5A81" w:rsidTr="00DC2C12">
        <w:trPr>
          <w:trHeight w:val="881"/>
        </w:trPr>
        <w:tc>
          <w:tcPr>
            <w:tcW w:w="5070" w:type="dxa"/>
          </w:tcPr>
          <w:p w:rsidR="00B51723" w:rsidRPr="00ED5A81" w:rsidRDefault="00DC2C12" w:rsidP="00A741A4">
            <w:pPr>
              <w:pStyle w:val="a4"/>
              <w:ind w:left="360"/>
              <w:rPr>
                <w:rFonts w:ascii="Times New Roman" w:hAnsi="Times New Roman" w:cs="Times New Roman"/>
                <w:sz w:val="28"/>
                <w:szCs w:val="28"/>
              </w:rPr>
            </w:pPr>
            <w:r w:rsidRPr="00ED5A81">
              <w:rPr>
                <w:rFonts w:ascii="Times New Roman" w:hAnsi="Times New Roman" w:cs="Times New Roman"/>
                <w:b/>
                <w:sz w:val="28"/>
                <w:szCs w:val="28"/>
              </w:rPr>
              <w:t>4.</w:t>
            </w:r>
            <w:r w:rsidRPr="00ED5A81">
              <w:rPr>
                <w:rFonts w:ascii="Times New Roman" w:hAnsi="Times New Roman" w:cs="Times New Roman"/>
                <w:sz w:val="28"/>
                <w:szCs w:val="28"/>
              </w:rPr>
              <w:t xml:space="preserve"> </w:t>
            </w:r>
            <w:r w:rsidRPr="00ED5A81">
              <w:rPr>
                <w:rFonts w:ascii="Times New Roman" w:hAnsi="Times New Roman" w:cs="Times New Roman"/>
                <w:sz w:val="28"/>
                <w:szCs w:val="28"/>
                <w:shd w:val="clear" w:color="auto" w:fill="FFFFFF"/>
              </w:rPr>
              <w:t>ЗАО ГК «Электрощит» – ТМ Самара»</w:t>
            </w:r>
          </w:p>
        </w:tc>
        <w:tc>
          <w:tcPr>
            <w:tcW w:w="4501" w:type="dxa"/>
          </w:tcPr>
          <w:p w:rsidR="00B51723" w:rsidRPr="00ED5A81" w:rsidRDefault="00B51723" w:rsidP="00A741A4">
            <w:pPr>
              <w:jc w:val="both"/>
              <w:rPr>
                <w:rFonts w:ascii="Times New Roman" w:hAnsi="Times New Roman" w:cs="Times New Roman"/>
                <w:sz w:val="28"/>
                <w:szCs w:val="28"/>
              </w:rPr>
            </w:pPr>
            <w:r w:rsidRPr="00ED5A81">
              <w:rPr>
                <w:rFonts w:ascii="Times New Roman" w:hAnsi="Times New Roman" w:cs="Times New Roman"/>
                <w:sz w:val="28"/>
                <w:szCs w:val="28"/>
              </w:rPr>
              <w:t xml:space="preserve">г. </w:t>
            </w:r>
            <w:r w:rsidR="00DC2C12" w:rsidRPr="00ED5A81">
              <w:rPr>
                <w:rFonts w:ascii="Times New Roman" w:hAnsi="Times New Roman" w:cs="Times New Roman"/>
                <w:sz w:val="28"/>
                <w:szCs w:val="28"/>
              </w:rPr>
              <w:t>и</w:t>
            </w:r>
            <w:r w:rsidRPr="00ED5A81">
              <w:rPr>
                <w:rFonts w:ascii="Times New Roman" w:hAnsi="Times New Roman" w:cs="Times New Roman"/>
                <w:sz w:val="28"/>
                <w:szCs w:val="28"/>
              </w:rPr>
              <w:t>змерительные трансформаторы</w:t>
            </w:r>
          </w:p>
        </w:tc>
      </w:tr>
    </w:tbl>
    <w:p w:rsidR="00ED5A81" w:rsidRPr="00B2265E" w:rsidRDefault="00ED5A81" w:rsidP="007B1466">
      <w:pPr>
        <w:pStyle w:val="a3"/>
        <w:rPr>
          <w:rFonts w:ascii="Times New Roman" w:hAnsi="Times New Roman" w:cs="Times New Roman"/>
          <w:b/>
          <w:color w:val="000000" w:themeColor="text1"/>
          <w:sz w:val="28"/>
          <w:szCs w:val="28"/>
          <w:lang w:val="en-US"/>
        </w:rPr>
      </w:pPr>
    </w:p>
    <w:p w:rsidR="00321215" w:rsidRPr="00AB0DC4" w:rsidRDefault="00AB0394" w:rsidP="00321215">
      <w:pPr>
        <w:pStyle w:val="a3"/>
        <w:jc w:val="center"/>
        <w:rPr>
          <w:rFonts w:ascii="Times New Roman" w:hAnsi="Times New Roman" w:cs="Times New Roman"/>
          <w:b/>
          <w:color w:val="000000" w:themeColor="text1"/>
          <w:sz w:val="28"/>
          <w:szCs w:val="28"/>
        </w:rPr>
      </w:pPr>
      <w:r w:rsidRPr="00AB0DC4">
        <w:rPr>
          <w:rFonts w:ascii="Times New Roman" w:hAnsi="Times New Roman" w:cs="Times New Roman"/>
          <w:b/>
          <w:color w:val="000000" w:themeColor="text1"/>
          <w:sz w:val="28"/>
          <w:szCs w:val="28"/>
        </w:rPr>
        <w:lastRenderedPageBreak/>
        <w:t>Творческое задание</w:t>
      </w:r>
    </w:p>
    <w:p w:rsidR="00C15DDA" w:rsidRPr="00C15DDA" w:rsidRDefault="00C15DDA" w:rsidP="00321215">
      <w:pPr>
        <w:pStyle w:val="a3"/>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Кейс-задача</w:t>
      </w:r>
    </w:p>
    <w:p w:rsidR="00C23EDB" w:rsidRPr="00C23EDB" w:rsidRDefault="00C23EDB" w:rsidP="00B07398">
      <w:pPr>
        <w:spacing w:line="276" w:lineRule="auto"/>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Объемные силуэты являются главной «фишкой» летних вещей в 2025 году. Дизайнеры говорят решительное «нет» акцентам на талии</w:t>
      </w:r>
      <w:r w:rsidRPr="00C23EDB">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 xml:space="preserve">в новом сезоне. Одежда, расширяющаяся к низу, возводит ее обладательницу в ранг первых модниц. </w:t>
      </w:r>
      <w:r w:rsidR="00547474">
        <w:rPr>
          <w:rFonts w:ascii="Times New Roman" w:hAnsi="Times New Roman" w:cs="Times New Roman"/>
          <w:iCs/>
          <w:color w:val="000000" w:themeColor="text1"/>
          <w:sz w:val="28"/>
          <w:szCs w:val="28"/>
        </w:rPr>
        <w:t xml:space="preserve">Внушительный объем рукавов, который достигается за счет рюшей, воланов, сборок, высоких манжет, также </w:t>
      </w:r>
      <w:r w:rsidR="00ED5A81">
        <w:rPr>
          <w:rFonts w:ascii="Times New Roman" w:hAnsi="Times New Roman" w:cs="Times New Roman"/>
          <w:iCs/>
          <w:color w:val="000000" w:themeColor="text1"/>
          <w:sz w:val="28"/>
          <w:szCs w:val="28"/>
        </w:rPr>
        <w:t>будет актуален в новом сезоне.</w:t>
      </w:r>
      <w:r w:rsidR="00547474">
        <w:rPr>
          <w:rFonts w:ascii="Times New Roman" w:hAnsi="Times New Roman" w:cs="Times New Roman"/>
          <w:iCs/>
          <w:color w:val="000000" w:themeColor="text1"/>
          <w:sz w:val="28"/>
          <w:szCs w:val="28"/>
        </w:rPr>
        <w:t xml:space="preserve"> Оборки и воланы </w:t>
      </w:r>
      <w:r w:rsidR="00FB3111">
        <w:rPr>
          <w:rFonts w:ascii="Times New Roman" w:hAnsi="Times New Roman" w:cs="Times New Roman"/>
          <w:iCs/>
          <w:color w:val="000000" w:themeColor="text1"/>
          <w:sz w:val="28"/>
          <w:szCs w:val="28"/>
        </w:rPr>
        <w:t xml:space="preserve">в </w:t>
      </w:r>
      <w:r w:rsidR="00547474">
        <w:rPr>
          <w:rFonts w:ascii="Times New Roman" w:hAnsi="Times New Roman" w:cs="Times New Roman"/>
          <w:iCs/>
          <w:color w:val="000000" w:themeColor="text1"/>
          <w:sz w:val="28"/>
          <w:szCs w:val="28"/>
        </w:rPr>
        <w:t>одежде сезона весна-лето 2025 приветствуются.</w:t>
      </w:r>
    </w:p>
    <w:p w:rsidR="009A1C84" w:rsidRPr="00E73D9B" w:rsidRDefault="009A1C84" w:rsidP="00B07398">
      <w:pPr>
        <w:spacing w:line="276" w:lineRule="auto"/>
        <w:jc w:val="both"/>
        <w:rPr>
          <w:rFonts w:ascii="Times New Roman" w:hAnsi="Times New Roman" w:cs="Times New Roman"/>
          <w:iCs/>
          <w:color w:val="000000" w:themeColor="text1"/>
          <w:sz w:val="28"/>
          <w:szCs w:val="28"/>
        </w:rPr>
      </w:pPr>
      <w:r w:rsidRPr="00E73D9B">
        <w:rPr>
          <w:rFonts w:ascii="Times New Roman" w:hAnsi="Times New Roman" w:cs="Times New Roman"/>
          <w:b/>
          <w:iCs/>
          <w:color w:val="000000" w:themeColor="text1"/>
          <w:sz w:val="28"/>
          <w:szCs w:val="28"/>
        </w:rPr>
        <w:t>Задание:</w:t>
      </w:r>
      <w:r w:rsidRPr="009A1C84">
        <w:rPr>
          <w:rFonts w:ascii="Times New Roman" w:hAnsi="Times New Roman" w:cs="Times New Roman"/>
          <w:iCs/>
          <w:color w:val="000000" w:themeColor="text1"/>
          <w:sz w:val="28"/>
          <w:szCs w:val="28"/>
        </w:rPr>
        <w:t xml:space="preserve"> </w:t>
      </w:r>
      <w:r w:rsidR="00483922">
        <w:rPr>
          <w:rFonts w:ascii="Times New Roman" w:hAnsi="Times New Roman" w:cs="Times New Roman"/>
          <w:iCs/>
          <w:color w:val="000000" w:themeColor="text1"/>
          <w:sz w:val="28"/>
          <w:szCs w:val="28"/>
        </w:rPr>
        <w:t>разработать оригинальную модель</w:t>
      </w:r>
      <w:r w:rsidR="00547474">
        <w:rPr>
          <w:rFonts w:ascii="Times New Roman" w:hAnsi="Times New Roman" w:cs="Times New Roman"/>
          <w:iCs/>
          <w:color w:val="000000" w:themeColor="text1"/>
          <w:sz w:val="28"/>
          <w:szCs w:val="28"/>
        </w:rPr>
        <w:t xml:space="preserve"> </w:t>
      </w:r>
      <w:r w:rsidR="00483922">
        <w:rPr>
          <w:rFonts w:ascii="Times New Roman" w:hAnsi="Times New Roman" w:cs="Times New Roman"/>
          <w:iCs/>
          <w:color w:val="000000" w:themeColor="text1"/>
          <w:sz w:val="28"/>
          <w:szCs w:val="28"/>
        </w:rPr>
        <w:t>одного плечевого изделия</w:t>
      </w:r>
      <w:r w:rsidR="00547474">
        <w:rPr>
          <w:rFonts w:ascii="Times New Roman" w:hAnsi="Times New Roman" w:cs="Times New Roman"/>
          <w:iCs/>
          <w:color w:val="000000" w:themeColor="text1"/>
          <w:sz w:val="28"/>
          <w:szCs w:val="28"/>
        </w:rPr>
        <w:t xml:space="preserve"> с учетом описанных выше модных тенденций 2025 года. В</w:t>
      </w:r>
      <w:r w:rsidRPr="009A1C84">
        <w:rPr>
          <w:rFonts w:ascii="Times New Roman" w:hAnsi="Times New Roman" w:cs="Times New Roman"/>
          <w:iCs/>
          <w:color w:val="000000" w:themeColor="text1"/>
          <w:sz w:val="28"/>
          <w:szCs w:val="28"/>
        </w:rPr>
        <w:t>ыполнить эскиз.</w:t>
      </w:r>
    </w:p>
    <w:tbl>
      <w:tblPr>
        <w:tblStyle w:val="a5"/>
        <w:tblW w:w="0" w:type="auto"/>
        <w:tblLook w:val="04A0" w:firstRow="1" w:lastRow="0" w:firstColumn="1" w:lastColumn="0" w:noHBand="0" w:noVBand="1"/>
      </w:tblPr>
      <w:tblGrid>
        <w:gridCol w:w="3794"/>
        <w:gridCol w:w="5670"/>
      </w:tblGrid>
      <w:tr w:rsidR="00483922" w:rsidRPr="009A1C84" w:rsidTr="00B2265E">
        <w:tc>
          <w:tcPr>
            <w:tcW w:w="3794" w:type="dxa"/>
            <w:tcBorders>
              <w:tl2br w:val="single" w:sz="4" w:space="0" w:color="auto"/>
            </w:tcBorders>
          </w:tcPr>
          <w:p w:rsidR="00B2265E" w:rsidRDefault="00B2265E" w:rsidP="00AB0DC4">
            <w:pPr>
              <w:spacing w:line="276" w:lineRule="auto"/>
              <w:jc w:val="center"/>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Вид плечевого изделия</w:t>
            </w:r>
          </w:p>
          <w:p w:rsidR="00B2265E" w:rsidRDefault="00B2265E" w:rsidP="00B2265E">
            <w:pPr>
              <w:spacing w:line="276" w:lineRule="auto"/>
              <w:jc w:val="center"/>
              <w:rPr>
                <w:rFonts w:ascii="Times New Roman" w:hAnsi="Times New Roman" w:cs="Times New Roman"/>
                <w:sz w:val="28"/>
                <w:szCs w:val="28"/>
              </w:rPr>
            </w:pPr>
          </w:p>
          <w:p w:rsidR="00B2265E" w:rsidRPr="009A1C84" w:rsidRDefault="00AB0DC4" w:rsidP="00B2265E">
            <w:pPr>
              <w:spacing w:line="276" w:lineRule="auto"/>
              <w:jc w:val="center"/>
              <w:rPr>
                <w:rFonts w:ascii="Times New Roman" w:hAnsi="Times New Roman" w:cs="Times New Roman"/>
                <w:sz w:val="28"/>
                <w:szCs w:val="28"/>
              </w:rPr>
            </w:pPr>
            <w:r>
              <w:rPr>
                <w:rFonts w:ascii="Times New Roman" w:hAnsi="Times New Roman" w:cs="Times New Roman"/>
                <w:sz w:val="28"/>
                <w:szCs w:val="28"/>
              </w:rPr>
              <w:t>Характеристики</w:t>
            </w:r>
          </w:p>
        </w:tc>
        <w:tc>
          <w:tcPr>
            <w:tcW w:w="5670" w:type="dxa"/>
          </w:tcPr>
          <w:p w:rsidR="00483922" w:rsidRPr="009A1C84" w:rsidRDefault="00483922" w:rsidP="00AB0DC4">
            <w:pPr>
              <w:spacing w:line="276" w:lineRule="auto"/>
              <w:jc w:val="center"/>
              <w:rPr>
                <w:rFonts w:ascii="Times New Roman" w:hAnsi="Times New Roman" w:cs="Times New Roman"/>
                <w:sz w:val="28"/>
                <w:szCs w:val="28"/>
              </w:rPr>
            </w:pPr>
          </w:p>
        </w:tc>
      </w:tr>
      <w:tr w:rsidR="00483922" w:rsidRPr="009A1C84" w:rsidTr="00483922">
        <w:tc>
          <w:tcPr>
            <w:tcW w:w="3794" w:type="dxa"/>
          </w:tcPr>
          <w:p w:rsidR="00483922" w:rsidRPr="009A1C84" w:rsidRDefault="00AB0DC4" w:rsidP="009A1C84">
            <w:pPr>
              <w:spacing w:line="276" w:lineRule="auto"/>
              <w:rPr>
                <w:rFonts w:ascii="Times New Roman" w:hAnsi="Times New Roman" w:cs="Times New Roman"/>
                <w:sz w:val="28"/>
                <w:szCs w:val="28"/>
              </w:rPr>
            </w:pPr>
            <w:r>
              <w:rPr>
                <w:rFonts w:ascii="Times New Roman" w:hAnsi="Times New Roman" w:cs="Times New Roman"/>
                <w:sz w:val="28"/>
                <w:szCs w:val="28"/>
              </w:rPr>
              <w:t>Особенности кроя</w:t>
            </w:r>
          </w:p>
        </w:tc>
        <w:tc>
          <w:tcPr>
            <w:tcW w:w="5670" w:type="dxa"/>
          </w:tcPr>
          <w:p w:rsidR="00483922" w:rsidRDefault="00483922" w:rsidP="008F6595">
            <w:pPr>
              <w:spacing w:line="276" w:lineRule="auto"/>
              <w:rPr>
                <w:rFonts w:ascii="Times New Roman" w:hAnsi="Times New Roman" w:cs="Times New Roman"/>
                <w:sz w:val="28"/>
                <w:szCs w:val="28"/>
              </w:rPr>
            </w:pPr>
          </w:p>
          <w:p w:rsidR="00483922" w:rsidRDefault="00483922" w:rsidP="008F6595">
            <w:pPr>
              <w:spacing w:line="276" w:lineRule="auto"/>
              <w:rPr>
                <w:rFonts w:ascii="Times New Roman" w:hAnsi="Times New Roman" w:cs="Times New Roman"/>
                <w:sz w:val="28"/>
                <w:szCs w:val="28"/>
              </w:rPr>
            </w:pPr>
          </w:p>
          <w:p w:rsidR="00483922" w:rsidRPr="009A1C84" w:rsidRDefault="00483922" w:rsidP="008F6595">
            <w:pPr>
              <w:spacing w:line="276" w:lineRule="auto"/>
              <w:rPr>
                <w:rFonts w:ascii="Times New Roman" w:hAnsi="Times New Roman" w:cs="Times New Roman"/>
                <w:sz w:val="28"/>
                <w:szCs w:val="28"/>
              </w:rPr>
            </w:pPr>
          </w:p>
        </w:tc>
      </w:tr>
      <w:tr w:rsidR="00483922" w:rsidRPr="009A1C84" w:rsidTr="00483922">
        <w:tc>
          <w:tcPr>
            <w:tcW w:w="3794" w:type="dxa"/>
          </w:tcPr>
          <w:p w:rsidR="00483922" w:rsidRPr="009A1C84" w:rsidRDefault="00AB0DC4" w:rsidP="009A1C84">
            <w:pPr>
              <w:spacing w:line="276" w:lineRule="auto"/>
              <w:rPr>
                <w:rFonts w:ascii="Times New Roman" w:hAnsi="Times New Roman" w:cs="Times New Roman"/>
                <w:sz w:val="28"/>
                <w:szCs w:val="28"/>
              </w:rPr>
            </w:pPr>
            <w:r>
              <w:rPr>
                <w:rFonts w:ascii="Times New Roman" w:hAnsi="Times New Roman" w:cs="Times New Roman"/>
                <w:sz w:val="28"/>
                <w:szCs w:val="28"/>
              </w:rPr>
              <w:t>Вид ткани</w:t>
            </w:r>
          </w:p>
        </w:tc>
        <w:tc>
          <w:tcPr>
            <w:tcW w:w="5670" w:type="dxa"/>
          </w:tcPr>
          <w:p w:rsidR="00483922" w:rsidRDefault="00483922" w:rsidP="009A1C84">
            <w:pPr>
              <w:spacing w:line="276" w:lineRule="auto"/>
              <w:rPr>
                <w:rFonts w:ascii="Times New Roman" w:hAnsi="Times New Roman" w:cs="Times New Roman"/>
                <w:sz w:val="28"/>
                <w:szCs w:val="28"/>
              </w:rPr>
            </w:pPr>
          </w:p>
          <w:p w:rsidR="00483922" w:rsidRDefault="00483922" w:rsidP="009A1C84">
            <w:pPr>
              <w:spacing w:line="276" w:lineRule="auto"/>
              <w:rPr>
                <w:rFonts w:ascii="Times New Roman" w:hAnsi="Times New Roman" w:cs="Times New Roman"/>
                <w:sz w:val="28"/>
                <w:szCs w:val="28"/>
              </w:rPr>
            </w:pPr>
          </w:p>
          <w:p w:rsidR="00AB0DC4" w:rsidRPr="009A1C84" w:rsidRDefault="00AB0DC4" w:rsidP="009A1C84">
            <w:pPr>
              <w:spacing w:line="276" w:lineRule="auto"/>
              <w:rPr>
                <w:rFonts w:ascii="Times New Roman" w:hAnsi="Times New Roman" w:cs="Times New Roman"/>
                <w:sz w:val="28"/>
                <w:szCs w:val="28"/>
              </w:rPr>
            </w:pPr>
          </w:p>
        </w:tc>
      </w:tr>
      <w:tr w:rsidR="00483922" w:rsidRPr="009A1C84" w:rsidTr="00483922">
        <w:tc>
          <w:tcPr>
            <w:tcW w:w="3794" w:type="dxa"/>
          </w:tcPr>
          <w:p w:rsidR="00483922" w:rsidRPr="009A1C84" w:rsidRDefault="00483922" w:rsidP="009A1C84">
            <w:pPr>
              <w:spacing w:line="276" w:lineRule="auto"/>
              <w:rPr>
                <w:rFonts w:ascii="Times New Roman" w:hAnsi="Times New Roman" w:cs="Times New Roman"/>
                <w:sz w:val="28"/>
                <w:szCs w:val="28"/>
              </w:rPr>
            </w:pPr>
            <w:r>
              <w:rPr>
                <w:rFonts w:ascii="Times New Roman" w:hAnsi="Times New Roman" w:cs="Times New Roman"/>
                <w:sz w:val="28"/>
                <w:szCs w:val="28"/>
              </w:rPr>
              <w:t>Дополнительные детали</w:t>
            </w:r>
          </w:p>
        </w:tc>
        <w:tc>
          <w:tcPr>
            <w:tcW w:w="5670" w:type="dxa"/>
          </w:tcPr>
          <w:p w:rsidR="00483922" w:rsidRDefault="00483922" w:rsidP="009A1C84">
            <w:pPr>
              <w:spacing w:line="276" w:lineRule="auto"/>
              <w:rPr>
                <w:rFonts w:ascii="Times New Roman" w:hAnsi="Times New Roman" w:cs="Times New Roman"/>
                <w:sz w:val="28"/>
                <w:szCs w:val="28"/>
              </w:rPr>
            </w:pPr>
          </w:p>
          <w:p w:rsidR="00483922" w:rsidRDefault="00483922" w:rsidP="009A1C84">
            <w:pPr>
              <w:spacing w:line="276" w:lineRule="auto"/>
              <w:rPr>
                <w:rFonts w:ascii="Times New Roman" w:hAnsi="Times New Roman" w:cs="Times New Roman"/>
                <w:sz w:val="28"/>
                <w:szCs w:val="28"/>
              </w:rPr>
            </w:pPr>
          </w:p>
          <w:p w:rsidR="00AB0DC4" w:rsidRPr="009A1C84" w:rsidRDefault="00AB0DC4" w:rsidP="009A1C84">
            <w:pPr>
              <w:spacing w:line="276" w:lineRule="auto"/>
              <w:rPr>
                <w:rFonts w:ascii="Times New Roman" w:hAnsi="Times New Roman" w:cs="Times New Roman"/>
                <w:sz w:val="28"/>
                <w:szCs w:val="28"/>
              </w:rPr>
            </w:pPr>
            <w:bookmarkStart w:id="0" w:name="_GoBack"/>
            <w:bookmarkEnd w:id="0"/>
          </w:p>
        </w:tc>
      </w:tr>
      <w:tr w:rsidR="00483922" w:rsidRPr="009A1C84" w:rsidTr="00483922">
        <w:tc>
          <w:tcPr>
            <w:tcW w:w="3794" w:type="dxa"/>
          </w:tcPr>
          <w:p w:rsidR="00483922" w:rsidRPr="009A1C84" w:rsidRDefault="00483922" w:rsidP="00AB0DC4">
            <w:pPr>
              <w:spacing w:line="276" w:lineRule="auto"/>
              <w:rPr>
                <w:rFonts w:ascii="Times New Roman" w:hAnsi="Times New Roman" w:cs="Times New Roman"/>
                <w:sz w:val="28"/>
                <w:szCs w:val="28"/>
              </w:rPr>
            </w:pPr>
            <w:r w:rsidRPr="009A1C84">
              <w:rPr>
                <w:rFonts w:ascii="Times New Roman" w:hAnsi="Times New Roman" w:cs="Times New Roman"/>
                <w:sz w:val="28"/>
                <w:szCs w:val="28"/>
              </w:rPr>
              <w:t>Цветовая палитра</w:t>
            </w:r>
          </w:p>
        </w:tc>
        <w:tc>
          <w:tcPr>
            <w:tcW w:w="5670" w:type="dxa"/>
          </w:tcPr>
          <w:p w:rsidR="00483922" w:rsidRDefault="00483922" w:rsidP="009A1C84">
            <w:pPr>
              <w:spacing w:line="276" w:lineRule="auto"/>
              <w:rPr>
                <w:rFonts w:ascii="Times New Roman" w:hAnsi="Times New Roman" w:cs="Times New Roman"/>
                <w:sz w:val="28"/>
                <w:szCs w:val="28"/>
              </w:rPr>
            </w:pPr>
          </w:p>
          <w:p w:rsidR="00AB0DC4" w:rsidRDefault="00AB0DC4" w:rsidP="009A1C84">
            <w:pPr>
              <w:spacing w:line="276" w:lineRule="auto"/>
              <w:rPr>
                <w:rFonts w:ascii="Times New Roman" w:hAnsi="Times New Roman" w:cs="Times New Roman"/>
                <w:sz w:val="28"/>
                <w:szCs w:val="28"/>
              </w:rPr>
            </w:pPr>
          </w:p>
          <w:p w:rsidR="00AB0DC4" w:rsidRPr="009A1C84" w:rsidRDefault="00AB0DC4" w:rsidP="009A1C84">
            <w:pPr>
              <w:spacing w:line="276" w:lineRule="auto"/>
              <w:rPr>
                <w:rFonts w:ascii="Times New Roman" w:hAnsi="Times New Roman" w:cs="Times New Roman"/>
                <w:sz w:val="28"/>
                <w:szCs w:val="28"/>
              </w:rPr>
            </w:pPr>
          </w:p>
        </w:tc>
      </w:tr>
    </w:tbl>
    <w:p w:rsidR="0025716A" w:rsidRPr="009A1C84" w:rsidRDefault="0025716A" w:rsidP="009A1C84">
      <w:pPr>
        <w:pStyle w:val="a3"/>
        <w:spacing w:line="276" w:lineRule="auto"/>
        <w:ind w:left="360"/>
        <w:rPr>
          <w:rFonts w:ascii="Times New Roman" w:hAnsi="Times New Roman" w:cs="Times New Roman"/>
          <w:color w:val="FF0000"/>
          <w:sz w:val="28"/>
          <w:szCs w:val="28"/>
        </w:rPr>
      </w:pPr>
    </w:p>
    <w:p w:rsidR="00321215" w:rsidRPr="00E73D9B" w:rsidRDefault="00E73D9B" w:rsidP="00B47D15">
      <w:pPr>
        <w:pStyle w:val="a3"/>
        <w:jc w:val="center"/>
        <w:rPr>
          <w:rFonts w:ascii="Times New Roman" w:hAnsi="Times New Roman" w:cs="Times New Roman"/>
          <w:b/>
          <w:color w:val="000000" w:themeColor="text1"/>
          <w:sz w:val="28"/>
          <w:szCs w:val="28"/>
          <w:u w:val="single"/>
        </w:rPr>
      </w:pPr>
      <w:r w:rsidRPr="00E73D9B">
        <w:rPr>
          <w:rFonts w:ascii="Times New Roman" w:hAnsi="Times New Roman" w:cs="Times New Roman"/>
          <w:b/>
          <w:color w:val="000000" w:themeColor="text1"/>
          <w:sz w:val="28"/>
          <w:szCs w:val="28"/>
          <w:u w:val="single"/>
        </w:rPr>
        <w:t>Эскиз</w:t>
      </w:r>
    </w:p>
    <w:p w:rsidR="00A56ABB" w:rsidRPr="009A1C84" w:rsidRDefault="00A56ABB" w:rsidP="00AA52EF">
      <w:pPr>
        <w:rPr>
          <w:rFonts w:ascii="Times New Roman" w:hAnsi="Times New Roman" w:cs="Times New Roman"/>
          <w:vanish/>
          <w:color w:val="FF0000"/>
          <w:sz w:val="28"/>
          <w:szCs w:val="28"/>
        </w:rPr>
      </w:pPr>
    </w:p>
    <w:sectPr w:rsidR="00A56ABB" w:rsidRPr="009A1C84" w:rsidSect="001F0935">
      <w:type w:val="continuous"/>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E8D" w:rsidRDefault="00AF3E8D" w:rsidP="00B47D15">
      <w:pPr>
        <w:spacing w:after="0" w:line="240" w:lineRule="auto"/>
      </w:pPr>
      <w:r>
        <w:separator/>
      </w:r>
    </w:p>
  </w:endnote>
  <w:endnote w:type="continuationSeparator" w:id="0">
    <w:p w:rsidR="00AF3E8D" w:rsidRDefault="00AF3E8D" w:rsidP="00B47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635165"/>
      <w:docPartObj>
        <w:docPartGallery w:val="Page Numbers (Bottom of Page)"/>
        <w:docPartUnique/>
      </w:docPartObj>
    </w:sdtPr>
    <w:sdtEndPr/>
    <w:sdtContent>
      <w:p w:rsidR="00A741A4" w:rsidRDefault="00A741A4">
        <w:pPr>
          <w:pStyle w:val="aa"/>
          <w:jc w:val="center"/>
        </w:pPr>
        <w:r>
          <w:rPr>
            <w:noProof/>
          </w:rPr>
          <w:fldChar w:fldCharType="begin"/>
        </w:r>
        <w:r>
          <w:rPr>
            <w:noProof/>
          </w:rPr>
          <w:instrText xml:space="preserve"> PAGE   \* MERGEFORMAT </w:instrText>
        </w:r>
        <w:r>
          <w:rPr>
            <w:noProof/>
          </w:rPr>
          <w:fldChar w:fldCharType="separate"/>
        </w:r>
        <w:r w:rsidR="00536830">
          <w:rPr>
            <w:noProof/>
          </w:rPr>
          <w:t>7</w:t>
        </w:r>
        <w:r>
          <w:rPr>
            <w:noProof/>
          </w:rPr>
          <w:fldChar w:fldCharType="end"/>
        </w:r>
      </w:p>
    </w:sdtContent>
  </w:sdt>
  <w:p w:rsidR="00A741A4" w:rsidRDefault="00A741A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E8D" w:rsidRDefault="00AF3E8D" w:rsidP="00B47D15">
      <w:pPr>
        <w:spacing w:after="0" w:line="240" w:lineRule="auto"/>
      </w:pPr>
      <w:r>
        <w:separator/>
      </w:r>
    </w:p>
  </w:footnote>
  <w:footnote w:type="continuationSeparator" w:id="0">
    <w:p w:rsidR="00AF3E8D" w:rsidRDefault="00AF3E8D" w:rsidP="00B47D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123697"/>
      <w:docPartObj>
        <w:docPartGallery w:val="Page Numbers (Top of Page)"/>
        <w:docPartUnique/>
      </w:docPartObj>
    </w:sdtPr>
    <w:sdtEndPr/>
    <w:sdtContent>
      <w:p w:rsidR="00A741A4" w:rsidRPr="008919A3" w:rsidRDefault="00A741A4" w:rsidP="00AB0DC4">
        <w:pPr>
          <w:pStyle w:val="a8"/>
          <w:jc w:val="center"/>
          <w:rPr>
            <w:rFonts w:ascii="Times New Roman" w:hAnsi="Times New Roman" w:cs="Times New Roman"/>
            <w:sz w:val="24"/>
            <w:szCs w:val="24"/>
          </w:rPr>
        </w:pPr>
        <w:r w:rsidRPr="008919A3">
          <w:rPr>
            <w:rFonts w:ascii="Times New Roman" w:hAnsi="Times New Roman" w:cs="Times New Roman"/>
            <w:sz w:val="24"/>
            <w:szCs w:val="24"/>
          </w:rPr>
          <w:t>Всероссийская олимпиа</w:t>
        </w:r>
        <w:r>
          <w:rPr>
            <w:rFonts w:ascii="Times New Roman" w:hAnsi="Times New Roman" w:cs="Times New Roman"/>
            <w:sz w:val="24"/>
            <w:szCs w:val="24"/>
          </w:rPr>
          <w:t>да школьников по технологии 2024-2025</w:t>
        </w:r>
        <w:r w:rsidRPr="008919A3">
          <w:rPr>
            <w:rFonts w:ascii="Times New Roman" w:hAnsi="Times New Roman" w:cs="Times New Roman"/>
            <w:sz w:val="24"/>
            <w:szCs w:val="24"/>
          </w:rPr>
          <w:t xml:space="preserve"> уч. г.</w:t>
        </w:r>
      </w:p>
      <w:p w:rsidR="00A741A4" w:rsidRPr="008919A3" w:rsidRDefault="00A741A4" w:rsidP="00B47D15">
        <w:pPr>
          <w:pStyle w:val="a8"/>
          <w:jc w:val="center"/>
          <w:rPr>
            <w:rFonts w:ascii="Times New Roman" w:hAnsi="Times New Roman" w:cs="Times New Roman"/>
            <w:sz w:val="24"/>
            <w:szCs w:val="24"/>
          </w:rPr>
        </w:pPr>
        <w:r w:rsidRPr="008919A3">
          <w:rPr>
            <w:rFonts w:ascii="Times New Roman" w:hAnsi="Times New Roman" w:cs="Times New Roman"/>
            <w:sz w:val="24"/>
            <w:szCs w:val="24"/>
          </w:rPr>
          <w:t xml:space="preserve"> «</w:t>
        </w:r>
        <w:r>
          <w:rPr>
            <w:rFonts w:ascii="Times New Roman" w:hAnsi="Times New Roman" w:cs="Times New Roman"/>
            <w:sz w:val="24"/>
            <w:szCs w:val="24"/>
          </w:rPr>
          <w:t>Культура дома, дизайн и технологии»</w:t>
        </w:r>
      </w:p>
      <w:p w:rsidR="00A741A4" w:rsidRPr="008919A3" w:rsidRDefault="00A741A4" w:rsidP="00B47D15">
        <w:pPr>
          <w:pStyle w:val="a8"/>
          <w:jc w:val="center"/>
          <w:rPr>
            <w:rFonts w:ascii="Times New Roman" w:hAnsi="Times New Roman" w:cs="Times New Roman"/>
            <w:sz w:val="24"/>
            <w:szCs w:val="24"/>
          </w:rPr>
        </w:pPr>
        <w:r>
          <w:rPr>
            <w:rFonts w:ascii="Times New Roman" w:hAnsi="Times New Roman" w:cs="Times New Roman"/>
            <w:sz w:val="24"/>
            <w:szCs w:val="24"/>
          </w:rPr>
          <w:t>Муниципальный этап</w:t>
        </w:r>
      </w:p>
      <w:p w:rsidR="00A741A4" w:rsidRDefault="00A741A4" w:rsidP="009048F0">
        <w:pPr>
          <w:pStyle w:val="a8"/>
          <w:jc w:val="center"/>
        </w:pPr>
        <w:r>
          <w:rPr>
            <w:rFonts w:ascii="Times New Roman" w:hAnsi="Times New Roman" w:cs="Times New Roman"/>
            <w:sz w:val="24"/>
            <w:szCs w:val="24"/>
          </w:rPr>
          <w:t>10</w:t>
        </w:r>
        <w:r>
          <w:rPr>
            <w:rFonts w:ascii="Times New Roman" w:hAnsi="Times New Roman" w:cs="Times New Roman"/>
            <w:sz w:val="24"/>
            <w:szCs w:val="24"/>
            <w:lang w:val="en-US"/>
          </w:rPr>
          <w:t>-</w:t>
        </w:r>
        <w:r>
          <w:rPr>
            <w:rFonts w:ascii="Times New Roman" w:hAnsi="Times New Roman" w:cs="Times New Roman"/>
            <w:sz w:val="24"/>
            <w:szCs w:val="24"/>
          </w:rPr>
          <w:t>11</w:t>
        </w:r>
        <w:r>
          <w:rPr>
            <w:rFonts w:ascii="Times New Roman" w:hAnsi="Times New Roman" w:cs="Times New Roman"/>
            <w:sz w:val="24"/>
            <w:szCs w:val="24"/>
            <w:lang w:val="en-US"/>
          </w:rPr>
          <w:t xml:space="preserve"> </w:t>
        </w:r>
        <w:r>
          <w:rPr>
            <w:rFonts w:ascii="Times New Roman" w:hAnsi="Times New Roman" w:cs="Times New Roman"/>
            <w:sz w:val="24"/>
            <w:szCs w:val="24"/>
          </w:rPr>
          <w:t>классы</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110961"/>
    <w:multiLevelType w:val="hybridMultilevel"/>
    <w:tmpl w:val="0952FA1A"/>
    <w:lvl w:ilvl="0" w:tplc="66DEEA3A">
      <w:start w:val="1"/>
      <w:numFmt w:val="russianLow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C449FC"/>
    <w:multiLevelType w:val="hybridMultilevel"/>
    <w:tmpl w:val="11BE21E6"/>
    <w:lvl w:ilvl="0" w:tplc="3296F158">
      <w:start w:val="1"/>
      <w:numFmt w:val="decimal"/>
      <w:lvlText w:val="%1)"/>
      <w:lvlJc w:val="left"/>
      <w:pPr>
        <w:ind w:left="720" w:hanging="360"/>
      </w:pPr>
      <w:rPr>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832584"/>
    <w:multiLevelType w:val="hybridMultilevel"/>
    <w:tmpl w:val="5576F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E81C49"/>
    <w:multiLevelType w:val="hybridMultilevel"/>
    <w:tmpl w:val="C316B33A"/>
    <w:lvl w:ilvl="0" w:tplc="4072CBDC">
      <w:start w:val="3"/>
      <w:numFmt w:val="russianLow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68613C"/>
    <w:multiLevelType w:val="hybridMultilevel"/>
    <w:tmpl w:val="62E68506"/>
    <w:lvl w:ilvl="0" w:tplc="F7D2C0C2">
      <w:start w:val="1"/>
      <w:numFmt w:val="decimal"/>
      <w:lvlText w:val="%1)"/>
      <w:lvlJc w:val="left"/>
      <w:pPr>
        <w:ind w:left="720" w:hanging="360"/>
      </w:pPr>
      <w:rPr>
        <w:rFonts w:hint="default"/>
        <w:b/>
        <w:color w:val="000000" w:themeColor="text1"/>
      </w:rPr>
    </w:lvl>
    <w:lvl w:ilvl="1" w:tplc="66DEEA3A">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C94DAB"/>
    <w:multiLevelType w:val="multilevel"/>
    <w:tmpl w:val="8CCE390C"/>
    <w:lvl w:ilvl="0">
      <w:start w:val="1"/>
      <w:numFmt w:val="decimal"/>
      <w:lvlText w:val="%1."/>
      <w:lvlJc w:val="left"/>
      <w:pPr>
        <w:ind w:left="720" w:hanging="360"/>
      </w:pPr>
      <w:rPr>
        <w:rFonts w:hint="default"/>
        <w:b/>
        <w:color w:val="000000" w:themeColor="text1"/>
      </w:rPr>
    </w:lvl>
    <w:lvl w:ilvl="1">
      <w:start w:val="1"/>
      <w:numFmt w:val="russianLow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2BC0283"/>
    <w:multiLevelType w:val="hybridMultilevel"/>
    <w:tmpl w:val="06C2B1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3312B6B"/>
    <w:multiLevelType w:val="multilevel"/>
    <w:tmpl w:val="7750DB50"/>
    <w:lvl w:ilvl="0">
      <w:start w:val="1"/>
      <w:numFmt w:val="decimal"/>
      <w:lvlText w:val="%1."/>
      <w:lvlJc w:val="left"/>
      <w:pPr>
        <w:ind w:left="786" w:hanging="360"/>
      </w:pPr>
      <w:rPr>
        <w:rFonts w:ascii="Times New Roman" w:hAnsi="Times New Roman" w:cs="Times New Roman" w:hint="default"/>
        <w:b/>
        <w:color w:val="000000" w:themeColor="text1"/>
        <w:sz w:val="28"/>
        <w:szCs w:val="28"/>
      </w:rPr>
    </w:lvl>
    <w:lvl w:ilvl="1">
      <w:start w:val="1"/>
      <w:numFmt w:val="russianLower"/>
      <w:lvlText w:val="%2."/>
      <w:lvlJc w:val="left"/>
      <w:pPr>
        <w:ind w:left="1440" w:hanging="360"/>
      </w:pPr>
      <w:rPr>
        <w:rFonts w:ascii="Times New Roman" w:hAnsi="Times New Roman" w:cs="Times New Roman" w:hint="default"/>
        <w:sz w:val="28"/>
        <w:szCs w:val="2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64F2CEA"/>
    <w:multiLevelType w:val="hybridMultilevel"/>
    <w:tmpl w:val="DA163664"/>
    <w:lvl w:ilvl="0" w:tplc="3296F158">
      <w:start w:val="1"/>
      <w:numFmt w:val="decimal"/>
      <w:lvlText w:val="%1)"/>
      <w:lvlJc w:val="left"/>
      <w:pPr>
        <w:ind w:left="720" w:hanging="360"/>
      </w:pPr>
      <w:rPr>
        <w:b/>
        <w:color w:val="000000" w:themeColor="text1"/>
      </w:rPr>
    </w:lvl>
    <w:lvl w:ilvl="1" w:tplc="66DEEA3A">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911F33"/>
    <w:multiLevelType w:val="hybridMultilevel"/>
    <w:tmpl w:val="59FEDC36"/>
    <w:lvl w:ilvl="0" w:tplc="29DA03BC">
      <w:start w:val="1"/>
      <w:numFmt w:val="russianLow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AC60FA"/>
    <w:multiLevelType w:val="hybridMultilevel"/>
    <w:tmpl w:val="D1949BC8"/>
    <w:lvl w:ilvl="0" w:tplc="3296F158">
      <w:start w:val="1"/>
      <w:numFmt w:val="decimal"/>
      <w:lvlText w:val="%1)"/>
      <w:lvlJc w:val="left"/>
      <w:pPr>
        <w:ind w:left="720" w:hanging="360"/>
      </w:pPr>
      <w:rPr>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9000E9"/>
    <w:multiLevelType w:val="hybridMultilevel"/>
    <w:tmpl w:val="20A024C0"/>
    <w:lvl w:ilvl="0" w:tplc="3296F158">
      <w:start w:val="1"/>
      <w:numFmt w:val="decimal"/>
      <w:lvlText w:val="%1)"/>
      <w:lvlJc w:val="left"/>
      <w:pPr>
        <w:ind w:left="720" w:hanging="360"/>
      </w:pPr>
      <w:rPr>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7B4710"/>
    <w:multiLevelType w:val="hybridMultilevel"/>
    <w:tmpl w:val="ECDAF2E0"/>
    <w:lvl w:ilvl="0" w:tplc="3296F158">
      <w:start w:val="1"/>
      <w:numFmt w:val="decimal"/>
      <w:lvlText w:val="%1)"/>
      <w:lvlJc w:val="left"/>
      <w:pPr>
        <w:ind w:left="720" w:hanging="360"/>
      </w:pPr>
      <w:rPr>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C934B2F"/>
    <w:multiLevelType w:val="hybridMultilevel"/>
    <w:tmpl w:val="BB346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CA0492"/>
    <w:multiLevelType w:val="hybridMultilevel"/>
    <w:tmpl w:val="2F121362"/>
    <w:lvl w:ilvl="0" w:tplc="0419000F">
      <w:start w:val="1"/>
      <w:numFmt w:val="decimal"/>
      <w:lvlText w:val="%1."/>
      <w:lvlJc w:val="left"/>
      <w:pPr>
        <w:ind w:left="720" w:hanging="360"/>
      </w:pPr>
    </w:lvl>
    <w:lvl w:ilvl="1" w:tplc="66DEEA3A">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7C3942"/>
    <w:multiLevelType w:val="multilevel"/>
    <w:tmpl w:val="E214A8DC"/>
    <w:lvl w:ilvl="0">
      <w:start w:val="1"/>
      <w:numFmt w:val="decimal"/>
      <w:lvlText w:val="%1."/>
      <w:lvlJc w:val="left"/>
      <w:pPr>
        <w:ind w:left="360" w:hanging="360"/>
      </w:pPr>
      <w:rPr>
        <w:rFonts w:ascii="Times New Roman" w:hAnsi="Times New Roman" w:cs="Times New Roman" w:hint="default"/>
        <w:b/>
        <w:color w:val="auto"/>
      </w:rPr>
    </w:lvl>
    <w:lvl w:ilvl="1">
      <w:start w:val="1"/>
      <w:numFmt w:val="russianLower"/>
      <w:lvlText w:val="%2."/>
      <w:lvlJc w:val="left"/>
      <w:pPr>
        <w:ind w:left="1080" w:hanging="360"/>
      </w:pPr>
      <w:rPr>
        <w:rFonts w:hint="default"/>
        <w:color w:val="000000" w:themeColor="text1"/>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70AB13A1"/>
    <w:multiLevelType w:val="hybridMultilevel"/>
    <w:tmpl w:val="97D65F00"/>
    <w:lvl w:ilvl="0" w:tplc="3296F158">
      <w:start w:val="1"/>
      <w:numFmt w:val="decimal"/>
      <w:lvlText w:val="%1)"/>
      <w:lvlJc w:val="left"/>
      <w:pPr>
        <w:ind w:left="720" w:hanging="360"/>
      </w:pPr>
      <w:rPr>
        <w:b/>
        <w:color w:val="000000" w:themeColor="text1"/>
      </w:rPr>
    </w:lvl>
    <w:lvl w:ilvl="1" w:tplc="66DEEA3A">
      <w:start w:val="1"/>
      <w:numFmt w:val="russianLower"/>
      <w:lvlText w:val="%2."/>
      <w:lvlJc w:val="left"/>
      <w:pPr>
        <w:ind w:left="1440" w:hanging="360"/>
      </w:pPr>
      <w:rPr>
        <w:rFonts w:hint="default"/>
      </w:rPr>
    </w:lvl>
    <w:lvl w:ilvl="2" w:tplc="FC8C5126">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4B74C4"/>
    <w:multiLevelType w:val="multilevel"/>
    <w:tmpl w:val="D4207A38"/>
    <w:lvl w:ilvl="0">
      <w:start w:val="1"/>
      <w:numFmt w:val="decimal"/>
      <w:lvlText w:val="%1."/>
      <w:lvlJc w:val="left"/>
      <w:pPr>
        <w:ind w:left="720" w:hanging="360"/>
      </w:pPr>
      <w:rPr>
        <w:rFonts w:hint="default"/>
        <w:b/>
        <w:color w:val="000000" w:themeColor="text1"/>
      </w:rPr>
    </w:lvl>
    <w:lvl w:ilvl="1">
      <w:start w:val="1"/>
      <w:numFmt w:val="russianLow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8535F0E"/>
    <w:multiLevelType w:val="multilevel"/>
    <w:tmpl w:val="ED88FBD8"/>
    <w:lvl w:ilvl="0">
      <w:start w:val="1"/>
      <w:numFmt w:val="decimal"/>
      <w:lvlText w:val="%1)"/>
      <w:lvlJc w:val="left"/>
      <w:pPr>
        <w:ind w:left="360" w:hanging="360"/>
      </w:pPr>
      <w:rPr>
        <w:rFonts w:hint="default"/>
        <w:b/>
        <w:color w:val="000000" w:themeColor="text1"/>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E123D56"/>
    <w:multiLevelType w:val="hybridMultilevel"/>
    <w:tmpl w:val="4118C4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9"/>
  </w:num>
  <w:num w:numId="2">
    <w:abstractNumId w:val="2"/>
  </w:num>
  <w:num w:numId="3">
    <w:abstractNumId w:val="6"/>
  </w:num>
  <w:num w:numId="4">
    <w:abstractNumId w:val="18"/>
  </w:num>
  <w:num w:numId="5">
    <w:abstractNumId w:val="8"/>
  </w:num>
  <w:num w:numId="6">
    <w:abstractNumId w:val="1"/>
  </w:num>
  <w:num w:numId="7">
    <w:abstractNumId w:val="12"/>
  </w:num>
  <w:num w:numId="8">
    <w:abstractNumId w:val="11"/>
  </w:num>
  <w:num w:numId="9">
    <w:abstractNumId w:val="10"/>
  </w:num>
  <w:num w:numId="10">
    <w:abstractNumId w:val="16"/>
  </w:num>
  <w:num w:numId="11">
    <w:abstractNumId w:val="4"/>
  </w:num>
  <w:num w:numId="12">
    <w:abstractNumId w:val="13"/>
  </w:num>
  <w:num w:numId="13">
    <w:abstractNumId w:val="7"/>
  </w:num>
  <w:num w:numId="14">
    <w:abstractNumId w:val="14"/>
  </w:num>
  <w:num w:numId="15">
    <w:abstractNumId w:val="0"/>
  </w:num>
  <w:num w:numId="16">
    <w:abstractNumId w:val="7"/>
    <w:lvlOverride w:ilvl="0">
      <w:lvl w:ilvl="0">
        <w:start w:val="1"/>
        <w:numFmt w:val="decimal"/>
        <w:lvlText w:val="%1."/>
        <w:lvlJc w:val="left"/>
        <w:pPr>
          <w:ind w:left="1070" w:hanging="360"/>
        </w:pPr>
        <w:rPr>
          <w:rFonts w:hint="default"/>
          <w:b/>
          <w:color w:val="000000" w:themeColor="text1"/>
        </w:rPr>
      </w:lvl>
    </w:lvlOverride>
    <w:lvlOverride w:ilvl="1">
      <w:lvl w:ilvl="1">
        <w:start w:val="1"/>
        <w:numFmt w:val="russianLow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7">
    <w:abstractNumId w:val="17"/>
  </w:num>
  <w:num w:numId="18">
    <w:abstractNumId w:val="5"/>
  </w:num>
  <w:num w:numId="19">
    <w:abstractNumId w:val="3"/>
  </w:num>
  <w:num w:numId="20">
    <w:abstractNumId w:val="9"/>
  </w:num>
  <w:num w:numId="21">
    <w:abstractNumId w:val="15"/>
    <w:lvlOverride w:ilvl="0">
      <w:lvl w:ilvl="0">
        <w:start w:val="1"/>
        <w:numFmt w:val="decimal"/>
        <w:lvlText w:val="%1."/>
        <w:lvlJc w:val="left"/>
        <w:pPr>
          <w:ind w:left="786" w:hanging="360"/>
        </w:pPr>
        <w:rPr>
          <w:rFonts w:ascii="Times New Roman" w:hAnsi="Times New Roman" w:cs="Times New Roman" w:hint="default"/>
          <w:b/>
          <w:color w:val="auto"/>
          <w:sz w:val="28"/>
          <w:szCs w:val="28"/>
        </w:rPr>
      </w:lvl>
    </w:lvlOverride>
    <w:lvlOverride w:ilvl="1">
      <w:lvl w:ilvl="1">
        <w:start w:val="1"/>
        <w:numFmt w:val="russianLower"/>
        <w:lvlText w:val="%2."/>
        <w:lvlJc w:val="left"/>
        <w:pPr>
          <w:ind w:left="1440" w:hanging="360"/>
        </w:pPr>
        <w:rPr>
          <w:rFonts w:hint="default"/>
          <w:color w:val="auto"/>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91EFE"/>
    <w:rsid w:val="00003217"/>
    <w:rsid w:val="000043A0"/>
    <w:rsid w:val="0000476C"/>
    <w:rsid w:val="000053B6"/>
    <w:rsid w:val="0001398D"/>
    <w:rsid w:val="000226E9"/>
    <w:rsid w:val="000316F7"/>
    <w:rsid w:val="00041E2B"/>
    <w:rsid w:val="00046EA4"/>
    <w:rsid w:val="00056A50"/>
    <w:rsid w:val="00057AA5"/>
    <w:rsid w:val="000703E9"/>
    <w:rsid w:val="000805BE"/>
    <w:rsid w:val="000A00B6"/>
    <w:rsid w:val="000A0486"/>
    <w:rsid w:val="000A44DE"/>
    <w:rsid w:val="000C1954"/>
    <w:rsid w:val="000C2B8E"/>
    <w:rsid w:val="000C2BF2"/>
    <w:rsid w:val="000C45B3"/>
    <w:rsid w:val="000C6675"/>
    <w:rsid w:val="000C789E"/>
    <w:rsid w:val="000D0AB9"/>
    <w:rsid w:val="000D5373"/>
    <w:rsid w:val="000E6130"/>
    <w:rsid w:val="000F1379"/>
    <w:rsid w:val="000F28EA"/>
    <w:rsid w:val="00104A23"/>
    <w:rsid w:val="0011543B"/>
    <w:rsid w:val="0012528F"/>
    <w:rsid w:val="00134361"/>
    <w:rsid w:val="00135BBE"/>
    <w:rsid w:val="0014122C"/>
    <w:rsid w:val="001456C2"/>
    <w:rsid w:val="00151A90"/>
    <w:rsid w:val="00151F60"/>
    <w:rsid w:val="0015498A"/>
    <w:rsid w:val="0016008B"/>
    <w:rsid w:val="001771B1"/>
    <w:rsid w:val="00180039"/>
    <w:rsid w:val="00184243"/>
    <w:rsid w:val="00184E63"/>
    <w:rsid w:val="00186AA5"/>
    <w:rsid w:val="001A06F4"/>
    <w:rsid w:val="001A55CB"/>
    <w:rsid w:val="001B3AF5"/>
    <w:rsid w:val="001B4782"/>
    <w:rsid w:val="001C0C9C"/>
    <w:rsid w:val="001C16ED"/>
    <w:rsid w:val="001C2AB1"/>
    <w:rsid w:val="001C6089"/>
    <w:rsid w:val="001D07FD"/>
    <w:rsid w:val="001D4155"/>
    <w:rsid w:val="001E3473"/>
    <w:rsid w:val="001E62BF"/>
    <w:rsid w:val="001E7C32"/>
    <w:rsid w:val="001F0935"/>
    <w:rsid w:val="001F2683"/>
    <w:rsid w:val="001F490F"/>
    <w:rsid w:val="00204A3D"/>
    <w:rsid w:val="0020677F"/>
    <w:rsid w:val="00211772"/>
    <w:rsid w:val="00211D75"/>
    <w:rsid w:val="002135DD"/>
    <w:rsid w:val="00213D79"/>
    <w:rsid w:val="0022149C"/>
    <w:rsid w:val="00232416"/>
    <w:rsid w:val="00233FBC"/>
    <w:rsid w:val="00237B01"/>
    <w:rsid w:val="00237D0F"/>
    <w:rsid w:val="0024269C"/>
    <w:rsid w:val="00244182"/>
    <w:rsid w:val="00245A9F"/>
    <w:rsid w:val="0025260C"/>
    <w:rsid w:val="002563C2"/>
    <w:rsid w:val="00256F48"/>
    <w:rsid w:val="0025716A"/>
    <w:rsid w:val="0026324B"/>
    <w:rsid w:val="00266F93"/>
    <w:rsid w:val="0027157B"/>
    <w:rsid w:val="00272241"/>
    <w:rsid w:val="00275D47"/>
    <w:rsid w:val="00276DE4"/>
    <w:rsid w:val="00280655"/>
    <w:rsid w:val="002826D3"/>
    <w:rsid w:val="002904B5"/>
    <w:rsid w:val="0029496F"/>
    <w:rsid w:val="002A3E42"/>
    <w:rsid w:val="002B08E3"/>
    <w:rsid w:val="002B4F02"/>
    <w:rsid w:val="002C5316"/>
    <w:rsid w:val="002C6A8D"/>
    <w:rsid w:val="002C74AC"/>
    <w:rsid w:val="002C74F4"/>
    <w:rsid w:val="002E296D"/>
    <w:rsid w:val="002F725E"/>
    <w:rsid w:val="003028A5"/>
    <w:rsid w:val="00310A6B"/>
    <w:rsid w:val="003205E9"/>
    <w:rsid w:val="00321215"/>
    <w:rsid w:val="00321B0A"/>
    <w:rsid w:val="003238BF"/>
    <w:rsid w:val="00324091"/>
    <w:rsid w:val="00331085"/>
    <w:rsid w:val="003323E0"/>
    <w:rsid w:val="0034407C"/>
    <w:rsid w:val="003503C6"/>
    <w:rsid w:val="00351051"/>
    <w:rsid w:val="00352277"/>
    <w:rsid w:val="00353470"/>
    <w:rsid w:val="003547A6"/>
    <w:rsid w:val="0035728D"/>
    <w:rsid w:val="003617A6"/>
    <w:rsid w:val="00361D37"/>
    <w:rsid w:val="003647A6"/>
    <w:rsid w:val="00370B7D"/>
    <w:rsid w:val="00392B51"/>
    <w:rsid w:val="00394E42"/>
    <w:rsid w:val="00396276"/>
    <w:rsid w:val="0039696B"/>
    <w:rsid w:val="003B086F"/>
    <w:rsid w:val="003B0E27"/>
    <w:rsid w:val="003B30F9"/>
    <w:rsid w:val="003D0927"/>
    <w:rsid w:val="003E43C5"/>
    <w:rsid w:val="003E6A5C"/>
    <w:rsid w:val="003E7250"/>
    <w:rsid w:val="003F137C"/>
    <w:rsid w:val="003F2A44"/>
    <w:rsid w:val="003F60F4"/>
    <w:rsid w:val="00401A07"/>
    <w:rsid w:val="00404EC0"/>
    <w:rsid w:val="00405D18"/>
    <w:rsid w:val="0040658B"/>
    <w:rsid w:val="00406BAA"/>
    <w:rsid w:val="00406E14"/>
    <w:rsid w:val="004121C5"/>
    <w:rsid w:val="004124AB"/>
    <w:rsid w:val="004128F1"/>
    <w:rsid w:val="00413B5C"/>
    <w:rsid w:val="00422932"/>
    <w:rsid w:val="00425494"/>
    <w:rsid w:val="00426190"/>
    <w:rsid w:val="00442228"/>
    <w:rsid w:val="00445BD5"/>
    <w:rsid w:val="00452AA8"/>
    <w:rsid w:val="00456F54"/>
    <w:rsid w:val="004617F4"/>
    <w:rsid w:val="00470234"/>
    <w:rsid w:val="0047639D"/>
    <w:rsid w:val="00483922"/>
    <w:rsid w:val="0049691C"/>
    <w:rsid w:val="004A64E6"/>
    <w:rsid w:val="004B01B3"/>
    <w:rsid w:val="004B29F4"/>
    <w:rsid w:val="004B5760"/>
    <w:rsid w:val="004C3383"/>
    <w:rsid w:val="004D14C3"/>
    <w:rsid w:val="004D6373"/>
    <w:rsid w:val="004D703E"/>
    <w:rsid w:val="004E3833"/>
    <w:rsid w:val="004E7C14"/>
    <w:rsid w:val="004F3F65"/>
    <w:rsid w:val="004F6A50"/>
    <w:rsid w:val="004F7364"/>
    <w:rsid w:val="00501F56"/>
    <w:rsid w:val="0050412F"/>
    <w:rsid w:val="00504C60"/>
    <w:rsid w:val="00505831"/>
    <w:rsid w:val="00507286"/>
    <w:rsid w:val="00510782"/>
    <w:rsid w:val="00524735"/>
    <w:rsid w:val="005307B0"/>
    <w:rsid w:val="005334AB"/>
    <w:rsid w:val="00536830"/>
    <w:rsid w:val="00547474"/>
    <w:rsid w:val="00556269"/>
    <w:rsid w:val="0056032A"/>
    <w:rsid w:val="00564AD0"/>
    <w:rsid w:val="00571924"/>
    <w:rsid w:val="0057192B"/>
    <w:rsid w:val="00575D39"/>
    <w:rsid w:val="00580610"/>
    <w:rsid w:val="00585768"/>
    <w:rsid w:val="00590922"/>
    <w:rsid w:val="005A26F4"/>
    <w:rsid w:val="005A3A8B"/>
    <w:rsid w:val="005B3416"/>
    <w:rsid w:val="005B4ED8"/>
    <w:rsid w:val="005C0E2D"/>
    <w:rsid w:val="005D35BE"/>
    <w:rsid w:val="005D6BE5"/>
    <w:rsid w:val="005E13AE"/>
    <w:rsid w:val="005E2849"/>
    <w:rsid w:val="005E4A2A"/>
    <w:rsid w:val="005F07E6"/>
    <w:rsid w:val="005F56A6"/>
    <w:rsid w:val="006028B4"/>
    <w:rsid w:val="00604D4B"/>
    <w:rsid w:val="00611EEA"/>
    <w:rsid w:val="006242A0"/>
    <w:rsid w:val="0062534C"/>
    <w:rsid w:val="00626B05"/>
    <w:rsid w:val="0063182E"/>
    <w:rsid w:val="00632E51"/>
    <w:rsid w:val="00632F99"/>
    <w:rsid w:val="00635395"/>
    <w:rsid w:val="006404F7"/>
    <w:rsid w:val="0065396A"/>
    <w:rsid w:val="00662C7F"/>
    <w:rsid w:val="006739B3"/>
    <w:rsid w:val="006739EC"/>
    <w:rsid w:val="00673A02"/>
    <w:rsid w:val="00676451"/>
    <w:rsid w:val="00685FBE"/>
    <w:rsid w:val="00690F79"/>
    <w:rsid w:val="0069199A"/>
    <w:rsid w:val="00696797"/>
    <w:rsid w:val="00697476"/>
    <w:rsid w:val="006A2188"/>
    <w:rsid w:val="006A2F13"/>
    <w:rsid w:val="006B08DC"/>
    <w:rsid w:val="006B33D9"/>
    <w:rsid w:val="006C347A"/>
    <w:rsid w:val="006C61BE"/>
    <w:rsid w:val="006D197A"/>
    <w:rsid w:val="006D1D35"/>
    <w:rsid w:val="006D520A"/>
    <w:rsid w:val="006E53C2"/>
    <w:rsid w:val="006F4DEC"/>
    <w:rsid w:val="006F6BBE"/>
    <w:rsid w:val="007049E3"/>
    <w:rsid w:val="00712DE5"/>
    <w:rsid w:val="00713C3C"/>
    <w:rsid w:val="0071424F"/>
    <w:rsid w:val="007159D8"/>
    <w:rsid w:val="00721F96"/>
    <w:rsid w:val="007230B8"/>
    <w:rsid w:val="00724721"/>
    <w:rsid w:val="00725450"/>
    <w:rsid w:val="0072642D"/>
    <w:rsid w:val="00727518"/>
    <w:rsid w:val="00730B03"/>
    <w:rsid w:val="0073336C"/>
    <w:rsid w:val="00733C08"/>
    <w:rsid w:val="00741E85"/>
    <w:rsid w:val="00743624"/>
    <w:rsid w:val="00745B01"/>
    <w:rsid w:val="00751CC5"/>
    <w:rsid w:val="0075649D"/>
    <w:rsid w:val="0076679B"/>
    <w:rsid w:val="00767C25"/>
    <w:rsid w:val="00773CE7"/>
    <w:rsid w:val="00777705"/>
    <w:rsid w:val="00777839"/>
    <w:rsid w:val="0078285E"/>
    <w:rsid w:val="00783EC7"/>
    <w:rsid w:val="00785F5C"/>
    <w:rsid w:val="00795675"/>
    <w:rsid w:val="007A4492"/>
    <w:rsid w:val="007B1466"/>
    <w:rsid w:val="007B19DC"/>
    <w:rsid w:val="007B1DA3"/>
    <w:rsid w:val="007B7C64"/>
    <w:rsid w:val="007C08CC"/>
    <w:rsid w:val="007C4EF0"/>
    <w:rsid w:val="007C55D5"/>
    <w:rsid w:val="007D15CE"/>
    <w:rsid w:val="007D39A6"/>
    <w:rsid w:val="007F1B2C"/>
    <w:rsid w:val="00804232"/>
    <w:rsid w:val="00813167"/>
    <w:rsid w:val="00820721"/>
    <w:rsid w:val="00821E43"/>
    <w:rsid w:val="008244E5"/>
    <w:rsid w:val="0084158F"/>
    <w:rsid w:val="00843613"/>
    <w:rsid w:val="008437DA"/>
    <w:rsid w:val="0084510C"/>
    <w:rsid w:val="008559A5"/>
    <w:rsid w:val="00857FF9"/>
    <w:rsid w:val="0086163E"/>
    <w:rsid w:val="00862607"/>
    <w:rsid w:val="00866168"/>
    <w:rsid w:val="0086728B"/>
    <w:rsid w:val="0086751D"/>
    <w:rsid w:val="00883B73"/>
    <w:rsid w:val="00884C68"/>
    <w:rsid w:val="00893B96"/>
    <w:rsid w:val="008955C8"/>
    <w:rsid w:val="008973D1"/>
    <w:rsid w:val="008B69BA"/>
    <w:rsid w:val="008B77A2"/>
    <w:rsid w:val="008B7DE4"/>
    <w:rsid w:val="008C2645"/>
    <w:rsid w:val="008C3B25"/>
    <w:rsid w:val="008C46D5"/>
    <w:rsid w:val="008D059F"/>
    <w:rsid w:val="008D63F2"/>
    <w:rsid w:val="008D75C3"/>
    <w:rsid w:val="008E4D91"/>
    <w:rsid w:val="008E6E09"/>
    <w:rsid w:val="008E7584"/>
    <w:rsid w:val="008F029D"/>
    <w:rsid w:val="008F0E98"/>
    <w:rsid w:val="008F489A"/>
    <w:rsid w:val="008F6595"/>
    <w:rsid w:val="009048F0"/>
    <w:rsid w:val="00904EB5"/>
    <w:rsid w:val="00905985"/>
    <w:rsid w:val="00905C0C"/>
    <w:rsid w:val="00910FEB"/>
    <w:rsid w:val="00925D75"/>
    <w:rsid w:val="00937605"/>
    <w:rsid w:val="00937DD4"/>
    <w:rsid w:val="00941A85"/>
    <w:rsid w:val="00943F54"/>
    <w:rsid w:val="009455BD"/>
    <w:rsid w:val="00946B66"/>
    <w:rsid w:val="00953B24"/>
    <w:rsid w:val="00961BD2"/>
    <w:rsid w:val="009704A1"/>
    <w:rsid w:val="00970FCC"/>
    <w:rsid w:val="009713EF"/>
    <w:rsid w:val="009812EF"/>
    <w:rsid w:val="00983AAD"/>
    <w:rsid w:val="0098649C"/>
    <w:rsid w:val="0099040F"/>
    <w:rsid w:val="00991B5B"/>
    <w:rsid w:val="00992B64"/>
    <w:rsid w:val="009A1864"/>
    <w:rsid w:val="009A1C84"/>
    <w:rsid w:val="009A207E"/>
    <w:rsid w:val="009B1C91"/>
    <w:rsid w:val="009B38D4"/>
    <w:rsid w:val="009C7CD6"/>
    <w:rsid w:val="009D7BA7"/>
    <w:rsid w:val="009E7FD9"/>
    <w:rsid w:val="009F544F"/>
    <w:rsid w:val="00A00033"/>
    <w:rsid w:val="00A10B87"/>
    <w:rsid w:val="00A15496"/>
    <w:rsid w:val="00A2332E"/>
    <w:rsid w:val="00A240C5"/>
    <w:rsid w:val="00A247C6"/>
    <w:rsid w:val="00A42A7C"/>
    <w:rsid w:val="00A459DC"/>
    <w:rsid w:val="00A55470"/>
    <w:rsid w:val="00A56ABB"/>
    <w:rsid w:val="00A6347A"/>
    <w:rsid w:val="00A65412"/>
    <w:rsid w:val="00A65701"/>
    <w:rsid w:val="00A66A03"/>
    <w:rsid w:val="00A70151"/>
    <w:rsid w:val="00A701BE"/>
    <w:rsid w:val="00A741A4"/>
    <w:rsid w:val="00A82874"/>
    <w:rsid w:val="00A83490"/>
    <w:rsid w:val="00A865E7"/>
    <w:rsid w:val="00A90942"/>
    <w:rsid w:val="00A916AE"/>
    <w:rsid w:val="00AA52EF"/>
    <w:rsid w:val="00AA6EC3"/>
    <w:rsid w:val="00AA7828"/>
    <w:rsid w:val="00AB0394"/>
    <w:rsid w:val="00AB0DC4"/>
    <w:rsid w:val="00AD4D34"/>
    <w:rsid w:val="00AD7E18"/>
    <w:rsid w:val="00AF112E"/>
    <w:rsid w:val="00AF3E8D"/>
    <w:rsid w:val="00B00E4E"/>
    <w:rsid w:val="00B03656"/>
    <w:rsid w:val="00B07398"/>
    <w:rsid w:val="00B12203"/>
    <w:rsid w:val="00B2265E"/>
    <w:rsid w:val="00B343C7"/>
    <w:rsid w:val="00B34F34"/>
    <w:rsid w:val="00B47D15"/>
    <w:rsid w:val="00B51723"/>
    <w:rsid w:val="00B57952"/>
    <w:rsid w:val="00B64278"/>
    <w:rsid w:val="00B64E7A"/>
    <w:rsid w:val="00B70ED7"/>
    <w:rsid w:val="00B83BB5"/>
    <w:rsid w:val="00BA6515"/>
    <w:rsid w:val="00BB00FF"/>
    <w:rsid w:val="00BC14B7"/>
    <w:rsid w:val="00BC6253"/>
    <w:rsid w:val="00BC703B"/>
    <w:rsid w:val="00BC774C"/>
    <w:rsid w:val="00BD2765"/>
    <w:rsid w:val="00BD367A"/>
    <w:rsid w:val="00BE0A2A"/>
    <w:rsid w:val="00BF0001"/>
    <w:rsid w:val="00BF2F21"/>
    <w:rsid w:val="00BF3F06"/>
    <w:rsid w:val="00BF4820"/>
    <w:rsid w:val="00BF4AAB"/>
    <w:rsid w:val="00BF5C45"/>
    <w:rsid w:val="00C00BA7"/>
    <w:rsid w:val="00C13E17"/>
    <w:rsid w:val="00C15DDA"/>
    <w:rsid w:val="00C175C7"/>
    <w:rsid w:val="00C210BB"/>
    <w:rsid w:val="00C2345C"/>
    <w:rsid w:val="00C23EDB"/>
    <w:rsid w:val="00C24303"/>
    <w:rsid w:val="00C257CD"/>
    <w:rsid w:val="00C25D0D"/>
    <w:rsid w:val="00C31A3C"/>
    <w:rsid w:val="00C33669"/>
    <w:rsid w:val="00C46228"/>
    <w:rsid w:val="00C54789"/>
    <w:rsid w:val="00C7017B"/>
    <w:rsid w:val="00C7747A"/>
    <w:rsid w:val="00C85634"/>
    <w:rsid w:val="00C87168"/>
    <w:rsid w:val="00C91EFE"/>
    <w:rsid w:val="00CA1DB6"/>
    <w:rsid w:val="00CA3DA8"/>
    <w:rsid w:val="00CB5D32"/>
    <w:rsid w:val="00CC0190"/>
    <w:rsid w:val="00CC10BC"/>
    <w:rsid w:val="00CE5AB5"/>
    <w:rsid w:val="00CE73E5"/>
    <w:rsid w:val="00CF4F62"/>
    <w:rsid w:val="00D01C3D"/>
    <w:rsid w:val="00D05B4E"/>
    <w:rsid w:val="00D13186"/>
    <w:rsid w:val="00D1325F"/>
    <w:rsid w:val="00D17719"/>
    <w:rsid w:val="00D17DCE"/>
    <w:rsid w:val="00D20FB0"/>
    <w:rsid w:val="00D21A85"/>
    <w:rsid w:val="00D26B53"/>
    <w:rsid w:val="00D350A2"/>
    <w:rsid w:val="00D418D3"/>
    <w:rsid w:val="00D44231"/>
    <w:rsid w:val="00D454B2"/>
    <w:rsid w:val="00D46781"/>
    <w:rsid w:val="00D47804"/>
    <w:rsid w:val="00D50480"/>
    <w:rsid w:val="00D551B4"/>
    <w:rsid w:val="00D57E62"/>
    <w:rsid w:val="00D7159E"/>
    <w:rsid w:val="00D734E5"/>
    <w:rsid w:val="00D85613"/>
    <w:rsid w:val="00D87184"/>
    <w:rsid w:val="00D93A66"/>
    <w:rsid w:val="00D97A69"/>
    <w:rsid w:val="00DA0D35"/>
    <w:rsid w:val="00DA2CB5"/>
    <w:rsid w:val="00DB161D"/>
    <w:rsid w:val="00DB2CD0"/>
    <w:rsid w:val="00DB6B9A"/>
    <w:rsid w:val="00DB6E53"/>
    <w:rsid w:val="00DC0E22"/>
    <w:rsid w:val="00DC2C12"/>
    <w:rsid w:val="00DC6B61"/>
    <w:rsid w:val="00DD1B53"/>
    <w:rsid w:val="00DE2528"/>
    <w:rsid w:val="00DE7BDF"/>
    <w:rsid w:val="00DF447C"/>
    <w:rsid w:val="00DF5BAB"/>
    <w:rsid w:val="00E01261"/>
    <w:rsid w:val="00E146CD"/>
    <w:rsid w:val="00E2144F"/>
    <w:rsid w:val="00E22A02"/>
    <w:rsid w:val="00E30D1E"/>
    <w:rsid w:val="00E36B86"/>
    <w:rsid w:val="00E37154"/>
    <w:rsid w:val="00E40FF5"/>
    <w:rsid w:val="00E431C8"/>
    <w:rsid w:val="00E43B0E"/>
    <w:rsid w:val="00E545F1"/>
    <w:rsid w:val="00E647FC"/>
    <w:rsid w:val="00E705A7"/>
    <w:rsid w:val="00E73D9B"/>
    <w:rsid w:val="00E8068A"/>
    <w:rsid w:val="00E92F4B"/>
    <w:rsid w:val="00EA5174"/>
    <w:rsid w:val="00EA6677"/>
    <w:rsid w:val="00EB1608"/>
    <w:rsid w:val="00EB39EC"/>
    <w:rsid w:val="00EB54A3"/>
    <w:rsid w:val="00EB78CD"/>
    <w:rsid w:val="00ED5A81"/>
    <w:rsid w:val="00EF31EA"/>
    <w:rsid w:val="00EF3557"/>
    <w:rsid w:val="00F018B1"/>
    <w:rsid w:val="00F0313C"/>
    <w:rsid w:val="00F21600"/>
    <w:rsid w:val="00F24EA4"/>
    <w:rsid w:val="00F300E3"/>
    <w:rsid w:val="00F30F14"/>
    <w:rsid w:val="00F33714"/>
    <w:rsid w:val="00F34C3C"/>
    <w:rsid w:val="00F35425"/>
    <w:rsid w:val="00F41326"/>
    <w:rsid w:val="00F46CB4"/>
    <w:rsid w:val="00F52D6D"/>
    <w:rsid w:val="00F57D29"/>
    <w:rsid w:val="00F73128"/>
    <w:rsid w:val="00F90485"/>
    <w:rsid w:val="00F96F55"/>
    <w:rsid w:val="00FA03CF"/>
    <w:rsid w:val="00FA4E8B"/>
    <w:rsid w:val="00FB1F6C"/>
    <w:rsid w:val="00FB3111"/>
    <w:rsid w:val="00FB5215"/>
    <w:rsid w:val="00FB5456"/>
    <w:rsid w:val="00FC002D"/>
    <w:rsid w:val="00FC59C3"/>
    <w:rsid w:val="00FC7632"/>
    <w:rsid w:val="00FD1A53"/>
    <w:rsid w:val="00FD30B6"/>
    <w:rsid w:val="00FD3E8B"/>
    <w:rsid w:val="00FE6E00"/>
    <w:rsid w:val="00FF5307"/>
    <w:rsid w:val="00FF5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rules v:ext="edit">
        <o:r id="V:Rule1" type="connector" idref="#_x0000_s1031">
          <o:proxy start="" idref="#_x0000_s1030" connectloc="2"/>
          <o:proxy end="" idref="#_x0000_s1030" connectloc="2"/>
        </o:r>
        <o:r id="V:Rule2" type="connector" idref="#_x0000_s1036">
          <o:proxy start="" idref="#_x0000_s1034" connectloc="2"/>
          <o:proxy end="" idref="#_x0000_s1037" connectloc="0"/>
        </o:r>
        <o:r id="V:Rule3" type="connector" idref="#_x0000_s1051">
          <o:proxy start="" idref="#_x0000_s1030" connectloc="2"/>
        </o:r>
        <o:r id="V:Rule4" type="connector" idref="#_x0000_s1052">
          <o:proxy start="" idref="#_x0000_s1030" connectloc="2"/>
        </o:r>
        <o:r id="V:Rule5" type="connector" idref="#_x0000_s1053">
          <o:proxy start="" idref="#_x0000_s1044" connectloc="2"/>
        </o:r>
        <o:r id="V:Rule6" type="connector" idref="#_x0000_s1054">
          <o:proxy start="" idref="#_x0000_s1044" connectloc="2"/>
        </o:r>
        <o:r id="V:Rule7" type="connector" idref="#_x0000_s1056">
          <o:proxy start="" idref="#_x0000_s1034" connectloc="2"/>
          <o:proxy end="" idref="#_x0000_s1055" connectloc="0"/>
        </o:r>
        <o:r id="V:Rule8" type="connector" idref="#_x0000_s1068"/>
        <o:r id="V:Rule9" type="connector" idref="#_x0000_s1066"/>
        <o:r id="V:Rule10" type="connector" idref="#_x0000_s1060">
          <o:proxy end="" idref="#_x0000_s1059" connectloc="1"/>
        </o:r>
        <o:r id="V:Rule11" type="connector" idref="#_x0000_s1058"/>
        <o:r id="V:Rule12" type="connector" idref="#_x0000_s1062"/>
        <o:r id="V:Rule13" type="connector" idref="#_x0000_s1064"/>
      </o:rules>
    </o:shapelayout>
  </w:shapeDefaults>
  <w:decimalSymbol w:val=","/>
  <w:listSeparator w:val=";"/>
  <w15:docId w15:val="{98A56FD8-A124-449C-85C7-6145A69CB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6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F31EA"/>
    <w:pPr>
      <w:spacing w:after="0" w:line="240" w:lineRule="auto"/>
    </w:pPr>
  </w:style>
  <w:style w:type="paragraph" w:styleId="a4">
    <w:name w:val="List Paragraph"/>
    <w:basedOn w:val="a"/>
    <w:uiPriority w:val="34"/>
    <w:qFormat/>
    <w:rsid w:val="00A65701"/>
    <w:pPr>
      <w:ind w:left="720"/>
      <w:contextualSpacing/>
    </w:pPr>
  </w:style>
  <w:style w:type="table" w:styleId="a5">
    <w:name w:val="Table Grid"/>
    <w:basedOn w:val="a1"/>
    <w:uiPriority w:val="59"/>
    <w:rsid w:val="00A65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D520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D520A"/>
    <w:rPr>
      <w:rFonts w:ascii="Tahoma" w:hAnsi="Tahoma" w:cs="Tahoma"/>
      <w:sz w:val="16"/>
      <w:szCs w:val="16"/>
    </w:rPr>
  </w:style>
  <w:style w:type="paragraph" w:styleId="a8">
    <w:name w:val="header"/>
    <w:basedOn w:val="a"/>
    <w:link w:val="a9"/>
    <w:uiPriority w:val="99"/>
    <w:unhideWhenUsed/>
    <w:rsid w:val="00B47D1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7D15"/>
  </w:style>
  <w:style w:type="paragraph" w:styleId="aa">
    <w:name w:val="footer"/>
    <w:basedOn w:val="a"/>
    <w:link w:val="ab"/>
    <w:uiPriority w:val="99"/>
    <w:unhideWhenUsed/>
    <w:rsid w:val="00B47D1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7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1D5279-8DC7-4C5B-B955-A90B3724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900</Words>
  <Characters>5132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Бурданова Людмила</dc:creator>
  <cp:keywords/>
  <dc:description/>
  <cp:lastModifiedBy>Бурданова Людмила</cp:lastModifiedBy>
  <cp:revision>5</cp:revision>
  <cp:lastPrinted>2024-10-09T10:15:00Z</cp:lastPrinted>
  <dcterms:created xsi:type="dcterms:W3CDTF">2024-10-09T10:13:00Z</dcterms:created>
  <dcterms:modified xsi:type="dcterms:W3CDTF">2024-10-09T10:21:00Z</dcterms:modified>
</cp:coreProperties>
</file>