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215" w:rsidRPr="009A1C84" w:rsidRDefault="00321215" w:rsidP="00B47D1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E43C5" w:rsidRDefault="00321215" w:rsidP="003212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480">
        <w:rPr>
          <w:rFonts w:ascii="Times New Roman" w:hAnsi="Times New Roman" w:cs="Times New Roman"/>
          <w:b/>
          <w:sz w:val="28"/>
          <w:szCs w:val="28"/>
        </w:rPr>
        <w:t>Общая часть</w:t>
      </w:r>
      <w:r w:rsidR="002B08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7831" w:rsidRPr="004D7831" w:rsidRDefault="004D7831" w:rsidP="004D783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пропущенное слово. Первый э</w:t>
      </w:r>
      <w:r w:rsidRPr="004D7831">
        <w:rPr>
          <w:rFonts w:ascii="Times New Roman" w:hAnsi="Times New Roman" w:cs="Times New Roman"/>
          <w:sz w:val="28"/>
          <w:szCs w:val="28"/>
        </w:rPr>
        <w:t xml:space="preserve">тапы аддитивного производства </w:t>
      </w:r>
      <w:r>
        <w:rPr>
          <w:rFonts w:ascii="Times New Roman" w:hAnsi="Times New Roman" w:cs="Times New Roman"/>
          <w:sz w:val="28"/>
          <w:szCs w:val="28"/>
        </w:rPr>
        <w:t>предусматривает с</w:t>
      </w:r>
      <w:r w:rsidRPr="004D7831">
        <w:rPr>
          <w:rFonts w:ascii="Times New Roman" w:hAnsi="Times New Roman" w:cs="Times New Roman"/>
          <w:sz w:val="28"/>
          <w:szCs w:val="28"/>
        </w:rPr>
        <w:t>оздание модели. Необходимо создать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4D7831">
        <w:rPr>
          <w:rFonts w:ascii="Times New Roman" w:hAnsi="Times New Roman" w:cs="Times New Roman"/>
          <w:sz w:val="28"/>
          <w:szCs w:val="28"/>
        </w:rPr>
        <w:t xml:space="preserve"> предмета, который нужно изготовить. Это можно сделать с помощью специальных программ, </w:t>
      </w:r>
      <w:r w:rsidR="00D233AC" w:rsidRPr="004D7831">
        <w:rPr>
          <w:rFonts w:ascii="Times New Roman" w:hAnsi="Times New Roman" w:cs="Times New Roman"/>
          <w:sz w:val="28"/>
          <w:szCs w:val="28"/>
        </w:rPr>
        <w:t>например,</w:t>
      </w:r>
      <w:r w:rsidRPr="004D78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831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4D7831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D7831">
        <w:rPr>
          <w:rFonts w:ascii="Times New Roman" w:hAnsi="Times New Roman" w:cs="Times New Roman"/>
          <w:sz w:val="28"/>
          <w:szCs w:val="28"/>
        </w:rPr>
        <w:t>Tinkercad</w:t>
      </w:r>
      <w:proofErr w:type="spellEnd"/>
      <w:r w:rsidRPr="004D7831">
        <w:rPr>
          <w:rFonts w:ascii="Times New Roman" w:hAnsi="Times New Roman" w:cs="Times New Roman"/>
          <w:sz w:val="28"/>
          <w:szCs w:val="28"/>
        </w:rPr>
        <w:t>.</w:t>
      </w:r>
    </w:p>
    <w:p w:rsidR="00FA0C88" w:rsidRDefault="00FA0C88" w:rsidP="00FA0C88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C1313C" w:rsidRPr="00C1313C" w:rsidRDefault="00C1313C" w:rsidP="00C131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 представленную схему классификации социальных технологий. </w:t>
      </w:r>
      <w:r w:rsidR="00F03C8A">
        <w:rPr>
          <w:rFonts w:ascii="Times New Roman" w:hAnsi="Times New Roman" w:cs="Times New Roman"/>
          <w:color w:val="FF0000"/>
          <w:sz w:val="28"/>
          <w:szCs w:val="28"/>
        </w:rPr>
      </w:r>
      <w:r w:rsidR="00F03C8A">
        <w:rPr>
          <w:rFonts w:ascii="Times New Roman" w:hAnsi="Times New Roman" w:cs="Times New Roman"/>
          <w:color w:val="FF0000"/>
          <w:sz w:val="28"/>
          <w:szCs w:val="28"/>
        </w:rPr>
        <w:pict>
          <v:group id="_x0000_s1070" editas="canvas" style="width:416.4pt;height:274.3pt;mso-position-horizontal-relative:char;mso-position-vertical-relative:line" coordorigin="2362,1507" coordsize="6410,422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1" type="#_x0000_t75" style="position:absolute;left:2362;top:1507;width:6410;height:4222" o:preferrelative="f">
              <v:fill o:detectmouseclick="t"/>
              <v:path o:extrusionok="t" o:connecttype="none"/>
              <o:lock v:ext="edit" text="t"/>
            </v:shape>
            <v:rect id="_x0000_s1072" style="position:absolute;left:3909;top:1692;width:4052;height:394">
              <v:textbox style="mso-next-textbox:#_x0000_s1072">
                <w:txbxContent>
                  <w:p w:rsidR="00A15E75" w:rsidRPr="002173F3" w:rsidRDefault="00A15E75" w:rsidP="00465CD2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Социальные технологии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73" type="#_x0000_t32" style="position:absolute;left:5935;top:2086;width:1;height:1" o:connectortype="straight">
              <v:stroke endarrow="block"/>
            </v:shape>
            <v:shape id="_x0000_s1074" type="#_x0000_t32" style="position:absolute;left:4084;top:2086;width:1851;height:528;flip:x" o:connectortype="straight">
              <v:stroke endarrow="block"/>
            </v:shape>
            <v:rect id="_x0000_s1075" style="position:absolute;left:3106;top:2614;width:2161;height:565">
              <v:textbox style="mso-next-textbox:#_x0000_s1075">
                <w:txbxContent>
                  <w:p w:rsidR="00A15E75" w:rsidRDefault="00A15E75" w:rsidP="00465CD2">
                    <w:pPr>
                      <w:jc w:val="center"/>
                    </w:pPr>
                    <w:r>
                      <w:t>Выполняемая функция</w:t>
                    </w:r>
                  </w:p>
                </w:txbxContent>
              </v:textbox>
            </v:rect>
            <v:rect id="_x0000_s1079" style="position:absolute;left:6396;top:2589;width:2159;height:566">
              <v:textbox style="mso-next-textbox:#_x0000_s1079">
                <w:txbxContent>
                  <w:p w:rsidR="00A15E75" w:rsidRPr="001162F5" w:rsidRDefault="00A15E75" w:rsidP="00465CD2">
                    <w:pPr>
                      <w:jc w:val="center"/>
                    </w:pPr>
                    <w:r>
                      <w:t>Характер воздействия</w:t>
                    </w:r>
                  </w:p>
                </w:txbxContent>
              </v:textbox>
            </v:rect>
            <v:rect id="_x0000_s1080" style="position:absolute;left:6396;top:3402;width:2159;height:413">
              <v:textbox style="mso-next-textbox:#_x0000_s1080">
                <w:txbxContent>
                  <w:p w:rsidR="00A15E75" w:rsidRDefault="00A15E75" w:rsidP="00465CD2">
                    <w:pPr>
                      <w:jc w:val="center"/>
                    </w:pPr>
                    <w:r>
                      <w:t>Формирующие</w:t>
                    </w:r>
                  </w:p>
                </w:txbxContent>
              </v:textbox>
            </v:rect>
            <v:rect id="_x0000_s1081" style="position:absolute;left:6396;top:4062;width:2159;height:415">
              <v:textbox style="mso-next-textbox:#_x0000_s1081">
                <w:txbxContent>
                  <w:p w:rsidR="00A15E75" w:rsidRPr="00465CD2" w:rsidRDefault="00A15E75" w:rsidP="00465CD2">
                    <w:pPr>
                      <w:jc w:val="center"/>
                      <w:rPr>
                        <w:u w:val="single"/>
                      </w:rPr>
                    </w:pPr>
                  </w:p>
                </w:txbxContent>
              </v:textbox>
            </v:rect>
            <v:shape id="_x0000_s1082" type="#_x0000_t32" style="position:absolute;left:5935;top:2086;width:1541;height:503" o:connectortype="straight">
              <v:stroke endarrow="block"/>
            </v:shape>
            <v:shape id="_x0000_s1083" type="#_x0000_t32" style="position:absolute;left:7473;top:3155;width:3;height:247;flip:x" o:connectortype="straight">
              <v:stroke endarrow="block"/>
            </v:shape>
            <v:rect id="_x0000_s1088" style="position:absolute;left:6396;top:4695;width:2159;height:416">
              <v:textbox style="mso-next-textbox:#_x0000_s1088">
                <w:txbxContent>
                  <w:p w:rsidR="00A15E75" w:rsidRDefault="00A15E75" w:rsidP="00465CD2">
                    <w:pPr>
                      <w:jc w:val="center"/>
                    </w:pPr>
                    <w:r>
                      <w:t>Сдерживающие</w:t>
                    </w:r>
                  </w:p>
                </w:txbxContent>
              </v:textbox>
            </v:rect>
            <v:rect id="_x0000_s1091" style="position:absolute;left:6396;top:5313;width:2159;height:416">
              <v:textbox style="mso-next-textbox:#_x0000_s1091">
                <w:txbxContent>
                  <w:p w:rsidR="00A15E75" w:rsidRPr="00465CD2" w:rsidRDefault="00A15E75" w:rsidP="00465CD2">
                    <w:pPr>
                      <w:jc w:val="center"/>
                      <w:rPr>
                        <w:u w:val="single"/>
                      </w:rPr>
                    </w:pPr>
                  </w:p>
                </w:txbxContent>
              </v:textbox>
            </v:rect>
            <v:shape id="_x0000_s1092" type="#_x0000_t32" style="position:absolute;left:7476;top:3815;width:4;height:247;flip:x" o:connectortype="straight">
              <v:stroke endarrow="block"/>
            </v:shape>
            <v:shape id="_x0000_s1094" type="#_x0000_t32" style="position:absolute;left:7477;top:4448;width:3;height:247;flip:x" o:connectortype="straight">
              <v:stroke endarrow="block"/>
            </v:shape>
            <v:shape id="_x0000_s1096" type="#_x0000_t32" style="position:absolute;left:7470;top:5111;width:3;height:247;flip:x" o:connectortype="straight">
              <v:stroke endarrow="block"/>
            </v:shape>
            <v:rect id="_x0000_s1097" style="position:absolute;left:3106;top:3402;width:2159;height:413">
              <v:textbox style="mso-next-textbox:#_x0000_s1097">
                <w:txbxContent>
                  <w:p w:rsidR="00A15E75" w:rsidRDefault="00A15E75" w:rsidP="00465CD2">
                    <w:pPr>
                      <w:jc w:val="center"/>
                    </w:pPr>
                    <w:r>
                      <w:t>Познавательные</w:t>
                    </w:r>
                  </w:p>
                </w:txbxContent>
              </v:textbox>
            </v:rect>
            <v:rect id="_x0000_s1098" style="position:absolute;left:3106;top:4062;width:2159;height:415">
              <v:textbox style="mso-next-textbox:#_x0000_s1098">
                <w:txbxContent>
                  <w:p w:rsidR="00A15E75" w:rsidRPr="00D233AC" w:rsidRDefault="00A15E75" w:rsidP="00465CD2">
                    <w:pPr>
                      <w:jc w:val="center"/>
                    </w:pPr>
                  </w:p>
                </w:txbxContent>
              </v:textbox>
            </v:rect>
            <v:shape id="_x0000_s1099" type="#_x0000_t32" style="position:absolute;left:4182;top:3155;width:4;height:247;flip:x" o:connectortype="straight">
              <v:stroke endarrow="block"/>
            </v:shape>
            <v:rect id="_x0000_s1100" style="position:absolute;left:3106;top:4695;width:2159;height:416">
              <v:textbox style="mso-next-textbox:#_x0000_s1100">
                <w:txbxContent>
                  <w:p w:rsidR="00A15E75" w:rsidRDefault="00A15E75" w:rsidP="00465CD2">
                    <w:pPr>
                      <w:jc w:val="center"/>
                    </w:pPr>
                    <w:r>
                      <w:t>Информационные</w:t>
                    </w:r>
                  </w:p>
                </w:txbxContent>
              </v:textbox>
            </v:rect>
            <v:rect id="_x0000_s1101" style="position:absolute;left:3012;top:5294;width:2273;height:417">
              <v:textbox style="mso-next-textbox:#_x0000_s1101">
                <w:txbxContent>
                  <w:p w:rsidR="00A15E75" w:rsidRPr="00D233AC" w:rsidRDefault="00A15E75" w:rsidP="00465CD2">
                    <w:pPr>
                      <w:jc w:val="center"/>
                      <w:rPr>
                        <w:sz w:val="14"/>
                        <w:szCs w:val="16"/>
                      </w:rPr>
                    </w:pPr>
                  </w:p>
                </w:txbxContent>
              </v:textbox>
            </v:rect>
            <v:shape id="_x0000_s1102" type="#_x0000_t32" style="position:absolute;left:4186;top:3815;width:2;height:247;flip:x" o:connectortype="straight">
              <v:stroke endarrow="block"/>
            </v:shape>
            <v:shape id="_x0000_s1103" type="#_x0000_t32" style="position:absolute;left:4187;top:4448;width:1;height:247;flip:x" o:connectortype="straight">
              <v:stroke endarrow="block"/>
            </v:shape>
            <v:shape id="_x0000_s1104" type="#_x0000_t32" style="position:absolute;left:4178;top:5111;width:4;height:247;flip:x" o:connectortype="straight">
              <v:stroke endarrow="block"/>
            </v:shape>
            <w10:anchorlock/>
          </v:group>
        </w:pict>
      </w:r>
    </w:p>
    <w:p w:rsidR="00465544" w:rsidRDefault="00465544" w:rsidP="00465544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2728" w:rsidRDefault="00462728" w:rsidP="0046272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728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верность утверждения. Соединения, предотвращающие утечку жидкости или газа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называются силовыми.</w:t>
      </w:r>
    </w:p>
    <w:p w:rsidR="00462728" w:rsidRPr="00462728" w:rsidRDefault="00462728" w:rsidP="0046272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728">
        <w:rPr>
          <w:rFonts w:ascii="Times New Roman" w:hAnsi="Times New Roman" w:cs="Times New Roman"/>
          <w:color w:val="000000" w:themeColor="text1"/>
          <w:sz w:val="28"/>
          <w:szCs w:val="28"/>
        </w:rPr>
        <w:t>Верно;</w:t>
      </w:r>
    </w:p>
    <w:p w:rsidR="00462728" w:rsidRPr="00D233AC" w:rsidRDefault="00462728" w:rsidP="0046272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Неверно.</w:t>
      </w:r>
    </w:p>
    <w:p w:rsidR="00465544" w:rsidRPr="00465544" w:rsidRDefault="00465544" w:rsidP="00465544">
      <w:pPr>
        <w:pStyle w:val="a3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5544" w:rsidRDefault="00465544" w:rsidP="0046554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Диаграмма,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которой </w:t>
      </w:r>
      <w:r w:rsidRPr="0026586C">
        <w:rPr>
          <w:rFonts w:ascii="Times New Roman" w:hAnsi="Times New Roman" w:cs="Times New Roman"/>
          <w:color w:val="000000" w:themeColor="text1"/>
          <w:sz w:val="28"/>
          <w:szCs w:val="28"/>
        </w:rPr>
        <w:t>данные отображаются в виде горизонтальных полос, длина которых пропорциональна значению показателя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называется:</w:t>
      </w:r>
    </w:p>
    <w:p w:rsidR="00465544" w:rsidRDefault="00465544" w:rsidP="0046554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65544" w:rsidSect="001F0935">
          <w:headerReference w:type="default" r:id="rId8"/>
          <w:footerReference w:type="default" r:id="rId9"/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5544" w:rsidRPr="00D233AC" w:rsidRDefault="00465544" w:rsidP="0046554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линейчатая;</w:t>
      </w:r>
    </w:p>
    <w:p w:rsidR="00465544" w:rsidRDefault="00465544" w:rsidP="0046554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гистограмма;</w:t>
      </w:r>
    </w:p>
    <w:p w:rsidR="00465544" w:rsidRPr="0026586C" w:rsidRDefault="00465544" w:rsidP="0046554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86C">
        <w:rPr>
          <w:rFonts w:ascii="Times New Roman" w:hAnsi="Times New Roman" w:cs="Times New Roman"/>
          <w:color w:val="000000" w:themeColor="text1"/>
          <w:sz w:val="28"/>
          <w:szCs w:val="28"/>
        </w:rPr>
        <w:t>круговая;</w:t>
      </w:r>
    </w:p>
    <w:p w:rsidR="00465544" w:rsidRPr="00561D9A" w:rsidRDefault="00465544" w:rsidP="0046554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 с областями.</w:t>
      </w:r>
    </w:p>
    <w:p w:rsidR="00465544" w:rsidRDefault="00465544" w:rsidP="001C2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65544" w:rsidSect="00465544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5544" w:rsidRDefault="00465544" w:rsidP="00465544">
      <w:pPr>
        <w:pStyle w:val="a3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465544" w:rsidSect="001F0935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5544" w:rsidRPr="00465544" w:rsidRDefault="00465544" w:rsidP="00465544">
      <w:pPr>
        <w:pStyle w:val="a3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E7C3C" w:rsidRPr="009E7C3C" w:rsidRDefault="009E7C3C" w:rsidP="001C2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Прочитайте текст и ответьте на вопросы. </w:t>
      </w:r>
    </w:p>
    <w:p w:rsidR="00750F54" w:rsidRDefault="00CA3F9B" w:rsidP="009E7C3C">
      <w:pPr>
        <w:pStyle w:val="a3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одном из островов Ирландского моря в деревне Лакси в середине XIX века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было построено с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>амое большое в мире дейс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твующее водяное колесо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Его диаметр — 22 метра, </w:t>
      </w:r>
      <w:r w:rsidR="00A617D0">
        <w:rPr>
          <w:rFonts w:ascii="Times New Roman" w:hAnsi="Times New Roman" w:cs="Times New Roman"/>
          <w:color w:val="000000" w:themeColor="text1"/>
          <w:sz w:val="28"/>
          <w:szCs w:val="28"/>
        </w:rPr>
        <w:t>ширина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1</w:t>
      </w:r>
      <w:r w:rsidR="00A617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>8 метров. Колесо</w:t>
      </w:r>
      <w:r w:rsidR="009E7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энергию для которого давали </w:t>
      </w:r>
      <w:r w:rsidR="00A617D0">
        <w:rPr>
          <w:rFonts w:ascii="Times New Roman" w:hAnsi="Times New Roman" w:cs="Times New Roman"/>
          <w:color w:val="000000" w:themeColor="text1"/>
          <w:sz w:val="28"/>
          <w:szCs w:val="28"/>
        </w:rPr>
        <w:t>горные речки острова,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предназначено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откачки грунтовых вод из рудников, где добывали свинец, цинк</w:t>
      </w:r>
      <w:r w:rsidR="003D1183">
        <w:rPr>
          <w:rFonts w:ascii="Times New Roman" w:hAnsi="Times New Roman" w:cs="Times New Roman"/>
          <w:color w:val="000000" w:themeColor="text1"/>
          <w:sz w:val="28"/>
          <w:szCs w:val="28"/>
        </w:rPr>
        <w:t>, медь и серебро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44C2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B44C25" w:rsidRPr="00B44C25">
        <w:rPr>
          <w:rFonts w:ascii="Times New Roman" w:hAnsi="Times New Roman" w:cs="Times New Roman"/>
          <w:color w:val="000000" w:themeColor="text1"/>
          <w:sz w:val="28"/>
          <w:szCs w:val="28"/>
        </w:rPr>
        <w:t>вёрдые горючие горные породы на острове отсутствовали</w:t>
      </w:r>
      <w:r w:rsidR="00B44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E7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Колесо было </w:t>
      </w:r>
      <w:r w:rsidR="002F7086">
        <w:rPr>
          <w:rFonts w:ascii="Times New Roman" w:hAnsi="Times New Roman" w:cs="Times New Roman"/>
          <w:color w:val="000000" w:themeColor="text1"/>
          <w:sz w:val="28"/>
          <w:szCs w:val="28"/>
        </w:rPr>
        <w:t>построено,</w:t>
      </w:r>
      <w:r w:rsidR="009E7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есмотря на то, что к тому </w:t>
      </w:r>
      <w:r w:rsidR="00EC77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времени </w:t>
      </w:r>
      <w:r w:rsidR="00EC7778"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>более</w:t>
      </w:r>
      <w:r w:rsidR="006C6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практичные и эффективные 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>двигатели</w:t>
      </w:r>
      <w:r w:rsidR="006C6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принципом расширительного действия для откачивания воды из шахт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вытесняли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водяные</w:t>
      </w:r>
      <w:r w:rsidR="009E7C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A3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C2AB1" w:rsidRDefault="00750F54" w:rsidP="00750F54">
      <w:pPr>
        <w:pStyle w:val="a3"/>
        <w:ind w:left="42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657770" cy="2247900"/>
            <wp:effectExtent l="19050" t="0" r="0" b="0"/>
            <wp:docPr id="1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358" cy="224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C25" w:rsidRDefault="00B44C25" w:rsidP="009E7C3C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Вопросы:</w:t>
      </w:r>
    </w:p>
    <w:p w:rsidR="00B44C25" w:rsidRPr="00C1313C" w:rsidRDefault="00C1313C" w:rsidP="009E7C3C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К</w:t>
      </w:r>
      <w:r w:rsidR="00B44C25">
        <w:rPr>
          <w:rFonts w:ascii="Times New Roman" w:hAnsi="Times New Roman" w:cs="Times New Roman"/>
          <w:color w:val="000000" w:themeColor="text1"/>
          <w:sz w:val="28"/>
          <w:szCs w:val="28"/>
        </w:rPr>
        <w:t>акой двигатель вытеснял водяной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E323F" w:rsidRPr="00D233AC" w:rsidRDefault="00C1313C" w:rsidP="00AE323F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</w:t>
      </w:r>
      <w:r w:rsidR="00B44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очему было принято решение построить менее эффективное водяное колесо. </w:t>
      </w:r>
    </w:p>
    <w:p w:rsidR="00B44C25" w:rsidRPr="003179AD" w:rsidRDefault="003179AD" w:rsidP="009E7C3C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3E5CA7" w:rsidRDefault="003E5CA7" w:rsidP="003E5CA7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01038" w:rsidRDefault="00C01038" w:rsidP="00C0103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отрасль, которая входит в профессиональную среду «Деловая среда»:</w:t>
      </w:r>
    </w:p>
    <w:p w:rsidR="003E5CA7" w:rsidRDefault="003E5CA7" w:rsidP="00C0103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E5CA7" w:rsidSect="001F0935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C01038" w:rsidRDefault="00624A44" w:rsidP="00C0103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волонтерство;</w:t>
      </w:r>
    </w:p>
    <w:p w:rsidR="00624A44" w:rsidRPr="00D233AC" w:rsidRDefault="00624A44" w:rsidP="00C0103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финансы, </w:t>
      </w:r>
      <w:r w:rsidR="009D1372"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экономика</w:t>
      </w: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, банки;</w:t>
      </w:r>
    </w:p>
    <w:p w:rsidR="00624A44" w:rsidRDefault="00624A44" w:rsidP="00C0103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фундаментальная наука;</w:t>
      </w:r>
    </w:p>
    <w:p w:rsidR="00624A44" w:rsidRPr="00AD4D34" w:rsidRDefault="00624A44" w:rsidP="00C0103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искусство.</w:t>
      </w:r>
    </w:p>
    <w:p w:rsidR="003E5CA7" w:rsidRDefault="003E5CA7" w:rsidP="0084158F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  <w:sectPr w:rsidR="003E5CA7" w:rsidSect="003E5CA7">
          <w:type w:val="continuous"/>
          <w:pgSz w:w="11906" w:h="16838"/>
          <w:pgMar w:top="1134" w:right="850" w:bottom="851" w:left="1701" w:header="708" w:footer="708" w:gutter="0"/>
          <w:cols w:num="2" w:space="708"/>
          <w:docGrid w:linePitch="360"/>
        </w:sectPr>
      </w:pPr>
    </w:p>
    <w:p w:rsidR="00AD4D34" w:rsidRPr="0084158F" w:rsidRDefault="00AD4D34" w:rsidP="0084158F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01398D" w:rsidRDefault="0001398D" w:rsidP="0084158F">
      <w:pPr>
        <w:pStyle w:val="a3"/>
        <w:jc w:val="center"/>
        <w:rPr>
          <w:b/>
        </w:rPr>
      </w:pPr>
      <w:r w:rsidRPr="00730B03">
        <w:rPr>
          <w:rFonts w:ascii="Times New Roman" w:hAnsi="Times New Roman" w:cs="Times New Roman"/>
          <w:b/>
          <w:sz w:val="28"/>
          <w:szCs w:val="28"/>
        </w:rPr>
        <w:t>Специальная часть</w:t>
      </w:r>
      <w:r w:rsidRPr="00730B03">
        <w:rPr>
          <w:b/>
        </w:rPr>
        <w:t xml:space="preserve"> </w:t>
      </w:r>
    </w:p>
    <w:p w:rsidR="008577A2" w:rsidRPr="0084158F" w:rsidRDefault="008577A2" w:rsidP="0084158F">
      <w:pPr>
        <w:pStyle w:val="a3"/>
        <w:jc w:val="center"/>
        <w:rPr>
          <w:b/>
        </w:rPr>
      </w:pPr>
    </w:p>
    <w:p w:rsidR="00B67DA6" w:rsidRDefault="00B67DA6" w:rsidP="008C3DA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25A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развитием предметов труда и домашнего обихода развивалось и мастерство изготовления игрушек. Русские мастера творили из глины и дерева наряду с посудой и другими бытовыми предметами ещё и диковинные игрушки.  Глиняные игрушки и свистульки были распространены во многих регионах Российской империи.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72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Мастера стремились удивить свистульками, экспериментируя со звуком. Классическая глиняная свистулька представляет собой сосудообразную флейту произвольной формы со </w:t>
      </w:r>
      <w:r w:rsidRPr="007072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свистковым устройством. </w:t>
      </w:r>
      <w:r w:rsidRPr="001652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Определите, что представлено на фотографиях: игрушка или свистулька. </w:t>
      </w:r>
      <w:r w:rsidR="0004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Напишите категорию </w:t>
      </w:r>
      <w:r w:rsidR="000461F6" w:rsidRPr="00165216">
        <w:rPr>
          <w:rFonts w:ascii="Times New Roman" w:hAnsi="Times New Roman" w:cs="Times New Roman"/>
          <w:color w:val="000000" w:themeColor="text1"/>
          <w:sz w:val="28"/>
          <w:szCs w:val="28"/>
        </w:rPr>
        <w:t>(игрушка или свистулька)</w:t>
      </w:r>
      <w:r w:rsidR="0004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каждым изображением</w:t>
      </w:r>
      <w:r w:rsidRPr="001652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Объясните свой выбор.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468091" cy="4048960"/>
            <wp:effectExtent l="0" t="0" r="0" b="0"/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995" cy="4079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3DAC" w:rsidRPr="008C3DAC">
        <w:rPr>
          <w:noProof/>
          <w:lang w:eastAsia="ru-RU"/>
        </w:rPr>
        <w:t xml:space="preserve"> </w:t>
      </w:r>
    </w:p>
    <w:p w:rsidR="00B67DA6" w:rsidRPr="00165216" w:rsidRDefault="00B67DA6" w:rsidP="00183446">
      <w:pPr>
        <w:pStyle w:val="a3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 выбора _____________________________________________________________________________________________________________________________</w:t>
      </w:r>
      <w:r w:rsidR="00D4158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1B154C" w:rsidRPr="001B154C" w:rsidRDefault="001B154C" w:rsidP="001B154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97BA4" w:rsidRPr="00697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иний цвет </w:t>
      </w:r>
      <w:r w:rsidR="00697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часто используется для </w:t>
      </w:r>
      <w:r w:rsidR="00697BA4" w:rsidRPr="00697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окраски предметов декоративно-прикладного искусства из керамики и фарфора. 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представленных на фотографиях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изделиях </w:t>
      </w:r>
      <w:r w:rsidR="00043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синяя </w:t>
      </w:r>
      <w:r w:rsidR="00C4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краска 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обжига имеет черный цвет. Какой оксид металла содержится в </w:t>
      </w:r>
      <w:r w:rsidR="00C43F69">
        <w:rPr>
          <w:rFonts w:ascii="Times New Roman" w:hAnsi="Times New Roman" w:cs="Times New Roman"/>
          <w:color w:val="000000" w:themeColor="text1"/>
          <w:sz w:val="28"/>
          <w:szCs w:val="28"/>
        </w:rPr>
        <w:t>красителе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4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который меняет свой </w:t>
      </w:r>
      <w:r w:rsidR="004C727E">
        <w:rPr>
          <w:rFonts w:ascii="Times New Roman" w:hAnsi="Times New Roman" w:cs="Times New Roman"/>
          <w:color w:val="000000" w:themeColor="text1"/>
          <w:sz w:val="28"/>
          <w:szCs w:val="28"/>
        </w:rPr>
        <w:t>первоначальный черный</w:t>
      </w:r>
      <w:r w:rsidR="00C4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цвет до обжига на синий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обжига </w:t>
      </w:r>
      <w:r w:rsidRPr="00697BA4">
        <w:rPr>
          <w:rFonts w:ascii="Times New Roman" w:hAnsi="Times New Roman" w:cs="Times New Roman"/>
          <w:color w:val="000000" w:themeColor="text1"/>
          <w:sz w:val="28"/>
          <w:szCs w:val="28"/>
        </w:rPr>
        <w:t>темпера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турой до 1300 — 1400 градусов</w:t>
      </w:r>
      <w:r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322D10" w:rsidRDefault="00322D10" w:rsidP="001B154C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22D10" w:rsidSect="001F0935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1B154C" w:rsidRPr="00D233AC" w:rsidRDefault="001B154C" w:rsidP="001B154C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Оксид кобальта</w:t>
      </w:r>
      <w:r w:rsidR="00C43F69"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154C" w:rsidRPr="001B154C" w:rsidRDefault="00C43F69" w:rsidP="001B154C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B154C"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>ксид никеля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154C" w:rsidRPr="001B154C" w:rsidRDefault="00C43F69" w:rsidP="001B154C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B154C"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>ксид меди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154C" w:rsidRDefault="00C43F69" w:rsidP="001B154C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B154C" w:rsidRPr="001B154C">
        <w:rPr>
          <w:rFonts w:ascii="Times New Roman" w:hAnsi="Times New Roman" w:cs="Times New Roman"/>
          <w:color w:val="000000" w:themeColor="text1"/>
          <w:sz w:val="28"/>
          <w:szCs w:val="28"/>
        </w:rPr>
        <w:t>ксид хрома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87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22D10" w:rsidRDefault="00322D10" w:rsidP="00C87989">
      <w:pPr>
        <w:pStyle w:val="a3"/>
        <w:ind w:left="10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22D10" w:rsidSect="00322D10">
          <w:type w:val="continuous"/>
          <w:pgSz w:w="11906" w:h="16838"/>
          <w:pgMar w:top="1134" w:right="850" w:bottom="851" w:left="1701" w:header="708" w:footer="708" w:gutter="0"/>
          <w:cols w:num="2" w:space="708"/>
          <w:docGrid w:linePitch="360"/>
        </w:sectPr>
      </w:pPr>
    </w:p>
    <w:p w:rsidR="00C87989" w:rsidRDefault="00C87989" w:rsidP="00C87989">
      <w:pPr>
        <w:pStyle w:val="a3"/>
        <w:ind w:left="10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695" w:rsidRDefault="00BE0695" w:rsidP="00703737">
      <w:pPr>
        <w:pStyle w:val="a3"/>
        <w:ind w:left="10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268980" cy="934984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465" cy="943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7BA4" w:rsidRDefault="00697BA4" w:rsidP="001B154C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0497" w:rsidRDefault="002E627F" w:rsidP="007A0497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627F">
        <w:rPr>
          <w:rFonts w:ascii="Times New Roman" w:hAnsi="Times New Roman" w:cs="Times New Roman"/>
          <w:color w:val="000000" w:themeColor="text1"/>
          <w:sz w:val="28"/>
          <w:szCs w:val="28"/>
        </w:rPr>
        <w:t>П-образная планировка кухни подходит для просторных и квадратных помещений. Какое из следующих утверждений наиболее точно описывает её преимущества и недостатки?</w:t>
      </w:r>
    </w:p>
    <w:p w:rsidR="007A0497" w:rsidRPr="00D233AC" w:rsidRDefault="002E627F" w:rsidP="007A0497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Позволяет разместить варочную панель, мойку и холодильник в пределах удобного доступа, но требует большого помещения и может быть сложно разместить обеденную зону.</w:t>
      </w:r>
    </w:p>
    <w:p w:rsidR="007A0497" w:rsidRDefault="002E627F" w:rsidP="007A0497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0497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максимальное количество рабочей поверхности, но не позволяет разместить обеденный стол или остров.</w:t>
      </w:r>
    </w:p>
    <w:p w:rsidR="007A0497" w:rsidRDefault="002E627F" w:rsidP="007A0497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0497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много места для хранения и удобный доступ к рабочим зонам, но требует сложной системы хранения и ограничивает свободное пространство.</w:t>
      </w:r>
    </w:p>
    <w:p w:rsidR="002E627F" w:rsidRDefault="002E627F" w:rsidP="007A0497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0497">
        <w:rPr>
          <w:rFonts w:ascii="Times New Roman" w:hAnsi="Times New Roman" w:cs="Times New Roman"/>
          <w:color w:val="000000" w:themeColor="text1"/>
          <w:sz w:val="28"/>
          <w:szCs w:val="28"/>
        </w:rPr>
        <w:t>Идеальна для маленьких кухонь, но ограничивает количество рабочих зон и места для хранения.</w:t>
      </w:r>
    </w:p>
    <w:p w:rsidR="00FD276B" w:rsidRDefault="00D94342" w:rsidP="00FD276B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487E" w:rsidRDefault="00F1487E" w:rsidP="00F1487E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Выберите правильный ответ. </w:t>
      </w:r>
      <w:r w:rsidRPr="00F1487E">
        <w:rPr>
          <w:rFonts w:ascii="Times New Roman" w:hAnsi="Times New Roman" w:cs="Times New Roman"/>
          <w:color w:val="000000" w:themeColor="text1"/>
          <w:sz w:val="28"/>
          <w:szCs w:val="28"/>
        </w:rPr>
        <w:t>Главным отличительным признаком антропоморфного вида орнамента русского народного искусства является:</w:t>
      </w:r>
    </w:p>
    <w:p w:rsidR="00F1487E" w:rsidRDefault="00F1487E" w:rsidP="00F1487E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87E">
        <w:rPr>
          <w:rFonts w:ascii="Times New Roman" w:hAnsi="Times New Roman" w:cs="Times New Roman"/>
          <w:color w:val="000000" w:themeColor="text1"/>
          <w:sz w:val="28"/>
          <w:szCs w:val="28"/>
        </w:rPr>
        <w:t>использ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ование геометрических фигур;</w:t>
      </w:r>
    </w:p>
    <w:p w:rsidR="00F1487E" w:rsidRDefault="00F1487E" w:rsidP="00F1487E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87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аличие изображений животных;</w:t>
      </w:r>
    </w:p>
    <w:p w:rsidR="00F1487E" w:rsidRPr="00D233AC" w:rsidRDefault="00F1487E" w:rsidP="00F1487E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присутствие стилизованных изображений человеческих фигур или частей тела;</w:t>
      </w:r>
    </w:p>
    <w:p w:rsidR="00D94342" w:rsidRPr="00F1487E" w:rsidRDefault="00F1487E" w:rsidP="00F1487E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87E">
        <w:rPr>
          <w:rFonts w:ascii="Times New Roman" w:hAnsi="Times New Roman" w:cs="Times New Roman"/>
          <w:color w:val="000000" w:themeColor="text1"/>
          <w:sz w:val="28"/>
          <w:szCs w:val="28"/>
        </w:rPr>
        <w:t>преобладание растительных мотивов.</w:t>
      </w:r>
    </w:p>
    <w:p w:rsidR="00FD276B" w:rsidRDefault="00FD276B" w:rsidP="00FD276B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5FE0" w:rsidRDefault="00E55FE0" w:rsidP="00E55FE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</w:t>
      </w:r>
      <w:r w:rsidRPr="00BC05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истинность или ложность утверждения. Чем толще ткань, тем больше прибавка, учитываемая в конструировании швейных изделий.</w:t>
      </w:r>
    </w:p>
    <w:p w:rsidR="00FD276B" w:rsidRDefault="00FD276B" w:rsidP="00E55FE0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D276B" w:rsidSect="001F0935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E55FE0" w:rsidRPr="00D233AC" w:rsidRDefault="00E55FE0" w:rsidP="00E55FE0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3AC">
        <w:rPr>
          <w:rFonts w:ascii="Times New Roman" w:hAnsi="Times New Roman" w:cs="Times New Roman"/>
          <w:color w:val="000000" w:themeColor="text1"/>
          <w:sz w:val="28"/>
          <w:szCs w:val="28"/>
        </w:rPr>
        <w:t>Истинно.</w:t>
      </w:r>
    </w:p>
    <w:p w:rsidR="00E55FE0" w:rsidRPr="00E55FE0" w:rsidRDefault="00E55FE0" w:rsidP="00E55FE0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Ложно.</w:t>
      </w:r>
    </w:p>
    <w:p w:rsidR="00FD276B" w:rsidRDefault="00FD276B" w:rsidP="007579F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D276B" w:rsidSect="00FD276B">
          <w:type w:val="continuous"/>
          <w:pgSz w:w="11906" w:h="16838"/>
          <w:pgMar w:top="1134" w:right="850" w:bottom="851" w:left="1701" w:header="708" w:footer="708" w:gutter="0"/>
          <w:cols w:num="2" w:space="708"/>
          <w:docGrid w:linePitch="360"/>
        </w:sectPr>
      </w:pPr>
    </w:p>
    <w:p w:rsidR="00FD276B" w:rsidRPr="00FD276B" w:rsidRDefault="00FD276B" w:rsidP="00FD276B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2156E2" w:rsidRPr="00296A5B" w:rsidRDefault="002156E2" w:rsidP="007579F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2156E2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пропущенное слово.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 составляет главное содержание процесса моделирования одежды. Красота и выразительность внешнего облика человека достигаются посредством искусства ____________________ - соединения образующих одежду составных частей, их цвета, формы, материала – в гармоничное единое целое. Компонентами </w:t>
      </w:r>
      <w:r w:rsidR="00165EEE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являются: художественный стиль, силуэт и линии, ткани, пропорции, цвет, отделка.</w:t>
      </w:r>
      <w:r w:rsidR="0029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156E2" w:rsidRDefault="002156E2" w:rsidP="002156E2">
      <w:pPr>
        <w:pStyle w:val="a3"/>
        <w:ind w:left="7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0C37" w:rsidRDefault="00150C37" w:rsidP="003B7D0A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моделировании ритмом называют чередование соизмеримых форм и линий. </w:t>
      </w:r>
      <w:r w:rsidR="002D5CF7">
        <w:rPr>
          <w:rFonts w:ascii="Times New Roman" w:hAnsi="Times New Roman" w:cs="Times New Roman"/>
          <w:color w:val="000000" w:themeColor="text1"/>
          <w:sz w:val="28"/>
          <w:szCs w:val="28"/>
        </w:rPr>
        <w:t>На представленном рисунке выберите метрический ритм</w:t>
      </w:r>
      <w:r w:rsidR="00481A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5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F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038600" cy="291846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t="2716" b="2716"/>
                    <a:stretch/>
                  </pic:blipFill>
                  <pic:spPr bwMode="auto">
                    <a:xfrm>
                      <a:off x="0" y="0"/>
                      <a:ext cx="403860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7104" w:rsidRDefault="004C7104" w:rsidP="004C710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7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Нередко возникают дефекты посадки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изделий</w:t>
      </w:r>
      <w:r w:rsidRPr="004C7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фигуре. В большинстве случаев это происходит, когда на этапе построения выкройки не были учтены особенности фигуры. Однако, даже если дефекты посадки обнаружены после раскроя и примерки, можно их устранить.  На основе данных таблицы напишите способ устранения дефек</w:t>
      </w:r>
      <w:r w:rsidR="004E577E">
        <w:rPr>
          <w:rFonts w:ascii="Times New Roman" w:hAnsi="Times New Roman" w:cs="Times New Roman"/>
          <w:color w:val="000000" w:themeColor="text1"/>
          <w:sz w:val="28"/>
          <w:szCs w:val="28"/>
        </w:rPr>
        <w:t>та и отобразите его на выкройке.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84"/>
        <w:gridCol w:w="1950"/>
      </w:tblGrid>
      <w:tr w:rsidR="004C7104" w:rsidRPr="009758BA" w:rsidTr="008A2A39">
        <w:tc>
          <w:tcPr>
            <w:tcW w:w="2269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58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Дефект</w:t>
            </w:r>
          </w:p>
        </w:tc>
        <w:tc>
          <w:tcPr>
            <w:tcW w:w="1842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Изображение</w:t>
            </w:r>
          </w:p>
        </w:tc>
        <w:tc>
          <w:tcPr>
            <w:tcW w:w="1560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Причина</w:t>
            </w:r>
          </w:p>
        </w:tc>
        <w:tc>
          <w:tcPr>
            <w:tcW w:w="1984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 устранения</w:t>
            </w:r>
          </w:p>
        </w:tc>
        <w:tc>
          <w:tcPr>
            <w:tcW w:w="1950" w:type="dxa"/>
          </w:tcPr>
          <w:p w:rsidR="004C7104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Графическое изображение на выкройке</w:t>
            </w:r>
          </w:p>
        </w:tc>
      </w:tr>
      <w:tr w:rsidR="004C7104" w:rsidRPr="009758BA" w:rsidTr="008A2A39">
        <w:tc>
          <w:tcPr>
            <w:tcW w:w="2269" w:type="dxa"/>
          </w:tcPr>
          <w:p w:rsidR="004C7104" w:rsidRPr="009758BA" w:rsidRDefault="004C7104" w:rsidP="004C710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Горизонтальный залом на лифе в виде напуска</w:t>
            </w:r>
          </w:p>
        </w:tc>
        <w:tc>
          <w:tcPr>
            <w:tcW w:w="1842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7104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6507F78" wp14:editId="5CB18C0D">
                  <wp:extent cx="1032510" cy="15144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4C7104" w:rsidRPr="009758BA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Увеличена высота проймы и горловины</w:t>
            </w:r>
          </w:p>
        </w:tc>
        <w:tc>
          <w:tcPr>
            <w:tcW w:w="1984" w:type="dxa"/>
          </w:tcPr>
          <w:p w:rsidR="004C7104" w:rsidRPr="00D233AC" w:rsidRDefault="004C7104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0" w:type="dxa"/>
          </w:tcPr>
          <w:p w:rsidR="004C7104" w:rsidRPr="009758BA" w:rsidRDefault="00287D5F" w:rsidP="008A2A3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7D5F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D39E27E" wp14:editId="20B2CB93">
                  <wp:extent cx="1114581" cy="1543265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154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FFE" w:rsidRDefault="00A40FFE" w:rsidP="00451DF2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79FC" w:rsidRDefault="004B5760" w:rsidP="007579F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Напишите 2 </w:t>
      </w:r>
      <w:r w:rsidR="000A0486" w:rsidRPr="00425494">
        <w:rPr>
          <w:rFonts w:ascii="Times New Roman" w:hAnsi="Times New Roman" w:cs="Times New Roman"/>
          <w:color w:val="000000" w:themeColor="text1"/>
          <w:sz w:val="28"/>
          <w:szCs w:val="28"/>
        </w:rPr>
        <w:t>пример</w:t>
      </w:r>
      <w:r w:rsidR="00405D18" w:rsidRPr="0042549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425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79FC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фразеологизмов с продуктом питания, который необходимо употреблять в строго дозированном количестве</w:t>
      </w:r>
      <w:r w:rsidR="007579FC" w:rsidRPr="00757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79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D1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который</w:t>
      </w:r>
      <w:r w:rsidR="00757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обеспечивает поддержание</w:t>
      </w:r>
      <w:r w:rsidR="007579FC" w:rsidRPr="00757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водно-электролитного баланса в организме, </w:t>
      </w:r>
      <w:r w:rsidR="00D12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 w:rsidR="007579FC" w:rsidRPr="00757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участвует в передаче нервных импульсов и других важных процессах. </w:t>
      </w:r>
      <w:r w:rsidR="007579F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:rsidR="00AC36FE" w:rsidRDefault="00AC36FE" w:rsidP="00003217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36FE">
        <w:rPr>
          <w:rFonts w:ascii="Times New Roman" w:hAnsi="Times New Roman" w:cs="Times New Roman"/>
          <w:color w:val="000000" w:themeColor="text1"/>
          <w:sz w:val="28"/>
          <w:szCs w:val="28"/>
        </w:rPr>
        <w:t>Что общего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r w:rsidR="004F7E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фасоли, картофеля</w:t>
      </w:r>
      <w:r w:rsidR="003B0C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баклажанов</w:t>
      </w:r>
      <w:r w:rsidR="00264409">
        <w:rPr>
          <w:rFonts w:ascii="Times New Roman" w:hAnsi="Times New Roman" w:cs="Times New Roman"/>
          <w:color w:val="000000" w:themeColor="text1"/>
          <w:sz w:val="28"/>
          <w:szCs w:val="28"/>
        </w:rPr>
        <w:t>? Напишите не менее двух признаков.</w:t>
      </w:r>
    </w:p>
    <w:p w:rsidR="00264409" w:rsidRDefault="00264409" w:rsidP="00264409">
      <w:pPr>
        <w:pStyle w:val="a3"/>
        <w:numPr>
          <w:ilvl w:val="3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</w:t>
      </w:r>
    </w:p>
    <w:p w:rsidR="00481AB6" w:rsidRPr="00BB7DA0" w:rsidRDefault="00264409" w:rsidP="00BB7DA0">
      <w:pPr>
        <w:pStyle w:val="a3"/>
        <w:numPr>
          <w:ilvl w:val="3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:rsidR="00051485" w:rsidRPr="00BB7DA0" w:rsidRDefault="00051485" w:rsidP="00BB7D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85">
        <w:rPr>
          <w:rFonts w:ascii="Times New Roman" w:hAnsi="Times New Roman" w:cs="Times New Roman"/>
          <w:color w:val="000000" w:themeColor="text1"/>
          <w:sz w:val="28"/>
          <w:szCs w:val="28"/>
        </w:rPr>
        <w:t>Почему важна воздухопроницаемость волокон при изготовлении одежды?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Напишите не менее двух аргументов.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AB6" w:rsidRPr="00BB7DA0" w:rsidRDefault="00FE4DD6" w:rsidP="00BB7D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4DD6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вид пиломатериала, который получен</w:t>
      </w:r>
      <w:r w:rsidR="00932D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древесины путем распиловки.</w:t>
      </w:r>
    </w:p>
    <w:p w:rsidR="00FE4DD6" w:rsidRPr="00FE4DD6" w:rsidRDefault="00932D0D" w:rsidP="00481AB6">
      <w:pPr>
        <w:pStyle w:val="a3"/>
        <w:ind w:left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235036" cy="211861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464" cy="216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27E" w:rsidRPr="00BB7DA0" w:rsidRDefault="006F3FEF" w:rsidP="00BB7DA0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меры предосторожности нужно соблюдать при замене иглы? Напишите </w:t>
      </w:r>
      <w:r w:rsidR="00ED536B">
        <w:rPr>
          <w:rFonts w:ascii="Times New Roman" w:hAnsi="Times New Roman" w:cs="Times New Roman"/>
          <w:color w:val="000000" w:themeColor="text1"/>
          <w:sz w:val="28"/>
          <w:szCs w:val="28"/>
        </w:rPr>
        <w:t>три</w:t>
      </w:r>
      <w:r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предосторожности. </w:t>
      </w:r>
      <w:r w:rsidR="006065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  <w:r w:rsidR="003E567C"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  <w:r w:rsidR="004C727E" w:rsidRPr="005D302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4C727E" w:rsidRPr="00481AB6" w:rsidRDefault="004C727E" w:rsidP="00BB7D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27E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пропущенное слово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, внимательно изучив текст и рисунок.</w:t>
      </w:r>
      <w:r w:rsidRPr="004C727E">
        <w:t xml:space="preserve"> 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Преобразование вращательного движения главного вала в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________________________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движе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ние челнока осуществляется с помощью механизма челнока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 Движение гл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авного вала посредством шатуна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преобразуется в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________________ движение качающегося валика. Ползуну, вставленному в вилку 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качающегося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валика, передается _____________________ движение от ва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лика. Ползун перемещается в вилке и п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риводит в движение вал челнока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. На </w:t>
      </w:r>
      <w:r w:rsidR="00BB7DA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левом</w:t>
      </w:r>
      <w:r w:rsidR="00B32B1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t>конце челночного вала имеется о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бойма, куда вставляется челнок</w:t>
      </w:r>
      <w:r w:rsidRPr="004C727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 w:rsidR="006B3BD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</w:t>
      </w:r>
      <w:r w:rsidRPr="00481AB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03420" cy="221735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345" cy="22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C79" w:rsidRPr="00481AB6" w:rsidRDefault="008C6C79" w:rsidP="008C6C7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1AB6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деталью и её назначением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660"/>
        <w:gridCol w:w="4551"/>
      </w:tblGrid>
      <w:tr w:rsidR="008C6C79" w:rsidTr="003E567C">
        <w:tc>
          <w:tcPr>
            <w:tcW w:w="4785" w:type="dxa"/>
          </w:tcPr>
          <w:p w:rsidR="008C6C79" w:rsidRDefault="008C6C79" w:rsidP="003E567C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Деталь</w:t>
            </w:r>
          </w:p>
        </w:tc>
        <w:tc>
          <w:tcPr>
            <w:tcW w:w="4786" w:type="dxa"/>
          </w:tcPr>
          <w:p w:rsidR="008C6C79" w:rsidRDefault="008C6C79" w:rsidP="003E567C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Назначение</w:t>
            </w:r>
          </w:p>
        </w:tc>
      </w:tr>
      <w:tr w:rsidR="008C6C79" w:rsidTr="003E567C">
        <w:tc>
          <w:tcPr>
            <w:tcW w:w="4785" w:type="dxa"/>
          </w:tcPr>
          <w:p w:rsidR="008C6C79" w:rsidRDefault="008C6C79" w:rsidP="008C6C79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Катушечный стержень</w:t>
            </w:r>
          </w:p>
        </w:tc>
        <w:tc>
          <w:tcPr>
            <w:tcW w:w="4786" w:type="dxa"/>
          </w:tcPr>
          <w:p w:rsidR="008C6C79" w:rsidRDefault="008C6C79" w:rsidP="008C6C7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 Регулирует натяжение верхней нити</w:t>
            </w:r>
          </w:p>
        </w:tc>
      </w:tr>
      <w:tr w:rsidR="008C6C79" w:rsidTr="003E567C">
        <w:tc>
          <w:tcPr>
            <w:tcW w:w="4785" w:type="dxa"/>
          </w:tcPr>
          <w:p w:rsidR="008C6C79" w:rsidRDefault="008C6C79" w:rsidP="008C6C79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Регулятор натяжения нити</w:t>
            </w:r>
          </w:p>
        </w:tc>
        <w:tc>
          <w:tcPr>
            <w:tcW w:w="4786" w:type="dxa"/>
          </w:tcPr>
          <w:p w:rsidR="008C6C79" w:rsidRDefault="008C6C79" w:rsidP="00E85A7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б. </w:t>
            </w:r>
            <w:r w:rsidR="00E85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Удерживает катушку с нитью</w:t>
            </w:r>
          </w:p>
        </w:tc>
      </w:tr>
      <w:tr w:rsidR="008C6C79" w:rsidTr="003E567C">
        <w:tc>
          <w:tcPr>
            <w:tcW w:w="4785" w:type="dxa"/>
          </w:tcPr>
          <w:p w:rsidR="008C6C79" w:rsidRPr="003C1BC4" w:rsidRDefault="00E85A79" w:rsidP="008C6C79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Иглодержатель</w:t>
            </w:r>
          </w:p>
        </w:tc>
        <w:tc>
          <w:tcPr>
            <w:tcW w:w="4786" w:type="dxa"/>
          </w:tcPr>
          <w:p w:rsidR="008C6C79" w:rsidRDefault="008C6C79" w:rsidP="00E85A7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в. </w:t>
            </w:r>
            <w:r w:rsidR="00E85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Закрепляет иглу в машине</w:t>
            </w:r>
          </w:p>
        </w:tc>
      </w:tr>
      <w:tr w:rsidR="008C6C79" w:rsidTr="003E567C">
        <w:tc>
          <w:tcPr>
            <w:tcW w:w="4785" w:type="dxa"/>
          </w:tcPr>
          <w:p w:rsidR="008C6C79" w:rsidRPr="003C1BC4" w:rsidRDefault="00E85A79" w:rsidP="008C6C79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Регулятор давления лапки</w:t>
            </w:r>
          </w:p>
        </w:tc>
        <w:tc>
          <w:tcPr>
            <w:tcW w:w="4786" w:type="dxa"/>
          </w:tcPr>
          <w:p w:rsidR="008C6C79" w:rsidRDefault="008C6C79" w:rsidP="00E85A7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  <w:r w:rsidR="00E85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Регулирует силу прижима к лапке</w:t>
            </w:r>
          </w:p>
        </w:tc>
      </w:tr>
    </w:tbl>
    <w:p w:rsidR="00002EB3" w:rsidRDefault="00F03C8A" w:rsidP="004907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rect id="_x0000_s1106" style="position:absolute;left:0;text-align:left;margin-left:131.55pt;margin-top:20.65pt;width:120pt;height:25.8pt;z-index:251658240;mso-position-horizontal-relative:text;mso-position-vertical-relative:text"/>
        </w:pict>
      </w:r>
      <w:r w:rsidR="00002E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Нарисуйте </w:t>
      </w:r>
      <w:r w:rsidR="00EE49AC">
        <w:rPr>
          <w:rFonts w:ascii="Times New Roman" w:hAnsi="Times New Roman" w:cs="Times New Roman"/>
          <w:color w:val="000000" w:themeColor="text1"/>
          <w:sz w:val="28"/>
          <w:szCs w:val="28"/>
        </w:rPr>
        <w:t>условное изображение</w:t>
      </w:r>
      <w:r w:rsidR="00002E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краевого шва вподгибку с закрытым срезом</w:t>
      </w:r>
      <w:r w:rsidR="00065890" w:rsidRPr="000658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2EB3" w:rsidRDefault="00002EB3" w:rsidP="00002EB3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81E" w:rsidRDefault="0071681E" w:rsidP="004907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6E43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пропущенное слово</w:t>
      </w:r>
      <w:r w:rsidR="00665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Быстрое образование на поверхности продукта корочки и уменьшение испарения влаги при жарке происходит при всех способах </w:t>
      </w:r>
      <w:r w:rsidR="00A15E7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  <w:r w:rsidR="0066519F" w:rsidRPr="00FA0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519F">
        <w:rPr>
          <w:rFonts w:ascii="Times New Roman" w:hAnsi="Times New Roman" w:cs="Times New Roman"/>
          <w:color w:val="000000" w:themeColor="text1"/>
          <w:sz w:val="28"/>
          <w:szCs w:val="28"/>
        </w:rPr>
        <w:t>нагрева. Происходит это из-за того, что создается разность температур между поверхностью и внутренней частью продукта</w:t>
      </w:r>
      <w:r w:rsidR="00A15E75">
        <w:rPr>
          <w:rFonts w:ascii="Times New Roman" w:hAnsi="Times New Roman" w:cs="Times New Roman"/>
          <w:color w:val="000000" w:themeColor="text1"/>
          <w:sz w:val="28"/>
          <w:szCs w:val="28"/>
        </w:rPr>
        <w:t>. Перепад температуры вызывает перемещение влаги от поверхности к центру.</w:t>
      </w:r>
    </w:p>
    <w:p w:rsidR="00886E43" w:rsidRDefault="00886E43" w:rsidP="00886E43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67C" w:rsidRDefault="005C7A88" w:rsidP="004907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цветной капусты в пищу употребляют:</w:t>
      </w:r>
    </w:p>
    <w:p w:rsidR="00BB7DA0" w:rsidRDefault="00BB7DA0" w:rsidP="005C7A8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B7DA0" w:rsidSect="001F0935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5C7A88" w:rsidRDefault="005C7A88" w:rsidP="005C7A8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корнеплоды;</w:t>
      </w:r>
    </w:p>
    <w:p w:rsidR="005C7A88" w:rsidRPr="00FA0C88" w:rsidRDefault="005C7A88" w:rsidP="005C7A8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C88">
        <w:rPr>
          <w:rFonts w:ascii="Times New Roman" w:hAnsi="Times New Roman" w:cs="Times New Roman"/>
          <w:color w:val="000000" w:themeColor="text1"/>
          <w:sz w:val="28"/>
          <w:szCs w:val="28"/>
        </w:rPr>
        <w:t>цветоносные побеги;</w:t>
      </w:r>
    </w:p>
    <w:p w:rsidR="005C7A88" w:rsidRDefault="005C7A88" w:rsidP="005C7A8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клубнеплоды;</w:t>
      </w:r>
    </w:p>
    <w:p w:rsidR="005C7A88" w:rsidRPr="003E567C" w:rsidRDefault="005C7A88" w:rsidP="005C7A88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стебли.</w:t>
      </w:r>
    </w:p>
    <w:p w:rsidR="00BB7DA0" w:rsidRDefault="00BB7DA0" w:rsidP="00347E95">
      <w:pPr>
        <w:pStyle w:val="a3"/>
        <w:ind w:left="7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B7DA0" w:rsidSect="00BB7DA0">
          <w:type w:val="continuous"/>
          <w:pgSz w:w="11906" w:h="16838"/>
          <w:pgMar w:top="1134" w:right="850" w:bottom="851" w:left="1701" w:header="708" w:footer="708" w:gutter="0"/>
          <w:cols w:num="2" w:space="708"/>
          <w:docGrid w:linePitch="360"/>
        </w:sectPr>
      </w:pPr>
    </w:p>
    <w:p w:rsidR="00D66390" w:rsidRDefault="00451DF2" w:rsidP="00CB295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B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еченье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B295C" w:rsidRPr="00CB295C">
        <w:rPr>
          <w:rFonts w:ascii="Times New Roman" w:hAnsi="Times New Roman" w:cs="Times New Roman"/>
          <w:color w:val="000000" w:themeColor="text1"/>
          <w:sz w:val="28"/>
          <w:szCs w:val="28"/>
        </w:rPr>
        <w:t>ако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торговой марки</w:t>
      </w:r>
      <w:r w:rsidR="00CB295C" w:rsidRPr="00CB2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на территории Самарской области?</w:t>
      </w:r>
    </w:p>
    <w:p w:rsidR="00D66390" w:rsidRDefault="00D66390" w:rsidP="00D66390">
      <w:pPr>
        <w:pStyle w:val="a3"/>
        <w:ind w:left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295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DF5E830" wp14:editId="7DD937ED">
            <wp:extent cx="3838037" cy="1714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22332" cy="175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215" w:rsidRPr="00AB0DC4" w:rsidRDefault="00AB0394" w:rsidP="0032121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B0D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Творческое задание</w:t>
      </w:r>
    </w:p>
    <w:p w:rsidR="00C15DDA" w:rsidRPr="00C15DDA" w:rsidRDefault="00C15DDA" w:rsidP="0032121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Кейс-задача</w:t>
      </w:r>
    </w:p>
    <w:p w:rsidR="00805181" w:rsidRPr="00805181" w:rsidRDefault="00805181" w:rsidP="006266E6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2024 </w:t>
      </w:r>
      <w:r w:rsidR="00FA0C8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году впервые</w:t>
      </w:r>
      <w:r w:rsid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утвержден </w:t>
      </w:r>
      <w:r w:rsidR="00432931"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национальный стандарт Российск</w:t>
      </w:r>
      <w:r w:rsid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ой Федерации ГОСТ Р 71582-2024 «</w:t>
      </w:r>
      <w:r w:rsidR="00432931"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Одежда обучающихся (школьная форма</w:t>
      </w:r>
      <w:r w:rsid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). Общие технические требования»</w:t>
      </w:r>
      <w:r w:rsidR="00432931"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 датой введения в действие 3 сентября 2025 г.</w:t>
      </w:r>
      <w:r w:rsid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принятом стандарте применяются следующие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термины</w:t>
      </w:r>
      <w:r w:rsidR="006266E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805181" w:rsidRPr="00805181" w:rsidRDefault="006266E6" w:rsidP="00805181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одежда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обучающихся (школьная форма): е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динообраз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ный по стилю, конструктивным ре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шениям и сочетанию цветов ассортимент одежды, предназна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ченный для ношения обучающимися 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(по образовательным программам начального общего, основного об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щего и среднего общего образова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ния) в общеобразовательных организациях, включающий изделия второго и третьего слоя.</w:t>
      </w:r>
    </w:p>
    <w:p w:rsidR="00432931" w:rsidRDefault="006266E6" w:rsidP="00805181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деловой стиль: с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тиль одежды, предназначенный для д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еловой сферы жизни общества, ха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рактеризующийся строгостью, сдержанностью и консерватизмом в в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ыборе материалов, цвета, покроя </w:t>
      </w:r>
      <w:r w:rsidR="008051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аксессуаров.</w:t>
      </w:r>
    </w:p>
    <w:p w:rsidR="002C1A43" w:rsidRDefault="002C1A43" w:rsidP="002C1A43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Школьную форму изготавливают отдельными изделиям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 или комплектами (наборами) из </w:t>
      </w:r>
      <w:r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двух или более изделий. Если отдельное изделие дополнено аксе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ссуаром (манишкой, воротничком, </w:t>
      </w:r>
      <w:r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головным убором) или другим изделием (фартуком, жакетом), то эта группа изделий составляет комплект (набор).</w:t>
      </w:r>
    </w:p>
    <w:p w:rsidR="002C1A43" w:rsidRDefault="002C1A43" w:rsidP="002C1A43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Покрой </w:t>
      </w:r>
      <w:r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изделий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школьно</w:t>
      </w:r>
      <w:r w:rsidR="00FA0C8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формы</w:t>
      </w:r>
      <w:r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должен обеспечивать удобство школьной формы для обучающегося в статике и динамике.</w:t>
      </w:r>
    </w:p>
    <w:p w:rsidR="00805A5D" w:rsidRPr="00E73D9B" w:rsidRDefault="009A1C84" w:rsidP="00B07398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73D9B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Задание:</w:t>
      </w:r>
      <w:r w:rsidRPr="009A1C8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4839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разработать оригинальную модель</w:t>
      </w:r>
      <w:r w:rsidR="005474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6266E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школьной формы в виде отдельного изделия, состоящ</w:t>
      </w:r>
      <w:r w:rsidR="00FA0C8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ую</w:t>
      </w:r>
      <w:r w:rsidR="006266E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только из платья.</w:t>
      </w:r>
      <w:r w:rsidR="005474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AF647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Заполнить таблицу. </w:t>
      </w:r>
      <w:r w:rsidR="005474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Pr="009A1C8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ыполнить эскиз.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670"/>
      </w:tblGrid>
      <w:tr w:rsidR="00483922" w:rsidRPr="009A1C84" w:rsidTr="00483922">
        <w:tc>
          <w:tcPr>
            <w:tcW w:w="3794" w:type="dxa"/>
          </w:tcPr>
          <w:p w:rsidR="00483922" w:rsidRPr="009A1C84" w:rsidRDefault="00AB0DC4" w:rsidP="00AB0DC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  <w:tc>
          <w:tcPr>
            <w:tcW w:w="5670" w:type="dxa"/>
          </w:tcPr>
          <w:p w:rsidR="00483922" w:rsidRPr="009A1C84" w:rsidRDefault="00AF647B" w:rsidP="00AB0DC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Школьное платье</w:t>
            </w:r>
          </w:p>
        </w:tc>
      </w:tr>
      <w:tr w:rsidR="00483922" w:rsidRPr="009A1C84" w:rsidTr="00483922">
        <w:tc>
          <w:tcPr>
            <w:tcW w:w="3794" w:type="dxa"/>
          </w:tcPr>
          <w:p w:rsidR="00483922" w:rsidRPr="009A1C8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кроя</w:t>
            </w:r>
          </w:p>
        </w:tc>
        <w:tc>
          <w:tcPr>
            <w:tcW w:w="5670" w:type="dxa"/>
          </w:tcPr>
          <w:p w:rsidR="00483922" w:rsidRDefault="00483922" w:rsidP="008F65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8F65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8F65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8F65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Pr="009A1C84" w:rsidRDefault="00483922" w:rsidP="008F65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3922" w:rsidRPr="009A1C84" w:rsidTr="00483922">
        <w:tc>
          <w:tcPr>
            <w:tcW w:w="3794" w:type="dxa"/>
          </w:tcPr>
          <w:p w:rsidR="00483922" w:rsidRPr="009A1C8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ткани</w:t>
            </w:r>
          </w:p>
        </w:tc>
        <w:tc>
          <w:tcPr>
            <w:tcW w:w="5670" w:type="dxa"/>
          </w:tcPr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E54" w:rsidRDefault="00EF6E5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AB0DC4" w:rsidRPr="009A1C8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3922" w:rsidRPr="009A1C84" w:rsidTr="00483922">
        <w:tc>
          <w:tcPr>
            <w:tcW w:w="3794" w:type="dxa"/>
          </w:tcPr>
          <w:p w:rsidR="00483922" w:rsidRPr="009A1C84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Дополнительные детали</w:t>
            </w:r>
          </w:p>
        </w:tc>
        <w:tc>
          <w:tcPr>
            <w:tcW w:w="5670" w:type="dxa"/>
          </w:tcPr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Pr="009A1C8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3922" w:rsidRPr="009A1C84" w:rsidTr="00483922">
        <w:tc>
          <w:tcPr>
            <w:tcW w:w="3794" w:type="dxa"/>
          </w:tcPr>
          <w:p w:rsidR="00483922" w:rsidRPr="009A1C84" w:rsidRDefault="00483922" w:rsidP="00AB0D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C84">
              <w:rPr>
                <w:rFonts w:ascii="Times New Roman" w:hAnsi="Times New Roman" w:cs="Times New Roman"/>
                <w:sz w:val="28"/>
                <w:szCs w:val="28"/>
              </w:rPr>
              <w:t>Цветовая палитра</w:t>
            </w:r>
          </w:p>
        </w:tc>
        <w:tc>
          <w:tcPr>
            <w:tcW w:w="5670" w:type="dxa"/>
          </w:tcPr>
          <w:p w:rsidR="00483922" w:rsidRDefault="00483922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DC4" w:rsidRPr="009A1C84" w:rsidRDefault="00AB0DC4" w:rsidP="009A1C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716A" w:rsidRPr="009A1C84" w:rsidRDefault="0025716A" w:rsidP="009A1C84">
      <w:pPr>
        <w:pStyle w:val="a3"/>
        <w:spacing w:line="276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321215" w:rsidRPr="00E73D9B" w:rsidRDefault="00E73D9B" w:rsidP="00B47D1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E73D9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Эскиз</w:t>
      </w:r>
    </w:p>
    <w:p w:rsidR="00A56ABB" w:rsidRPr="009A1C84" w:rsidRDefault="00A56ABB" w:rsidP="00AA52EF">
      <w:pPr>
        <w:rPr>
          <w:rFonts w:ascii="Times New Roman" w:hAnsi="Times New Roman" w:cs="Times New Roman"/>
          <w:vanish/>
          <w:color w:val="FF0000"/>
          <w:sz w:val="28"/>
          <w:szCs w:val="28"/>
        </w:rPr>
      </w:pPr>
    </w:p>
    <w:sectPr w:rsidR="00A56ABB" w:rsidRPr="009A1C84" w:rsidSect="001F0935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C8A" w:rsidRDefault="00F03C8A" w:rsidP="00B47D15">
      <w:pPr>
        <w:spacing w:after="0" w:line="240" w:lineRule="auto"/>
      </w:pPr>
      <w:r>
        <w:separator/>
      </w:r>
    </w:p>
  </w:endnote>
  <w:endnote w:type="continuationSeparator" w:id="0">
    <w:p w:rsidR="00F03C8A" w:rsidRDefault="00F03C8A" w:rsidP="00B4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3635165"/>
      <w:docPartObj>
        <w:docPartGallery w:val="Page Numbers (Bottom of Page)"/>
        <w:docPartUnique/>
      </w:docPartObj>
    </w:sdtPr>
    <w:sdtEndPr/>
    <w:sdtContent>
      <w:p w:rsidR="00A15E75" w:rsidRDefault="00A15E75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F23A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A15E75" w:rsidRDefault="00A15E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C8A" w:rsidRDefault="00F03C8A" w:rsidP="00B47D15">
      <w:pPr>
        <w:spacing w:after="0" w:line="240" w:lineRule="auto"/>
      </w:pPr>
      <w:r>
        <w:separator/>
      </w:r>
    </w:p>
  </w:footnote>
  <w:footnote w:type="continuationSeparator" w:id="0">
    <w:p w:rsidR="00F03C8A" w:rsidRDefault="00F03C8A" w:rsidP="00B47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E54" w:rsidRPr="00EF6E54" w:rsidRDefault="00EF6E54" w:rsidP="00EF6E54">
    <w:pPr>
      <w:pStyle w:val="a8"/>
      <w:jc w:val="right"/>
      <w:rPr>
        <w:lang w:val="en-US"/>
      </w:rPr>
    </w:pPr>
    <w:r w:rsidRPr="009327A6">
      <w:rPr>
        <w:rFonts w:ascii="Times New Roman" w:hAnsi="Times New Roman" w:cs="Times New Roman"/>
        <w:b/>
        <w:sz w:val="28"/>
        <w:szCs w:val="28"/>
      </w:rPr>
      <w:t>10-11</w:t>
    </w:r>
    <w:r w:rsidRPr="009327A6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ТКД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val="en-US" w:eastAsia="ru-RU"/>
      </w:rPr>
      <w:t xml:space="preserve"> _______________</w:t>
    </w:r>
  </w:p>
  <w:p w:rsidR="00A15E75" w:rsidRDefault="00A15E75" w:rsidP="009048F0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961"/>
    <w:multiLevelType w:val="hybridMultilevel"/>
    <w:tmpl w:val="0952FA1A"/>
    <w:lvl w:ilvl="0" w:tplc="66DEEA3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449FC"/>
    <w:multiLevelType w:val="hybridMultilevel"/>
    <w:tmpl w:val="11BE21E6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81C49"/>
    <w:multiLevelType w:val="hybridMultilevel"/>
    <w:tmpl w:val="C316B33A"/>
    <w:lvl w:ilvl="0" w:tplc="4072CBDC">
      <w:start w:val="3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8613C"/>
    <w:multiLevelType w:val="hybridMultilevel"/>
    <w:tmpl w:val="62E68506"/>
    <w:lvl w:ilvl="0" w:tplc="F7D2C0C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12B6B"/>
    <w:multiLevelType w:val="multilevel"/>
    <w:tmpl w:val="7750DB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1F33"/>
    <w:multiLevelType w:val="hybridMultilevel"/>
    <w:tmpl w:val="59FEDC36"/>
    <w:lvl w:ilvl="0" w:tplc="29DA03B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C60FA"/>
    <w:multiLevelType w:val="hybridMultilevel"/>
    <w:tmpl w:val="D1949BC8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000E9"/>
    <w:multiLevelType w:val="hybridMultilevel"/>
    <w:tmpl w:val="20A024C0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B4710"/>
    <w:multiLevelType w:val="hybridMultilevel"/>
    <w:tmpl w:val="ECDAF2E0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34B2F"/>
    <w:multiLevelType w:val="hybridMultilevel"/>
    <w:tmpl w:val="BB346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A0492"/>
    <w:multiLevelType w:val="hybridMultilevel"/>
    <w:tmpl w:val="2F121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C3942"/>
    <w:multiLevelType w:val="multilevel"/>
    <w:tmpl w:val="E214A8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6ECB2515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0AB13A1"/>
    <w:multiLevelType w:val="hybridMultilevel"/>
    <w:tmpl w:val="97D65F00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C8C512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78535F0E"/>
    <w:multiLevelType w:val="multilevel"/>
    <w:tmpl w:val="ED88FB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E123D56"/>
    <w:multiLevelType w:val="hybridMultilevel"/>
    <w:tmpl w:val="4118C4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"/>
  </w:num>
  <w:num w:numId="3">
    <w:abstractNumId w:val="6"/>
  </w:num>
  <w:num w:numId="4">
    <w:abstractNumId w:val="19"/>
  </w:num>
  <w:num w:numId="5">
    <w:abstractNumId w:val="8"/>
  </w:num>
  <w:num w:numId="6">
    <w:abstractNumId w:val="1"/>
  </w:num>
  <w:num w:numId="7">
    <w:abstractNumId w:val="12"/>
  </w:num>
  <w:num w:numId="8">
    <w:abstractNumId w:val="11"/>
  </w:num>
  <w:num w:numId="9">
    <w:abstractNumId w:val="10"/>
  </w:num>
  <w:num w:numId="10">
    <w:abstractNumId w:val="17"/>
  </w:num>
  <w:num w:numId="11">
    <w:abstractNumId w:val="4"/>
  </w:num>
  <w:num w:numId="12">
    <w:abstractNumId w:val="13"/>
  </w:num>
  <w:num w:numId="13">
    <w:abstractNumId w:val="7"/>
  </w:num>
  <w:num w:numId="14">
    <w:abstractNumId w:val="14"/>
  </w:num>
  <w:num w:numId="15">
    <w:abstractNumId w:val="0"/>
  </w:num>
  <w:num w:numId="16">
    <w:abstractNumId w:val="7"/>
    <w:lvlOverride w:ilvl="0">
      <w:lvl w:ilvl="0">
        <w:start w:val="1"/>
        <w:numFmt w:val="decimal"/>
        <w:lvlText w:val="%1."/>
        <w:lvlJc w:val="left"/>
        <w:pPr>
          <w:ind w:left="107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7">
    <w:abstractNumId w:val="18"/>
  </w:num>
  <w:num w:numId="18">
    <w:abstractNumId w:val="5"/>
  </w:num>
  <w:num w:numId="19">
    <w:abstractNumId w:val="3"/>
  </w:num>
  <w:num w:numId="20">
    <w:abstractNumId w:val="9"/>
  </w:num>
  <w:num w:numId="21">
    <w:abstractNumId w:val="15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b/>
          <w:color w:val="auto"/>
          <w:sz w:val="28"/>
          <w:szCs w:val="28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  <w:color w:val="auto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2">
    <w:abstractNumId w:val="1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EFE"/>
    <w:rsid w:val="00002EB3"/>
    <w:rsid w:val="00003217"/>
    <w:rsid w:val="000043A0"/>
    <w:rsid w:val="0000476C"/>
    <w:rsid w:val="000053B6"/>
    <w:rsid w:val="0001398D"/>
    <w:rsid w:val="00020836"/>
    <w:rsid w:val="000226E9"/>
    <w:rsid w:val="00030CF9"/>
    <w:rsid w:val="000316F7"/>
    <w:rsid w:val="00041E2B"/>
    <w:rsid w:val="00043D71"/>
    <w:rsid w:val="000461F6"/>
    <w:rsid w:val="00046EA4"/>
    <w:rsid w:val="00051485"/>
    <w:rsid w:val="00056A50"/>
    <w:rsid w:val="00057AA5"/>
    <w:rsid w:val="00065890"/>
    <w:rsid w:val="000703E9"/>
    <w:rsid w:val="00071BD3"/>
    <w:rsid w:val="000805BE"/>
    <w:rsid w:val="000919D8"/>
    <w:rsid w:val="0009500A"/>
    <w:rsid w:val="000A00B6"/>
    <w:rsid w:val="000A0486"/>
    <w:rsid w:val="000A44DE"/>
    <w:rsid w:val="000C1954"/>
    <w:rsid w:val="000C2B8E"/>
    <w:rsid w:val="000C2BF2"/>
    <w:rsid w:val="000C45B3"/>
    <w:rsid w:val="000C6675"/>
    <w:rsid w:val="000C789E"/>
    <w:rsid w:val="000D0AB9"/>
    <w:rsid w:val="000D13CD"/>
    <w:rsid w:val="000D5373"/>
    <w:rsid w:val="000E6130"/>
    <w:rsid w:val="000F0C05"/>
    <w:rsid w:val="000F1379"/>
    <w:rsid w:val="000F28EA"/>
    <w:rsid w:val="0010344D"/>
    <w:rsid w:val="00104A23"/>
    <w:rsid w:val="00106BD0"/>
    <w:rsid w:val="0011543B"/>
    <w:rsid w:val="001162F5"/>
    <w:rsid w:val="0012528F"/>
    <w:rsid w:val="0013369B"/>
    <w:rsid w:val="00134361"/>
    <w:rsid w:val="00135BBE"/>
    <w:rsid w:val="00140053"/>
    <w:rsid w:val="0014122C"/>
    <w:rsid w:val="001456C2"/>
    <w:rsid w:val="00150C37"/>
    <w:rsid w:val="00151A90"/>
    <w:rsid w:val="00151F60"/>
    <w:rsid w:val="0015498A"/>
    <w:rsid w:val="0016008B"/>
    <w:rsid w:val="00164A94"/>
    <w:rsid w:val="00165216"/>
    <w:rsid w:val="00165EEE"/>
    <w:rsid w:val="001771B1"/>
    <w:rsid w:val="00180039"/>
    <w:rsid w:val="00183446"/>
    <w:rsid w:val="00184243"/>
    <w:rsid w:val="00184E63"/>
    <w:rsid w:val="00186AA5"/>
    <w:rsid w:val="001A06F4"/>
    <w:rsid w:val="001A55CB"/>
    <w:rsid w:val="001B154C"/>
    <w:rsid w:val="001B3AF5"/>
    <w:rsid w:val="001B4782"/>
    <w:rsid w:val="001C0C9C"/>
    <w:rsid w:val="001C16ED"/>
    <w:rsid w:val="001C2AB1"/>
    <w:rsid w:val="001C6089"/>
    <w:rsid w:val="001C63C6"/>
    <w:rsid w:val="001D07FD"/>
    <w:rsid w:val="001D4155"/>
    <w:rsid w:val="001D5978"/>
    <w:rsid w:val="001E3473"/>
    <w:rsid w:val="001E62BF"/>
    <w:rsid w:val="001E7C32"/>
    <w:rsid w:val="001F0935"/>
    <w:rsid w:val="001F2683"/>
    <w:rsid w:val="001F490F"/>
    <w:rsid w:val="00204A3D"/>
    <w:rsid w:val="0020677F"/>
    <w:rsid w:val="00211772"/>
    <w:rsid w:val="00211D75"/>
    <w:rsid w:val="002135DD"/>
    <w:rsid w:val="00213D79"/>
    <w:rsid w:val="002156E2"/>
    <w:rsid w:val="0022149C"/>
    <w:rsid w:val="00232416"/>
    <w:rsid w:val="00233FBC"/>
    <w:rsid w:val="00237B01"/>
    <w:rsid w:val="00237D0F"/>
    <w:rsid w:val="0024269C"/>
    <w:rsid w:val="00244182"/>
    <w:rsid w:val="00245A9F"/>
    <w:rsid w:val="0025260C"/>
    <w:rsid w:val="002563C2"/>
    <w:rsid w:val="00256F48"/>
    <w:rsid w:val="0025716A"/>
    <w:rsid w:val="0026324B"/>
    <w:rsid w:val="00264409"/>
    <w:rsid w:val="0026586C"/>
    <w:rsid w:val="00266F93"/>
    <w:rsid w:val="0027157B"/>
    <w:rsid w:val="002740C5"/>
    <w:rsid w:val="00275D47"/>
    <w:rsid w:val="00276DE4"/>
    <w:rsid w:val="00280655"/>
    <w:rsid w:val="002826D3"/>
    <w:rsid w:val="00287D5F"/>
    <w:rsid w:val="002904B5"/>
    <w:rsid w:val="00291C4E"/>
    <w:rsid w:val="0029496F"/>
    <w:rsid w:val="00296A5B"/>
    <w:rsid w:val="002A3E42"/>
    <w:rsid w:val="002A6C30"/>
    <w:rsid w:val="002B08E3"/>
    <w:rsid w:val="002B4F02"/>
    <w:rsid w:val="002C1A43"/>
    <w:rsid w:val="002C5316"/>
    <w:rsid w:val="002C74AC"/>
    <w:rsid w:val="002C74F4"/>
    <w:rsid w:val="002D5CF7"/>
    <w:rsid w:val="002E296D"/>
    <w:rsid w:val="002E627F"/>
    <w:rsid w:val="002F7086"/>
    <w:rsid w:val="002F725E"/>
    <w:rsid w:val="003028A5"/>
    <w:rsid w:val="0030307B"/>
    <w:rsid w:val="00310A6B"/>
    <w:rsid w:val="003179AD"/>
    <w:rsid w:val="003205E9"/>
    <w:rsid w:val="00321215"/>
    <w:rsid w:val="00321B0A"/>
    <w:rsid w:val="00322D10"/>
    <w:rsid w:val="003238BF"/>
    <w:rsid w:val="00324091"/>
    <w:rsid w:val="00331085"/>
    <w:rsid w:val="003323E0"/>
    <w:rsid w:val="0034407C"/>
    <w:rsid w:val="00347E95"/>
    <w:rsid w:val="003503C6"/>
    <w:rsid w:val="00351051"/>
    <w:rsid w:val="00352277"/>
    <w:rsid w:val="00353470"/>
    <w:rsid w:val="003547A6"/>
    <w:rsid w:val="0035728D"/>
    <w:rsid w:val="003617A6"/>
    <w:rsid w:val="00361D37"/>
    <w:rsid w:val="003647A6"/>
    <w:rsid w:val="003675E4"/>
    <w:rsid w:val="00370B7D"/>
    <w:rsid w:val="00392B51"/>
    <w:rsid w:val="00394E42"/>
    <w:rsid w:val="00396276"/>
    <w:rsid w:val="0039696B"/>
    <w:rsid w:val="003B086F"/>
    <w:rsid w:val="003B0C5C"/>
    <w:rsid w:val="003B0E27"/>
    <w:rsid w:val="003B30F9"/>
    <w:rsid w:val="003B7D0A"/>
    <w:rsid w:val="003C7387"/>
    <w:rsid w:val="003D0927"/>
    <w:rsid w:val="003D1183"/>
    <w:rsid w:val="003E085A"/>
    <w:rsid w:val="003E43C5"/>
    <w:rsid w:val="003E567C"/>
    <w:rsid w:val="003E5CA7"/>
    <w:rsid w:val="003E6A5C"/>
    <w:rsid w:val="003E7250"/>
    <w:rsid w:val="003F137C"/>
    <w:rsid w:val="003F2A44"/>
    <w:rsid w:val="003F60F4"/>
    <w:rsid w:val="00401A07"/>
    <w:rsid w:val="00404EC0"/>
    <w:rsid w:val="00405D18"/>
    <w:rsid w:val="0040658B"/>
    <w:rsid w:val="00406BAA"/>
    <w:rsid w:val="00406E14"/>
    <w:rsid w:val="004121C5"/>
    <w:rsid w:val="004124AB"/>
    <w:rsid w:val="004128F1"/>
    <w:rsid w:val="00413B5C"/>
    <w:rsid w:val="00422932"/>
    <w:rsid w:val="00425494"/>
    <w:rsid w:val="00426190"/>
    <w:rsid w:val="00432931"/>
    <w:rsid w:val="00436F7A"/>
    <w:rsid w:val="00442228"/>
    <w:rsid w:val="00445BD5"/>
    <w:rsid w:val="004462F5"/>
    <w:rsid w:val="0044671A"/>
    <w:rsid w:val="00451DF2"/>
    <w:rsid w:val="00452AA8"/>
    <w:rsid w:val="00456F54"/>
    <w:rsid w:val="004617F4"/>
    <w:rsid w:val="00462728"/>
    <w:rsid w:val="00465544"/>
    <w:rsid w:val="00465CD2"/>
    <w:rsid w:val="00470234"/>
    <w:rsid w:val="0047639D"/>
    <w:rsid w:val="00481AB6"/>
    <w:rsid w:val="00482C5B"/>
    <w:rsid w:val="00483922"/>
    <w:rsid w:val="004907B0"/>
    <w:rsid w:val="0049691C"/>
    <w:rsid w:val="004A64E6"/>
    <w:rsid w:val="004B01B3"/>
    <w:rsid w:val="004B29F4"/>
    <w:rsid w:val="004B5760"/>
    <w:rsid w:val="004C15C2"/>
    <w:rsid w:val="004C3383"/>
    <w:rsid w:val="004C7104"/>
    <w:rsid w:val="004C727E"/>
    <w:rsid w:val="004D14C3"/>
    <w:rsid w:val="004D6373"/>
    <w:rsid w:val="004D703E"/>
    <w:rsid w:val="004D7831"/>
    <w:rsid w:val="004E3833"/>
    <w:rsid w:val="004E577E"/>
    <w:rsid w:val="004E7C14"/>
    <w:rsid w:val="004F3CBF"/>
    <w:rsid w:val="004F3F65"/>
    <w:rsid w:val="004F6A50"/>
    <w:rsid w:val="004F7364"/>
    <w:rsid w:val="004F7E43"/>
    <w:rsid w:val="00501F56"/>
    <w:rsid w:val="0050412F"/>
    <w:rsid w:val="00504C60"/>
    <w:rsid w:val="00505831"/>
    <w:rsid w:val="00507286"/>
    <w:rsid w:val="00510782"/>
    <w:rsid w:val="00524735"/>
    <w:rsid w:val="005307B0"/>
    <w:rsid w:val="005334AB"/>
    <w:rsid w:val="00547474"/>
    <w:rsid w:val="00556269"/>
    <w:rsid w:val="0056032A"/>
    <w:rsid w:val="00564AD0"/>
    <w:rsid w:val="00571924"/>
    <w:rsid w:val="0057192B"/>
    <w:rsid w:val="00572CE0"/>
    <w:rsid w:val="00575D39"/>
    <w:rsid w:val="00580610"/>
    <w:rsid w:val="00585768"/>
    <w:rsid w:val="00590922"/>
    <w:rsid w:val="00591E16"/>
    <w:rsid w:val="005A26F4"/>
    <w:rsid w:val="005A3A8B"/>
    <w:rsid w:val="005A3B18"/>
    <w:rsid w:val="005B3416"/>
    <w:rsid w:val="005B4ED8"/>
    <w:rsid w:val="005C0E2D"/>
    <w:rsid w:val="005C7A88"/>
    <w:rsid w:val="005D302A"/>
    <w:rsid w:val="005D35BE"/>
    <w:rsid w:val="005D6BE5"/>
    <w:rsid w:val="005E13AE"/>
    <w:rsid w:val="005E1F35"/>
    <w:rsid w:val="005E2849"/>
    <w:rsid w:val="005E4A2A"/>
    <w:rsid w:val="005F07E6"/>
    <w:rsid w:val="005F56A6"/>
    <w:rsid w:val="006028B4"/>
    <w:rsid w:val="00604D4B"/>
    <w:rsid w:val="00606590"/>
    <w:rsid w:val="00611EEA"/>
    <w:rsid w:val="006242A0"/>
    <w:rsid w:val="00624A44"/>
    <w:rsid w:val="0062534C"/>
    <w:rsid w:val="006266E6"/>
    <w:rsid w:val="00626B05"/>
    <w:rsid w:val="00626FD2"/>
    <w:rsid w:val="0063182E"/>
    <w:rsid w:val="00632E51"/>
    <w:rsid w:val="00632F99"/>
    <w:rsid w:val="00635395"/>
    <w:rsid w:val="006404F7"/>
    <w:rsid w:val="0065396A"/>
    <w:rsid w:val="00662C7F"/>
    <w:rsid w:val="0066519F"/>
    <w:rsid w:val="006739B3"/>
    <w:rsid w:val="006739EC"/>
    <w:rsid w:val="00673A02"/>
    <w:rsid w:val="00676451"/>
    <w:rsid w:val="00680A0A"/>
    <w:rsid w:val="00684990"/>
    <w:rsid w:val="00685FBE"/>
    <w:rsid w:val="00690F79"/>
    <w:rsid w:val="0069199A"/>
    <w:rsid w:val="00696797"/>
    <w:rsid w:val="00697476"/>
    <w:rsid w:val="00697BA4"/>
    <w:rsid w:val="006A2F13"/>
    <w:rsid w:val="006A48D7"/>
    <w:rsid w:val="006B065D"/>
    <w:rsid w:val="006B08DC"/>
    <w:rsid w:val="006B33D9"/>
    <w:rsid w:val="006B3BDE"/>
    <w:rsid w:val="006C347A"/>
    <w:rsid w:val="006C61BE"/>
    <w:rsid w:val="006C6DFB"/>
    <w:rsid w:val="006D197A"/>
    <w:rsid w:val="006D1D35"/>
    <w:rsid w:val="006D520A"/>
    <w:rsid w:val="006E53C2"/>
    <w:rsid w:val="006F3FEF"/>
    <w:rsid w:val="006F4DEC"/>
    <w:rsid w:val="006F6BBE"/>
    <w:rsid w:val="0070128C"/>
    <w:rsid w:val="00703737"/>
    <w:rsid w:val="007049E3"/>
    <w:rsid w:val="0070725A"/>
    <w:rsid w:val="00712DE5"/>
    <w:rsid w:val="00713C3C"/>
    <w:rsid w:val="0071424F"/>
    <w:rsid w:val="007159D8"/>
    <w:rsid w:val="0071681E"/>
    <w:rsid w:val="00721F96"/>
    <w:rsid w:val="007230B8"/>
    <w:rsid w:val="00724721"/>
    <w:rsid w:val="00725450"/>
    <w:rsid w:val="0072642D"/>
    <w:rsid w:val="00727518"/>
    <w:rsid w:val="00730B03"/>
    <w:rsid w:val="0073336C"/>
    <w:rsid w:val="00733C08"/>
    <w:rsid w:val="00743624"/>
    <w:rsid w:val="00744EDF"/>
    <w:rsid w:val="00745B01"/>
    <w:rsid w:val="00750F54"/>
    <w:rsid w:val="00751CC5"/>
    <w:rsid w:val="0075649D"/>
    <w:rsid w:val="007579FC"/>
    <w:rsid w:val="0076679B"/>
    <w:rsid w:val="00767C25"/>
    <w:rsid w:val="00773CE7"/>
    <w:rsid w:val="00777705"/>
    <w:rsid w:val="00777839"/>
    <w:rsid w:val="0078285E"/>
    <w:rsid w:val="00783EC7"/>
    <w:rsid w:val="00785F5C"/>
    <w:rsid w:val="00795675"/>
    <w:rsid w:val="007A0497"/>
    <w:rsid w:val="007A4492"/>
    <w:rsid w:val="007B1466"/>
    <w:rsid w:val="007B19DC"/>
    <w:rsid w:val="007B1DA3"/>
    <w:rsid w:val="007B7C64"/>
    <w:rsid w:val="007C4EF0"/>
    <w:rsid w:val="007C55D5"/>
    <w:rsid w:val="007D15CE"/>
    <w:rsid w:val="007D39A6"/>
    <w:rsid w:val="007F1B2C"/>
    <w:rsid w:val="007F23A1"/>
    <w:rsid w:val="00804232"/>
    <w:rsid w:val="00805181"/>
    <w:rsid w:val="00805A5D"/>
    <w:rsid w:val="00813167"/>
    <w:rsid w:val="00820721"/>
    <w:rsid w:val="00821E43"/>
    <w:rsid w:val="008244E5"/>
    <w:rsid w:val="0084158F"/>
    <w:rsid w:val="00843613"/>
    <w:rsid w:val="008437DA"/>
    <w:rsid w:val="0084510C"/>
    <w:rsid w:val="00845D89"/>
    <w:rsid w:val="008474B7"/>
    <w:rsid w:val="00850989"/>
    <w:rsid w:val="00850C3E"/>
    <w:rsid w:val="008511E0"/>
    <w:rsid w:val="008559A5"/>
    <w:rsid w:val="008577A2"/>
    <w:rsid w:val="00857FF9"/>
    <w:rsid w:val="0086163E"/>
    <w:rsid w:val="00862607"/>
    <w:rsid w:val="00866168"/>
    <w:rsid w:val="0086728B"/>
    <w:rsid w:val="0086751D"/>
    <w:rsid w:val="00877450"/>
    <w:rsid w:val="00883B73"/>
    <w:rsid w:val="00886E43"/>
    <w:rsid w:val="008905AA"/>
    <w:rsid w:val="00893B96"/>
    <w:rsid w:val="008955C8"/>
    <w:rsid w:val="008973D1"/>
    <w:rsid w:val="008B69BA"/>
    <w:rsid w:val="008B77A2"/>
    <w:rsid w:val="008B7DE4"/>
    <w:rsid w:val="008C2645"/>
    <w:rsid w:val="008C3B25"/>
    <w:rsid w:val="008C3DAC"/>
    <w:rsid w:val="008C46D5"/>
    <w:rsid w:val="008C6C79"/>
    <w:rsid w:val="008D059F"/>
    <w:rsid w:val="008D63F2"/>
    <w:rsid w:val="008D75C3"/>
    <w:rsid w:val="008E4D91"/>
    <w:rsid w:val="008E6E09"/>
    <w:rsid w:val="008E7584"/>
    <w:rsid w:val="008F029D"/>
    <w:rsid w:val="008F0E98"/>
    <w:rsid w:val="008F489A"/>
    <w:rsid w:val="008F5950"/>
    <w:rsid w:val="008F6595"/>
    <w:rsid w:val="009023D1"/>
    <w:rsid w:val="009048F0"/>
    <w:rsid w:val="00904EB5"/>
    <w:rsid w:val="00905985"/>
    <w:rsid w:val="00905C0C"/>
    <w:rsid w:val="00906B7F"/>
    <w:rsid w:val="00910FEB"/>
    <w:rsid w:val="00925D75"/>
    <w:rsid w:val="00932D0D"/>
    <w:rsid w:val="00937605"/>
    <w:rsid w:val="00937DD4"/>
    <w:rsid w:val="00941A85"/>
    <w:rsid w:val="00943F54"/>
    <w:rsid w:val="009455BD"/>
    <w:rsid w:val="00946B66"/>
    <w:rsid w:val="00951E7B"/>
    <w:rsid w:val="00953B24"/>
    <w:rsid w:val="00961BD2"/>
    <w:rsid w:val="00965F99"/>
    <w:rsid w:val="009704A1"/>
    <w:rsid w:val="00970FCC"/>
    <w:rsid w:val="009713EF"/>
    <w:rsid w:val="00973B6D"/>
    <w:rsid w:val="009812EF"/>
    <w:rsid w:val="00983AAD"/>
    <w:rsid w:val="0098649C"/>
    <w:rsid w:val="0099040F"/>
    <w:rsid w:val="00991B5B"/>
    <w:rsid w:val="00992B64"/>
    <w:rsid w:val="009A1864"/>
    <w:rsid w:val="009A1C84"/>
    <w:rsid w:val="009A207E"/>
    <w:rsid w:val="009B1C91"/>
    <w:rsid w:val="009B38D4"/>
    <w:rsid w:val="009C7CD6"/>
    <w:rsid w:val="009D1372"/>
    <w:rsid w:val="009D722B"/>
    <w:rsid w:val="009D78DE"/>
    <w:rsid w:val="009D7BA7"/>
    <w:rsid w:val="009E7C3C"/>
    <w:rsid w:val="009E7FD9"/>
    <w:rsid w:val="009F544F"/>
    <w:rsid w:val="00A00033"/>
    <w:rsid w:val="00A06F3B"/>
    <w:rsid w:val="00A10B87"/>
    <w:rsid w:val="00A15496"/>
    <w:rsid w:val="00A15E75"/>
    <w:rsid w:val="00A2332E"/>
    <w:rsid w:val="00A240C5"/>
    <w:rsid w:val="00A247C6"/>
    <w:rsid w:val="00A370D7"/>
    <w:rsid w:val="00A40FFE"/>
    <w:rsid w:val="00A42A7C"/>
    <w:rsid w:val="00A459DC"/>
    <w:rsid w:val="00A55470"/>
    <w:rsid w:val="00A56ABB"/>
    <w:rsid w:val="00A617D0"/>
    <w:rsid w:val="00A6347A"/>
    <w:rsid w:val="00A65412"/>
    <w:rsid w:val="00A65701"/>
    <w:rsid w:val="00A66A03"/>
    <w:rsid w:val="00A70151"/>
    <w:rsid w:val="00A701BE"/>
    <w:rsid w:val="00A741A4"/>
    <w:rsid w:val="00A82874"/>
    <w:rsid w:val="00A83490"/>
    <w:rsid w:val="00A865E7"/>
    <w:rsid w:val="00A90942"/>
    <w:rsid w:val="00A9161D"/>
    <w:rsid w:val="00A916AE"/>
    <w:rsid w:val="00AA2E18"/>
    <w:rsid w:val="00AA52EF"/>
    <w:rsid w:val="00AA6EC3"/>
    <w:rsid w:val="00AA7828"/>
    <w:rsid w:val="00AB0394"/>
    <w:rsid w:val="00AB0DC4"/>
    <w:rsid w:val="00AB154E"/>
    <w:rsid w:val="00AC36FE"/>
    <w:rsid w:val="00AD02CD"/>
    <w:rsid w:val="00AD4D34"/>
    <w:rsid w:val="00AD7E18"/>
    <w:rsid w:val="00AE323F"/>
    <w:rsid w:val="00AF112E"/>
    <w:rsid w:val="00AF647B"/>
    <w:rsid w:val="00B00E4E"/>
    <w:rsid w:val="00B03656"/>
    <w:rsid w:val="00B07398"/>
    <w:rsid w:val="00B12203"/>
    <w:rsid w:val="00B1684C"/>
    <w:rsid w:val="00B30A65"/>
    <w:rsid w:val="00B32B16"/>
    <w:rsid w:val="00B343C7"/>
    <w:rsid w:val="00B34F34"/>
    <w:rsid w:val="00B37F98"/>
    <w:rsid w:val="00B44C25"/>
    <w:rsid w:val="00B47D15"/>
    <w:rsid w:val="00B51723"/>
    <w:rsid w:val="00B57952"/>
    <w:rsid w:val="00B64278"/>
    <w:rsid w:val="00B64E7A"/>
    <w:rsid w:val="00B66BDB"/>
    <w:rsid w:val="00B67DA6"/>
    <w:rsid w:val="00B70702"/>
    <w:rsid w:val="00B70ED7"/>
    <w:rsid w:val="00B83BB5"/>
    <w:rsid w:val="00B934AC"/>
    <w:rsid w:val="00BA6515"/>
    <w:rsid w:val="00BB00FF"/>
    <w:rsid w:val="00BB7DA0"/>
    <w:rsid w:val="00BC0583"/>
    <w:rsid w:val="00BC14B7"/>
    <w:rsid w:val="00BC3C14"/>
    <w:rsid w:val="00BC6253"/>
    <w:rsid w:val="00BC703B"/>
    <w:rsid w:val="00BC774C"/>
    <w:rsid w:val="00BD2765"/>
    <w:rsid w:val="00BD367A"/>
    <w:rsid w:val="00BD40D9"/>
    <w:rsid w:val="00BD4EC6"/>
    <w:rsid w:val="00BE0695"/>
    <w:rsid w:val="00BE0A2A"/>
    <w:rsid w:val="00BF0001"/>
    <w:rsid w:val="00BF2F21"/>
    <w:rsid w:val="00BF3F06"/>
    <w:rsid w:val="00BF4820"/>
    <w:rsid w:val="00BF4AAB"/>
    <w:rsid w:val="00BF5C45"/>
    <w:rsid w:val="00C00BA7"/>
    <w:rsid w:val="00C01038"/>
    <w:rsid w:val="00C1313C"/>
    <w:rsid w:val="00C13E17"/>
    <w:rsid w:val="00C15DDA"/>
    <w:rsid w:val="00C175C7"/>
    <w:rsid w:val="00C2345C"/>
    <w:rsid w:val="00C23EDB"/>
    <w:rsid w:val="00C24303"/>
    <w:rsid w:val="00C257CD"/>
    <w:rsid w:val="00C25D0D"/>
    <w:rsid w:val="00C31A3C"/>
    <w:rsid w:val="00C33669"/>
    <w:rsid w:val="00C43F69"/>
    <w:rsid w:val="00C45EC0"/>
    <w:rsid w:val="00C46228"/>
    <w:rsid w:val="00C54789"/>
    <w:rsid w:val="00C7017B"/>
    <w:rsid w:val="00C71A23"/>
    <w:rsid w:val="00C7747A"/>
    <w:rsid w:val="00C85634"/>
    <w:rsid w:val="00C87168"/>
    <w:rsid w:val="00C87989"/>
    <w:rsid w:val="00C90A95"/>
    <w:rsid w:val="00C91EFE"/>
    <w:rsid w:val="00CA1DB6"/>
    <w:rsid w:val="00CA3DA8"/>
    <w:rsid w:val="00CA3F9B"/>
    <w:rsid w:val="00CB295C"/>
    <w:rsid w:val="00CB5D32"/>
    <w:rsid w:val="00CC0190"/>
    <w:rsid w:val="00CC10BC"/>
    <w:rsid w:val="00CE5AB5"/>
    <w:rsid w:val="00CE73E5"/>
    <w:rsid w:val="00CF4F62"/>
    <w:rsid w:val="00D01C3D"/>
    <w:rsid w:val="00D05B4E"/>
    <w:rsid w:val="00D12451"/>
    <w:rsid w:val="00D13186"/>
    <w:rsid w:val="00D1325F"/>
    <w:rsid w:val="00D17719"/>
    <w:rsid w:val="00D17DCE"/>
    <w:rsid w:val="00D20FB0"/>
    <w:rsid w:val="00D21A85"/>
    <w:rsid w:val="00D233AC"/>
    <w:rsid w:val="00D26B53"/>
    <w:rsid w:val="00D350A2"/>
    <w:rsid w:val="00D40616"/>
    <w:rsid w:val="00D41580"/>
    <w:rsid w:val="00D41789"/>
    <w:rsid w:val="00D418D3"/>
    <w:rsid w:val="00D44231"/>
    <w:rsid w:val="00D454B2"/>
    <w:rsid w:val="00D46781"/>
    <w:rsid w:val="00D47804"/>
    <w:rsid w:val="00D50480"/>
    <w:rsid w:val="00D551B4"/>
    <w:rsid w:val="00D57E62"/>
    <w:rsid w:val="00D66390"/>
    <w:rsid w:val="00D7159E"/>
    <w:rsid w:val="00D734E5"/>
    <w:rsid w:val="00D77782"/>
    <w:rsid w:val="00D85613"/>
    <w:rsid w:val="00D87184"/>
    <w:rsid w:val="00D93A66"/>
    <w:rsid w:val="00D94342"/>
    <w:rsid w:val="00D97A69"/>
    <w:rsid w:val="00DA0D35"/>
    <w:rsid w:val="00DA2CB5"/>
    <w:rsid w:val="00DB161D"/>
    <w:rsid w:val="00DB2CD0"/>
    <w:rsid w:val="00DB6B9A"/>
    <w:rsid w:val="00DB6E53"/>
    <w:rsid w:val="00DC0E22"/>
    <w:rsid w:val="00DC2C12"/>
    <w:rsid w:val="00DC6B61"/>
    <w:rsid w:val="00DD1B53"/>
    <w:rsid w:val="00DD78E9"/>
    <w:rsid w:val="00DE2528"/>
    <w:rsid w:val="00DE7BDF"/>
    <w:rsid w:val="00DF447C"/>
    <w:rsid w:val="00DF48D7"/>
    <w:rsid w:val="00DF5BAB"/>
    <w:rsid w:val="00E01261"/>
    <w:rsid w:val="00E146CD"/>
    <w:rsid w:val="00E2144F"/>
    <w:rsid w:val="00E22A02"/>
    <w:rsid w:val="00E30D1E"/>
    <w:rsid w:val="00E36B86"/>
    <w:rsid w:val="00E37154"/>
    <w:rsid w:val="00E40FF5"/>
    <w:rsid w:val="00E431C8"/>
    <w:rsid w:val="00E43AB2"/>
    <w:rsid w:val="00E43B0E"/>
    <w:rsid w:val="00E545F1"/>
    <w:rsid w:val="00E55FE0"/>
    <w:rsid w:val="00E647FC"/>
    <w:rsid w:val="00E705A7"/>
    <w:rsid w:val="00E73D9B"/>
    <w:rsid w:val="00E8068A"/>
    <w:rsid w:val="00E85A79"/>
    <w:rsid w:val="00E92F4B"/>
    <w:rsid w:val="00EA5174"/>
    <w:rsid w:val="00EA6677"/>
    <w:rsid w:val="00EB1608"/>
    <w:rsid w:val="00EB39EC"/>
    <w:rsid w:val="00EB54A3"/>
    <w:rsid w:val="00EB78CD"/>
    <w:rsid w:val="00EC7778"/>
    <w:rsid w:val="00ED2332"/>
    <w:rsid w:val="00ED41F1"/>
    <w:rsid w:val="00ED536B"/>
    <w:rsid w:val="00ED5A81"/>
    <w:rsid w:val="00EE49AC"/>
    <w:rsid w:val="00EF31EA"/>
    <w:rsid w:val="00EF3557"/>
    <w:rsid w:val="00EF6E54"/>
    <w:rsid w:val="00F018B1"/>
    <w:rsid w:val="00F02346"/>
    <w:rsid w:val="00F02813"/>
    <w:rsid w:val="00F0313C"/>
    <w:rsid w:val="00F03C8A"/>
    <w:rsid w:val="00F1487E"/>
    <w:rsid w:val="00F21600"/>
    <w:rsid w:val="00F23495"/>
    <w:rsid w:val="00F24EA4"/>
    <w:rsid w:val="00F300E3"/>
    <w:rsid w:val="00F30F14"/>
    <w:rsid w:val="00F33714"/>
    <w:rsid w:val="00F35425"/>
    <w:rsid w:val="00F42027"/>
    <w:rsid w:val="00F46CB4"/>
    <w:rsid w:val="00F52D6D"/>
    <w:rsid w:val="00F73128"/>
    <w:rsid w:val="00F90485"/>
    <w:rsid w:val="00F9548D"/>
    <w:rsid w:val="00F96F55"/>
    <w:rsid w:val="00FA03CF"/>
    <w:rsid w:val="00FA0C88"/>
    <w:rsid w:val="00FA4E8B"/>
    <w:rsid w:val="00FB1F6C"/>
    <w:rsid w:val="00FB5215"/>
    <w:rsid w:val="00FB5456"/>
    <w:rsid w:val="00FC002D"/>
    <w:rsid w:val="00FC59C3"/>
    <w:rsid w:val="00FC7632"/>
    <w:rsid w:val="00FD1A53"/>
    <w:rsid w:val="00FD1EC1"/>
    <w:rsid w:val="00FD276B"/>
    <w:rsid w:val="00FD30B6"/>
    <w:rsid w:val="00FD3E8B"/>
    <w:rsid w:val="00FE4DD6"/>
    <w:rsid w:val="00FE6E00"/>
    <w:rsid w:val="00FF524D"/>
    <w:rsid w:val="00FF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  <o:rules v:ext="edit">
        <o:r id="V:Rule1" type="connector" idref="#_x0000_s1073">
          <o:proxy start="" idref="#_x0000_s1072" connectloc="2"/>
          <o:proxy end="" idref="#_x0000_s1072" connectloc="2"/>
        </o:r>
        <o:r id="V:Rule2" type="connector" idref="#_x0000_s1096"/>
        <o:r id="V:Rule3" type="connector" idref="#_x0000_s1104"/>
        <o:r id="V:Rule4" type="connector" idref="#_x0000_s1092"/>
        <o:r id="V:Rule5" type="connector" idref="#_x0000_s1103"/>
        <o:r id="V:Rule6" type="connector" idref="#_x0000_s1074">
          <o:proxy start="" idref="#_x0000_s1072" connectloc="2"/>
        </o:r>
        <o:r id="V:Rule7" type="connector" idref="#_x0000_s1099"/>
        <o:r id="V:Rule8" type="connector" idref="#_x0000_s1094"/>
        <o:r id="V:Rule9" type="connector" idref="#_x0000_s1083"/>
        <o:r id="V:Rule10" type="connector" idref="#_x0000_s1082">
          <o:proxy start="" idref="#_x0000_s1072" connectloc="2"/>
          <o:proxy end="" idref="#_x0000_s1079" connectloc="0"/>
        </o:r>
        <o:r id="V:Rule11" type="connector" idref="#_x0000_s1102"/>
      </o:rules>
    </o:shapelayout>
  </w:shapeDefaults>
  <w:decimalSymbol w:val=","/>
  <w:listSeparator w:val=";"/>
  <w14:docId w14:val="36D8BDAA"/>
  <w15:docId w15:val="{6518BD0C-8AF1-417A-ABCD-AFC3BD1D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4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1E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5701"/>
    <w:pPr>
      <w:ind w:left="720"/>
      <w:contextualSpacing/>
    </w:pPr>
  </w:style>
  <w:style w:type="table" w:styleId="a5">
    <w:name w:val="Table Grid"/>
    <w:basedOn w:val="a1"/>
    <w:uiPriority w:val="59"/>
    <w:rsid w:val="00A6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D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52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7D15"/>
  </w:style>
  <w:style w:type="paragraph" w:styleId="aa">
    <w:name w:val="footer"/>
    <w:basedOn w:val="a"/>
    <w:link w:val="ab"/>
    <w:uiPriority w:val="99"/>
    <w:unhideWhenUsed/>
    <w:rsid w:val="00B4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7D15"/>
  </w:style>
  <w:style w:type="paragraph" w:customStyle="1" w:styleId="Default">
    <w:name w:val="Default"/>
    <w:rsid w:val="00857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051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0514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5ECD5-FECB-4E6D-B9E7-E6F3E8F16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4560</TotalTime>
  <Pages>9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Теплов Андрей</dc:creator>
  <cp:keywords/>
  <dc:description/>
  <cp:lastModifiedBy>Соколова Светлана Александровна</cp:lastModifiedBy>
  <cp:revision>499</cp:revision>
  <dcterms:created xsi:type="dcterms:W3CDTF">2020-07-02T04:58:00Z</dcterms:created>
  <dcterms:modified xsi:type="dcterms:W3CDTF">2025-12-04T04:24:00Z</dcterms:modified>
</cp:coreProperties>
</file>