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9D4" w:rsidRPr="00F529D4" w:rsidRDefault="00F529D4" w:rsidP="00F529D4">
      <w:pPr>
        <w:pStyle w:val="Default"/>
        <w:spacing w:after="28"/>
        <w:jc w:val="right"/>
        <w:rPr>
          <w:rFonts w:ascii="Times New Roman" w:hAnsi="Times New Roman" w:cs="Times New Roman"/>
          <w:bCs/>
        </w:rPr>
      </w:pPr>
      <w:bookmarkStart w:id="0" w:name="_GoBack"/>
      <w:bookmarkEnd w:id="0"/>
      <w:r w:rsidRPr="00F529D4">
        <w:rPr>
          <w:rFonts w:ascii="Times New Roman" w:hAnsi="Times New Roman" w:cs="Times New Roman"/>
          <w:bCs/>
        </w:rPr>
        <w:t>Приложение 3</w:t>
      </w:r>
    </w:p>
    <w:p w:rsidR="000A7768" w:rsidRPr="00F529D4" w:rsidRDefault="000A7768" w:rsidP="000A7768">
      <w:pPr>
        <w:pStyle w:val="Default"/>
        <w:spacing w:after="28"/>
        <w:jc w:val="center"/>
        <w:rPr>
          <w:rFonts w:ascii="Times New Roman" w:hAnsi="Times New Roman" w:cs="Times New Roman"/>
          <w:b/>
          <w:bCs/>
        </w:rPr>
      </w:pPr>
      <w:r w:rsidRPr="00F529D4">
        <w:rPr>
          <w:rFonts w:ascii="Times New Roman" w:hAnsi="Times New Roman" w:cs="Times New Roman"/>
          <w:b/>
          <w:bCs/>
        </w:rPr>
        <w:t xml:space="preserve">Дополнительное приложение к </w:t>
      </w:r>
    </w:p>
    <w:p w:rsidR="000A7768" w:rsidRPr="00F529D4" w:rsidRDefault="000A7768" w:rsidP="000A7768">
      <w:pPr>
        <w:pStyle w:val="Default"/>
        <w:spacing w:after="28"/>
        <w:jc w:val="center"/>
        <w:rPr>
          <w:rFonts w:ascii="Times New Roman" w:hAnsi="Times New Roman" w:cs="Times New Roman"/>
          <w:b/>
          <w:bCs/>
        </w:rPr>
      </w:pPr>
      <w:r w:rsidRPr="00F529D4">
        <w:rPr>
          <w:rFonts w:ascii="Times New Roman" w:hAnsi="Times New Roman" w:cs="Times New Roman"/>
          <w:b/>
          <w:bCs/>
        </w:rPr>
        <w:t>«Инструкции по движению учащихся»</w:t>
      </w:r>
    </w:p>
    <w:p w:rsidR="000A7768" w:rsidRPr="00F529D4" w:rsidRDefault="000A7768" w:rsidP="00C94E73">
      <w:pPr>
        <w:pStyle w:val="Default"/>
        <w:spacing w:after="28"/>
        <w:rPr>
          <w:rFonts w:ascii="Times New Roman" w:hAnsi="Times New Roman" w:cs="Times New Roman"/>
          <w:b/>
          <w:bCs/>
        </w:rPr>
      </w:pPr>
    </w:p>
    <w:p w:rsidR="00C94E73" w:rsidRPr="00F529D4" w:rsidRDefault="00C94E73" w:rsidP="00C94E73">
      <w:pPr>
        <w:pStyle w:val="Default"/>
        <w:spacing w:after="28"/>
        <w:rPr>
          <w:rFonts w:ascii="Times New Roman" w:hAnsi="Times New Roman" w:cs="Times New Roman"/>
          <w:b/>
          <w:bCs/>
        </w:rPr>
      </w:pPr>
      <w:r w:rsidRPr="00F529D4">
        <w:rPr>
          <w:rFonts w:ascii="Times New Roman" w:hAnsi="Times New Roman" w:cs="Times New Roman"/>
          <w:b/>
          <w:bCs/>
        </w:rPr>
        <w:t>Причины выбытия/прибытия учащихся</w:t>
      </w:r>
    </w:p>
    <w:p w:rsidR="00C94E73" w:rsidRPr="00F529D4" w:rsidRDefault="00C94E73" w:rsidP="00C94E73">
      <w:pPr>
        <w:pStyle w:val="Default"/>
        <w:spacing w:after="28"/>
        <w:rPr>
          <w:rFonts w:ascii="Times New Roman" w:hAnsi="Times New Roman" w:cs="Times New Roman"/>
          <w:b/>
          <w:bCs/>
          <w:sz w:val="28"/>
          <w:szCs w:val="28"/>
        </w:rPr>
      </w:pPr>
    </w:p>
    <w:p w:rsidR="00C94E73" w:rsidRPr="00F529D4" w:rsidRDefault="00C94E73" w:rsidP="004D3ABA">
      <w:pPr>
        <w:pStyle w:val="Default"/>
        <w:spacing w:after="28"/>
        <w:ind w:firstLine="567"/>
        <w:jc w:val="both"/>
        <w:rPr>
          <w:rFonts w:ascii="Times New Roman" w:hAnsi="Times New Roman" w:cs="Times New Roman"/>
          <w:color w:val="auto"/>
        </w:rPr>
      </w:pPr>
      <w:r w:rsidRPr="00F529D4">
        <w:rPr>
          <w:rFonts w:ascii="Times New Roman" w:hAnsi="Times New Roman" w:cs="Times New Roman"/>
          <w:color w:val="auto"/>
        </w:rPr>
        <w:t>При оформлении документа о движении необходимо обязательно указывать место выбытия/прибытия учащегося.</w:t>
      </w:r>
    </w:p>
    <w:p w:rsidR="00C94E73" w:rsidRPr="00F529D4" w:rsidRDefault="00C94E73" w:rsidP="004D3ABA">
      <w:pPr>
        <w:pStyle w:val="Default"/>
        <w:spacing w:after="28"/>
        <w:ind w:firstLine="567"/>
        <w:jc w:val="both"/>
        <w:rPr>
          <w:rFonts w:ascii="Times New Roman" w:hAnsi="Times New Roman" w:cs="Times New Roman"/>
          <w:color w:val="auto"/>
        </w:rPr>
      </w:pPr>
      <w:r w:rsidRPr="00F529D4">
        <w:rPr>
          <w:rFonts w:ascii="Times New Roman" w:hAnsi="Times New Roman" w:cs="Times New Roman"/>
          <w:color w:val="auto"/>
        </w:rPr>
        <w:t xml:space="preserve">При </w:t>
      </w:r>
      <w:r w:rsidR="000A7768" w:rsidRPr="00F529D4">
        <w:rPr>
          <w:rFonts w:ascii="Times New Roman" w:hAnsi="Times New Roman" w:cs="Times New Roman"/>
          <w:color w:val="auto"/>
        </w:rPr>
        <w:t>прибытии/</w:t>
      </w:r>
      <w:r w:rsidRPr="00F529D4">
        <w:rPr>
          <w:rFonts w:ascii="Times New Roman" w:hAnsi="Times New Roman" w:cs="Times New Roman"/>
          <w:color w:val="auto"/>
        </w:rPr>
        <w:t xml:space="preserve">выбытии учащегося </w:t>
      </w:r>
      <w:r w:rsidR="00832C3A" w:rsidRPr="00F529D4">
        <w:rPr>
          <w:rFonts w:ascii="Times New Roman" w:hAnsi="Times New Roman" w:cs="Times New Roman"/>
          <w:color w:val="auto"/>
        </w:rPr>
        <w:t>«</w:t>
      </w:r>
      <w:r w:rsidR="000A7768" w:rsidRPr="00F529D4">
        <w:rPr>
          <w:rFonts w:ascii="Times New Roman" w:hAnsi="Times New Roman" w:cs="Times New Roman"/>
          <w:b/>
          <w:color w:val="auto"/>
        </w:rPr>
        <w:t>из/</w:t>
      </w:r>
      <w:r w:rsidRPr="00F529D4">
        <w:rPr>
          <w:rFonts w:ascii="Times New Roman" w:hAnsi="Times New Roman" w:cs="Times New Roman"/>
          <w:b/>
          <w:color w:val="auto"/>
        </w:rPr>
        <w:t>в другое ОУ</w:t>
      </w:r>
      <w:r w:rsidR="00832C3A" w:rsidRPr="00F529D4">
        <w:rPr>
          <w:rFonts w:ascii="Times New Roman" w:hAnsi="Times New Roman" w:cs="Times New Roman"/>
          <w:b/>
          <w:color w:val="auto"/>
        </w:rPr>
        <w:t xml:space="preserve">» </w:t>
      </w:r>
      <w:r w:rsidR="00832C3A" w:rsidRPr="00F529D4">
        <w:rPr>
          <w:rFonts w:ascii="Times New Roman" w:hAnsi="Times New Roman" w:cs="Times New Roman"/>
          <w:color w:val="auto"/>
        </w:rPr>
        <w:t>(</w:t>
      </w:r>
      <w:r w:rsidRPr="00F529D4">
        <w:rPr>
          <w:rFonts w:ascii="Times New Roman" w:hAnsi="Times New Roman" w:cs="Times New Roman"/>
          <w:color w:val="auto"/>
        </w:rPr>
        <w:t>как в городе Тольятти, так и за пределами города</w:t>
      </w:r>
      <w:r w:rsidR="00832C3A" w:rsidRPr="00F529D4">
        <w:rPr>
          <w:rFonts w:ascii="Times New Roman" w:hAnsi="Times New Roman" w:cs="Times New Roman"/>
          <w:color w:val="auto"/>
        </w:rPr>
        <w:t>)</w:t>
      </w:r>
      <w:r w:rsidRPr="00F529D4">
        <w:rPr>
          <w:rFonts w:ascii="Times New Roman" w:hAnsi="Times New Roman" w:cs="Times New Roman"/>
          <w:color w:val="auto"/>
        </w:rPr>
        <w:t xml:space="preserve"> необходимо выбрать нужный вариант</w:t>
      </w:r>
      <w:r w:rsidR="00832C3A" w:rsidRPr="00F529D4">
        <w:rPr>
          <w:rFonts w:ascii="Times New Roman" w:hAnsi="Times New Roman" w:cs="Times New Roman"/>
          <w:color w:val="auto"/>
        </w:rPr>
        <w:t xml:space="preserve"> (конкретное учреждение)</w:t>
      </w:r>
      <w:r w:rsidRPr="00F529D4">
        <w:rPr>
          <w:rFonts w:ascii="Times New Roman" w:hAnsi="Times New Roman" w:cs="Times New Roman"/>
          <w:color w:val="auto"/>
        </w:rPr>
        <w:t xml:space="preserve"> из выпадающего списка </w:t>
      </w:r>
      <w:r w:rsidR="00117B7A" w:rsidRPr="00F529D4">
        <w:rPr>
          <w:rFonts w:ascii="Times New Roman" w:hAnsi="Times New Roman" w:cs="Times New Roman"/>
          <w:color w:val="auto"/>
        </w:rPr>
        <w:t>«</w:t>
      </w:r>
      <w:r w:rsidR="00117B7A" w:rsidRPr="00F529D4">
        <w:rPr>
          <w:rFonts w:ascii="Times New Roman" w:hAnsi="Times New Roman" w:cs="Times New Roman"/>
          <w:i/>
          <w:color w:val="auto"/>
        </w:rPr>
        <w:t xml:space="preserve">откуда прибыл», </w:t>
      </w:r>
      <w:r w:rsidRPr="00F529D4">
        <w:rPr>
          <w:rFonts w:ascii="Times New Roman" w:hAnsi="Times New Roman" w:cs="Times New Roman"/>
          <w:i/>
          <w:color w:val="auto"/>
        </w:rPr>
        <w:t>«куда выбыл»</w:t>
      </w:r>
      <w:r w:rsidRPr="00F529D4">
        <w:rPr>
          <w:rFonts w:ascii="Times New Roman" w:hAnsi="Times New Roman" w:cs="Times New Roman"/>
          <w:color w:val="auto"/>
        </w:rPr>
        <w:t>.</w:t>
      </w:r>
    </w:p>
    <w:p w:rsidR="00C94E73" w:rsidRPr="00F529D4" w:rsidRDefault="00C94E73" w:rsidP="00C94E73">
      <w:pPr>
        <w:pStyle w:val="Default"/>
        <w:spacing w:after="28"/>
        <w:rPr>
          <w:rFonts w:ascii="Times New Roman" w:hAnsi="Times New Roman" w:cs="Times New Roman"/>
          <w:color w:val="auto"/>
        </w:rPr>
      </w:pPr>
    </w:p>
    <w:p w:rsidR="00C94E73" w:rsidRPr="00F529D4" w:rsidRDefault="00117B7A" w:rsidP="00C94E73">
      <w:pPr>
        <w:pStyle w:val="Default"/>
        <w:spacing w:after="28"/>
        <w:rPr>
          <w:rFonts w:ascii="Times New Roman" w:hAnsi="Times New Roman" w:cs="Times New Roman"/>
          <w:color w:val="auto"/>
          <w:lang w:val="en-US"/>
        </w:rPr>
      </w:pPr>
      <w:r w:rsidRPr="00F529D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800B68" wp14:editId="20428CD2">
                <wp:simplePos x="0" y="0"/>
                <wp:positionH relativeFrom="column">
                  <wp:posOffset>1499235</wp:posOffset>
                </wp:positionH>
                <wp:positionV relativeFrom="paragraph">
                  <wp:posOffset>2218690</wp:posOffset>
                </wp:positionV>
                <wp:extent cx="1438275" cy="323850"/>
                <wp:effectExtent l="19050" t="19050" r="28575" b="19050"/>
                <wp:wrapNone/>
                <wp:docPr id="4" name="Овал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3238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4" o:spid="_x0000_s1026" style="position:absolute;margin-left:118.05pt;margin-top:174.7pt;width:113.2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" filled="f" strokecolor="red" strokeweight="2.25pt"/>
            </w:pict>
          </mc:Fallback>
        </mc:AlternateContent>
      </w:r>
      <w:r w:rsidR="00C94E73" w:rsidRPr="00F529D4">
        <w:rPr>
          <w:rFonts w:ascii="Times New Roman" w:hAnsi="Times New Roman" w:cs="Times New Roman"/>
          <w:noProof/>
        </w:rPr>
        <w:drawing>
          <wp:inline distT="0" distB="0" distL="0" distR="0" wp14:anchorId="34210751" wp14:editId="72227CA6">
            <wp:extent cx="5600700" cy="2701269"/>
            <wp:effectExtent l="0" t="0" r="0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14244" r="13943" b="11965"/>
                    <a:stretch/>
                  </pic:blipFill>
                  <pic:spPr bwMode="auto">
                    <a:xfrm>
                      <a:off x="0" y="0"/>
                      <a:ext cx="5598436" cy="27001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4E73" w:rsidRPr="00F529D4" w:rsidRDefault="00C94E73" w:rsidP="00C94E73">
      <w:pPr>
        <w:pStyle w:val="Default"/>
        <w:spacing w:after="28"/>
        <w:rPr>
          <w:rFonts w:ascii="Times New Roman" w:hAnsi="Times New Roman" w:cs="Times New Roman"/>
          <w:noProof/>
          <w:lang w:val="en-US"/>
        </w:rPr>
      </w:pPr>
    </w:p>
    <w:p w:rsidR="00C94E73" w:rsidRPr="00F529D4" w:rsidRDefault="00832C3A" w:rsidP="00C94E73">
      <w:pPr>
        <w:pStyle w:val="Default"/>
        <w:spacing w:after="28"/>
        <w:rPr>
          <w:rFonts w:ascii="Times New Roman" w:hAnsi="Times New Roman" w:cs="Times New Roman"/>
          <w:i/>
          <w:color w:val="auto"/>
        </w:rPr>
      </w:pPr>
      <w:r w:rsidRPr="00F529D4">
        <w:rPr>
          <w:rFonts w:ascii="Times New Roman" w:hAnsi="Times New Roman" w:cs="Times New Roman"/>
          <w:color w:val="auto"/>
        </w:rPr>
        <w:t xml:space="preserve">В остальных случаях </w:t>
      </w:r>
      <w:r w:rsidR="004D3ABA" w:rsidRPr="00F529D4">
        <w:rPr>
          <w:rFonts w:ascii="Times New Roman" w:hAnsi="Times New Roman" w:cs="Times New Roman"/>
          <w:i/>
          <w:color w:val="auto"/>
        </w:rPr>
        <w:t>причина выбытия</w:t>
      </w:r>
      <w:r w:rsidR="004D3ABA" w:rsidRPr="00F529D4">
        <w:rPr>
          <w:rFonts w:ascii="Times New Roman" w:hAnsi="Times New Roman" w:cs="Times New Roman"/>
          <w:color w:val="auto"/>
        </w:rPr>
        <w:t xml:space="preserve"> выбирается </w:t>
      </w:r>
      <w:r w:rsidR="00C94E73" w:rsidRPr="00F529D4">
        <w:rPr>
          <w:rFonts w:ascii="Times New Roman" w:hAnsi="Times New Roman" w:cs="Times New Roman"/>
          <w:color w:val="auto"/>
        </w:rPr>
        <w:t>из выпадающего списка</w:t>
      </w:r>
      <w:r w:rsidR="00C94E73" w:rsidRPr="00F529D4">
        <w:rPr>
          <w:rFonts w:ascii="Times New Roman" w:hAnsi="Times New Roman" w:cs="Times New Roman"/>
          <w:i/>
          <w:color w:val="auto"/>
        </w:rPr>
        <w:t>.</w:t>
      </w:r>
    </w:p>
    <w:p w:rsidR="00C94E73" w:rsidRDefault="00C94E73" w:rsidP="00C94E73">
      <w:pPr>
        <w:pStyle w:val="Default"/>
        <w:spacing w:after="28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</w:p>
    <w:p w:rsidR="0038637B" w:rsidRDefault="00C94E73" w:rsidP="000A7768">
      <w:pPr>
        <w:pStyle w:val="Default"/>
        <w:spacing w:after="2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079445" wp14:editId="4ECFFEF2">
                <wp:simplePos x="0" y="0"/>
                <wp:positionH relativeFrom="column">
                  <wp:posOffset>2415540</wp:posOffset>
                </wp:positionH>
                <wp:positionV relativeFrom="paragraph">
                  <wp:posOffset>2682875</wp:posOffset>
                </wp:positionV>
                <wp:extent cx="1704975" cy="323850"/>
                <wp:effectExtent l="0" t="0" r="28575" b="19050"/>
                <wp:wrapNone/>
                <wp:docPr id="3" name="Овал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3238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190.2pt;margin-top:211.25pt;width:134.2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" filled="f" strokecolor="red" strokeweight="1.5pt"/>
            </w:pict>
          </mc:Fallback>
        </mc:AlternateContent>
      </w:r>
      <w:r w:rsidR="00117B7A">
        <w:rPr>
          <w:noProof/>
        </w:rPr>
        <w:drawing>
          <wp:inline distT="0" distB="0" distL="0" distR="0" wp14:anchorId="1C7468A0" wp14:editId="38DE8C61">
            <wp:extent cx="3898178" cy="3467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-1" t="21387" r="-1495" b="11349"/>
                    <a:stretch/>
                  </pic:blipFill>
                  <pic:spPr bwMode="auto">
                    <a:xfrm>
                      <a:off x="0" y="0"/>
                      <a:ext cx="3902620" cy="34710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8637B">
        <w:rPr>
          <w:rFonts w:ascii="Times New Roman" w:hAnsi="Times New Roman" w:cs="Times New Roman"/>
          <w:color w:val="auto"/>
        </w:rPr>
        <w:br w:type="page"/>
      </w:r>
    </w:p>
    <w:p w:rsidR="004D3ABA" w:rsidRDefault="004D3ABA" w:rsidP="004D3ABA">
      <w:pPr>
        <w:pStyle w:val="Default"/>
        <w:spacing w:after="28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lastRenderedPageBreak/>
        <w:t>«Откуда прибыл»/«Куда выбыл»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5245"/>
      </w:tblGrid>
      <w:tr w:rsidR="004D3ABA" w:rsidTr="004D3ABA">
        <w:trPr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3ABA" w:rsidRPr="004D3ABA" w:rsidRDefault="004D3ABA" w:rsidP="004D3ABA">
            <w:pPr>
              <w:pStyle w:val="Default"/>
              <w:spacing w:after="28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4D3ABA">
              <w:rPr>
                <w:rFonts w:ascii="Times New Roman" w:hAnsi="Times New Roman" w:cs="Times New Roman"/>
                <w:i/>
                <w:color w:val="auto"/>
              </w:rPr>
              <w:t>Место выбытия/прибытия учащегося в АСУ РСО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3ABA" w:rsidRPr="004D3ABA" w:rsidRDefault="004D3ABA" w:rsidP="004D3ABA">
            <w:pPr>
              <w:pStyle w:val="Default"/>
              <w:spacing w:after="28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4D3ABA">
              <w:rPr>
                <w:rFonts w:ascii="Times New Roman" w:hAnsi="Times New Roman" w:cs="Times New Roman"/>
                <w:i/>
                <w:color w:val="auto"/>
              </w:rPr>
              <w:t>Расшифровка</w:t>
            </w:r>
          </w:p>
        </w:tc>
      </w:tr>
      <w:tr w:rsidR="004D3ABA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МБОУ СОШ: №№ школа (Тольятти)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Муниципальное образовательное учреждение Тольятти (требуется выбрать конкретное).</w:t>
            </w:r>
          </w:p>
        </w:tc>
      </w:tr>
      <w:tr w:rsidR="004D3ABA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ЧАОО СОШ: «Название школы» (Тольятти)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Негосударственное образовательное учреждение Тольятти (требуется выбрать конкретное).</w:t>
            </w:r>
          </w:p>
        </w:tc>
      </w:tr>
      <w:tr w:rsidR="004D3ABA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ГБСКОУ: «Название интерната» (Тольятти)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Государственное образовательное учреждение (специальный (коррекционное) учреждение) Тольятти (требуется выбрать конкретное).</w:t>
            </w:r>
          </w:p>
        </w:tc>
      </w:tr>
      <w:tr w:rsidR="004D3ABA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МБОУ СОШ: ОУ (За пределами региона)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Муниципальное образовательное учреждение за пределами Самарской области</w:t>
            </w:r>
          </w:p>
        </w:tc>
      </w:tr>
      <w:tr w:rsidR="004D3ABA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НБОУ СОШ: ОУ (За пределами региона)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Негосударственное образовательное учреждение за пределами Самарской области</w:t>
            </w:r>
          </w:p>
        </w:tc>
      </w:tr>
      <w:tr w:rsidR="004D3ABA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ГБУ НПО: Профессиональный лицей (За пределами региона)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Государственное бюджетное образовательное учреждение начального профессионального образования за пределами Самарской области</w:t>
            </w:r>
          </w:p>
        </w:tc>
      </w:tr>
      <w:tr w:rsidR="004D3ABA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ГБУ СПО: ГОУ Колледж (За пределами региона)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Государственное бюджетное образовательное учреждение среднего профессионального образования за пределами Самарской области</w:t>
            </w:r>
          </w:p>
        </w:tc>
      </w:tr>
      <w:tr w:rsidR="004D3ABA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НБУ СПО: НОУ Колледж (За пределами региона)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Негосударственное образовательное учреждение среднего профессионального образования за пределами Самарской области</w:t>
            </w:r>
          </w:p>
        </w:tc>
      </w:tr>
      <w:tr w:rsidR="004D3ABA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МБОУ СОШ: ОУ (За рубежом)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Образовательное учреждение за пределами РФ</w:t>
            </w:r>
          </w:p>
        </w:tc>
      </w:tr>
      <w:tr w:rsidR="004D3ABA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МБОУ СОШ: ОУ (Населенные п. области)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Муниципальное образовательное учреждение по Самарской области</w:t>
            </w:r>
          </w:p>
        </w:tc>
      </w:tr>
      <w:tr w:rsidR="004D3ABA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ГБСКОУ: Интернат (Населенные п. области)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Государственное бюджетное специально (коррекционное) образовательное учреждение по Самарской области</w:t>
            </w:r>
          </w:p>
        </w:tc>
      </w:tr>
      <w:tr w:rsidR="004D3ABA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ГБУ СПО: Колледж (Населенные п. области)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Государственное бюджетное учреждение среднего профессионального образования по Самарской области</w:t>
            </w:r>
          </w:p>
        </w:tc>
      </w:tr>
      <w:tr w:rsidR="004D3ABA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НБУ СПО: НОУ Колледж (Населенные п. области)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Негосударственное учреждение среднего профессионального образования по Самарской области</w:t>
            </w:r>
          </w:p>
        </w:tc>
      </w:tr>
      <w:tr w:rsidR="004D3ABA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ГБСУВУ: спец. учебно-восп. учр. Тольятти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Колония или другое исправительное учреждение</w:t>
            </w:r>
          </w:p>
        </w:tc>
      </w:tr>
      <w:tr w:rsidR="004D3ABA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ГБУ НПО: Профессиональный лицей Тольятти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Государственное бюджетное образовательное учреждение начального профессионального образования г. Тольятти</w:t>
            </w:r>
          </w:p>
        </w:tc>
      </w:tr>
      <w:tr w:rsidR="004D3ABA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ГБУ СПО: Колледж Тольятти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Государственное бюджетное учреждение среднего профессионального образования г. Тольятти</w:t>
            </w:r>
          </w:p>
        </w:tc>
      </w:tr>
      <w:tr w:rsidR="004D3ABA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НБУ СПО: НОУ Колледж (Населенные п. области)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ABA" w:rsidRDefault="004D3ABA" w:rsidP="00FB7D84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Негосударственное учреждение среднего профессионального образования г. Тольятти</w:t>
            </w:r>
          </w:p>
        </w:tc>
      </w:tr>
    </w:tbl>
    <w:p w:rsidR="004D3ABA" w:rsidRDefault="004D3ABA" w:rsidP="00C94E73">
      <w:pPr>
        <w:pStyle w:val="Default"/>
        <w:spacing w:after="28"/>
        <w:rPr>
          <w:rFonts w:ascii="Times New Roman" w:hAnsi="Times New Roman" w:cs="Times New Roman"/>
          <w:b/>
          <w:color w:val="auto"/>
        </w:rPr>
      </w:pPr>
    </w:p>
    <w:p w:rsidR="004D3ABA" w:rsidRDefault="004D3ABA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C94E73" w:rsidRDefault="004D3ABA" w:rsidP="00C94E73">
      <w:pPr>
        <w:pStyle w:val="Default"/>
        <w:spacing w:after="28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lastRenderedPageBreak/>
        <w:t xml:space="preserve"> </w:t>
      </w:r>
      <w:r w:rsidR="00C94E73">
        <w:rPr>
          <w:rFonts w:ascii="Times New Roman" w:hAnsi="Times New Roman" w:cs="Times New Roman"/>
          <w:b/>
          <w:color w:val="auto"/>
        </w:rPr>
        <w:t>«Причина выбытия»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4763"/>
      </w:tblGrid>
      <w:tr w:rsidR="00C94E73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E73" w:rsidRDefault="00C94E73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Достижение 18 лет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E73" w:rsidRDefault="00C94E73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Учащийся достиг возраста 18 лет</w:t>
            </w:r>
          </w:p>
        </w:tc>
      </w:tr>
      <w:tr w:rsidR="00C94E73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E73" w:rsidRDefault="00C94E73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Отчислены по неуспеваемости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E73" w:rsidRDefault="00C94E73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94E73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E73" w:rsidRDefault="00C94E73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Не работают и не учатся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E73" w:rsidRDefault="00C94E73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Учащийся достиг возраста 18 лет, не работает и не учится</w:t>
            </w:r>
          </w:p>
        </w:tc>
      </w:tr>
      <w:tr w:rsidR="00C94E73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E73" w:rsidRDefault="00C94E73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Поступили на работу и не продолжают обучение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E73" w:rsidRDefault="00C94E73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Учащийся достиг возраста 18 лет, поступил на работу и не учится</w:t>
            </w:r>
          </w:p>
        </w:tc>
      </w:tr>
      <w:tr w:rsidR="00C94E73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E73" w:rsidRDefault="00C94E73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Из-за длительной болезни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E73" w:rsidRDefault="00C94E73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94E73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E73" w:rsidRDefault="00C94E73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Исключено за недостойное поведение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E73" w:rsidRDefault="00C94E73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94E73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E73" w:rsidRDefault="00C94E73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На различные курсы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E73" w:rsidRDefault="00C94E73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17B7A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B7A" w:rsidRDefault="00117B7A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По причине смерти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B7A" w:rsidRDefault="00117B7A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17B7A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B7A" w:rsidRDefault="00117B7A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В армию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B7A" w:rsidRDefault="00117B7A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Учащийся отчислен в армию</w:t>
            </w:r>
          </w:p>
        </w:tc>
      </w:tr>
      <w:tr w:rsidR="00117B7A" w:rsidTr="004D3ABA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B7A" w:rsidRDefault="00117B7A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Другие причины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B7A" w:rsidRDefault="00117B7A">
            <w:pPr>
              <w:pStyle w:val="Default"/>
              <w:spacing w:after="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Учащийся отчислен по причинам, которые не вошли в вышеперечисленный список</w:t>
            </w:r>
          </w:p>
        </w:tc>
      </w:tr>
    </w:tbl>
    <w:p w:rsidR="00117B7A" w:rsidRDefault="00117B7A" w:rsidP="00C94E73">
      <w:pPr>
        <w:pStyle w:val="Default"/>
        <w:spacing w:after="28"/>
        <w:rPr>
          <w:rFonts w:ascii="Times New Roman" w:hAnsi="Times New Roman" w:cs="Times New Roman"/>
          <w:b/>
          <w:color w:val="auto"/>
        </w:rPr>
      </w:pPr>
    </w:p>
    <w:p w:rsidR="00C94E73" w:rsidRDefault="00C94E73" w:rsidP="00C94E73">
      <w:pPr>
        <w:pStyle w:val="Default"/>
        <w:spacing w:after="28"/>
        <w:rPr>
          <w:rFonts w:ascii="Times New Roman" w:hAnsi="Times New Roman" w:cs="Times New Roman"/>
          <w:color w:val="auto"/>
        </w:rPr>
      </w:pPr>
    </w:p>
    <w:p w:rsidR="00C94E73" w:rsidRDefault="00C94E73" w:rsidP="00C94E73">
      <w:pPr>
        <w:pStyle w:val="Default"/>
        <w:spacing w:after="28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</w:p>
    <w:p w:rsidR="00E205CB" w:rsidRDefault="00F626C2"/>
    <w:sectPr w:rsidR="00E205CB" w:rsidSect="00F529D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E73"/>
    <w:rsid w:val="000A7768"/>
    <w:rsid w:val="00117B7A"/>
    <w:rsid w:val="0038637B"/>
    <w:rsid w:val="004D3ABA"/>
    <w:rsid w:val="004E3238"/>
    <w:rsid w:val="00832C3A"/>
    <w:rsid w:val="00C94E73"/>
    <w:rsid w:val="00CC70E3"/>
    <w:rsid w:val="00D64D87"/>
    <w:rsid w:val="00F529D4"/>
    <w:rsid w:val="00F626C2"/>
    <w:rsid w:val="00F9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E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4E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E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E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4E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E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9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V. Kopninov</dc:creator>
  <cp:lastModifiedBy>Александра Сёмина</cp:lastModifiedBy>
  <cp:revision>2</cp:revision>
  <dcterms:created xsi:type="dcterms:W3CDTF">2018-02-15T08:14:00Z</dcterms:created>
  <dcterms:modified xsi:type="dcterms:W3CDTF">2018-02-15T08:14:00Z</dcterms:modified>
</cp:coreProperties>
</file>