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A4A" w:rsidRPr="005C3B53" w:rsidRDefault="00207A4A" w:rsidP="00207A4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3B53">
        <w:rPr>
          <w:rFonts w:ascii="Times New Roman" w:hAnsi="Times New Roman" w:cs="Times New Roman"/>
          <w:b/>
          <w:bCs/>
          <w:sz w:val="28"/>
          <w:szCs w:val="28"/>
        </w:rPr>
        <w:t xml:space="preserve">МЭРИЯ ГОРОДСКОГО ОКРУГА ТОЛЬЯТТИ </w:t>
      </w:r>
    </w:p>
    <w:p w:rsidR="00207A4A" w:rsidRPr="005C3B53" w:rsidRDefault="00207A4A" w:rsidP="00207A4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3B53">
        <w:rPr>
          <w:rFonts w:ascii="Times New Roman" w:hAnsi="Times New Roman" w:cs="Times New Roman"/>
          <w:b/>
          <w:bCs/>
          <w:sz w:val="28"/>
          <w:szCs w:val="28"/>
        </w:rPr>
        <w:t>Департамент образования</w:t>
      </w:r>
    </w:p>
    <w:p w:rsidR="00207A4A" w:rsidRPr="005C3B53" w:rsidRDefault="00207A4A" w:rsidP="00207A4A">
      <w:pPr>
        <w:widowControl w:val="0"/>
        <w:spacing w:line="36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5C3B53">
        <w:rPr>
          <w:rFonts w:ascii="Times New Roman" w:hAnsi="Times New Roman" w:cs="Times New Roman"/>
          <w:b/>
          <w:bCs/>
          <w:sz w:val="20"/>
          <w:szCs w:val="20"/>
        </w:rPr>
        <w:t>_________________________________________________________________________________</w:t>
      </w:r>
    </w:p>
    <w:p w:rsidR="00207A4A" w:rsidRPr="005C3B53" w:rsidRDefault="00207A4A" w:rsidP="00207A4A">
      <w:pPr>
        <w:widowControl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3B53">
        <w:rPr>
          <w:rFonts w:ascii="Times New Roman" w:hAnsi="Times New Roman" w:cs="Times New Roman"/>
          <w:b/>
          <w:bCs/>
          <w:sz w:val="28"/>
          <w:szCs w:val="28"/>
        </w:rPr>
        <w:t>ПРИКАЗ</w:t>
      </w:r>
    </w:p>
    <w:p w:rsidR="00207A4A" w:rsidRPr="005C3B53" w:rsidRDefault="00207A4A" w:rsidP="00207A4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6CF" w:rsidRDefault="00070293" w:rsidP="00207A4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06.09.2011   </w:t>
      </w:r>
      <w:r w:rsidR="00207A4A" w:rsidRPr="005C3B53">
        <w:rPr>
          <w:rFonts w:ascii="Times New Roman" w:hAnsi="Times New Roman" w:cs="Times New Roman"/>
          <w:sz w:val="28"/>
          <w:szCs w:val="28"/>
        </w:rPr>
        <w:t xml:space="preserve">№ </w:t>
      </w:r>
      <w:r w:rsidR="00561D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315-пк/3.2</w:t>
      </w:r>
    </w:p>
    <w:p w:rsidR="00207A4A" w:rsidRPr="005C3B53" w:rsidRDefault="00207A4A" w:rsidP="00207A4A">
      <w:pPr>
        <w:jc w:val="center"/>
        <w:rPr>
          <w:rFonts w:ascii="Times New Roman" w:hAnsi="Times New Roman" w:cs="Times New Roman"/>
        </w:rPr>
      </w:pPr>
      <w:r w:rsidRPr="005C3B53">
        <w:rPr>
          <w:rFonts w:ascii="Times New Roman" w:hAnsi="Times New Roman" w:cs="Times New Roman"/>
        </w:rPr>
        <w:t>г. Тольятти, Самарской области</w:t>
      </w:r>
    </w:p>
    <w:p w:rsidR="00207A4A" w:rsidRPr="005C3B53" w:rsidRDefault="00207A4A" w:rsidP="00207A4A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07A4A" w:rsidRPr="005C3B53" w:rsidRDefault="00E01BE6" w:rsidP="00207A4A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01BE6">
        <w:rPr>
          <w:rFonts w:ascii="Times New Roman" w:hAnsi="Times New Roman" w:cs="Times New Roman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5.45pt;margin-top:14pt;width:12.25pt;height:28.2pt;z-index:251658240" stroked="f">
            <v:textbox style="mso-next-textbox:#_x0000_s1026">
              <w:txbxContent>
                <w:p w:rsidR="00207A4A" w:rsidRDefault="00207A4A" w:rsidP="00207A4A">
                  <w:r>
                    <w:sym w:font="Symbol" w:char="F0E9"/>
                  </w:r>
                </w:p>
              </w:txbxContent>
            </v:textbox>
          </v:shape>
        </w:pict>
      </w:r>
    </w:p>
    <w:p w:rsidR="00207A4A" w:rsidRDefault="00207A4A" w:rsidP="00207A4A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организации сбора статистической</w:t>
      </w:r>
    </w:p>
    <w:p w:rsidR="00E23017" w:rsidRDefault="00E23017" w:rsidP="00207A4A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207A4A">
        <w:rPr>
          <w:rFonts w:ascii="Times New Roman" w:hAnsi="Times New Roman" w:cs="Times New Roman"/>
          <w:sz w:val="28"/>
          <w:szCs w:val="28"/>
        </w:rPr>
        <w:t>нформации</w:t>
      </w:r>
      <w:r>
        <w:rPr>
          <w:rFonts w:ascii="Times New Roman" w:hAnsi="Times New Roman" w:cs="Times New Roman"/>
          <w:sz w:val="28"/>
          <w:szCs w:val="28"/>
        </w:rPr>
        <w:t>, отчетов по движению</w:t>
      </w:r>
    </w:p>
    <w:p w:rsidR="00E23017" w:rsidRDefault="00E23017" w:rsidP="00207A4A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обучающихся и воспитанников</w:t>
      </w:r>
      <w:r w:rsidR="00207A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7A4A" w:rsidRDefault="00207A4A" w:rsidP="00207A4A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образовательных</w:t>
      </w:r>
    </w:p>
    <w:p w:rsidR="00207A4A" w:rsidRDefault="00207A4A" w:rsidP="00207A4A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учреждений в 20</w:t>
      </w:r>
      <w:r w:rsidR="00C537AC">
        <w:rPr>
          <w:rFonts w:ascii="Times New Roman" w:hAnsi="Times New Roman" w:cs="Times New Roman"/>
          <w:sz w:val="28"/>
          <w:szCs w:val="28"/>
        </w:rPr>
        <w:t>1</w:t>
      </w:r>
      <w:r w:rsidR="00C466C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C466C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учебном году</w:t>
      </w:r>
    </w:p>
    <w:p w:rsidR="00207A4A" w:rsidRDefault="00207A4A" w:rsidP="00207A4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7A4A" w:rsidRDefault="00BD1E85" w:rsidP="00E2301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проведения федерального государственного статистического наблюдения,</w:t>
      </w:r>
      <w:r w:rsidR="008867AC">
        <w:rPr>
          <w:rFonts w:ascii="Times New Roman" w:hAnsi="Times New Roman" w:cs="Times New Roman"/>
          <w:sz w:val="28"/>
          <w:szCs w:val="28"/>
        </w:rPr>
        <w:t xml:space="preserve"> учета движения обучающихся и воспитанников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207A4A">
        <w:rPr>
          <w:rFonts w:ascii="Times New Roman" w:hAnsi="Times New Roman" w:cs="Times New Roman"/>
          <w:sz w:val="28"/>
          <w:szCs w:val="28"/>
        </w:rPr>
        <w:t xml:space="preserve"> целях </w:t>
      </w:r>
      <w:r w:rsidR="00C924C6">
        <w:rPr>
          <w:rFonts w:ascii="Times New Roman" w:hAnsi="Times New Roman" w:cs="Times New Roman"/>
          <w:sz w:val="28"/>
          <w:szCs w:val="28"/>
        </w:rPr>
        <w:t>планирования, организации и регулирования деятельности муниципальных образовательных учреждений городского округа Тольятти</w:t>
      </w:r>
    </w:p>
    <w:p w:rsidR="00207A4A" w:rsidRDefault="00207A4A" w:rsidP="00207A4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к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а ю:</w:t>
      </w:r>
    </w:p>
    <w:p w:rsidR="00207A4A" w:rsidRDefault="00207A4A" w:rsidP="00207A4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4C6" w:rsidRPr="00C924C6" w:rsidRDefault="00C924C6" w:rsidP="00E23017">
      <w:pPr>
        <w:pStyle w:val="a3"/>
        <w:numPr>
          <w:ilvl w:val="0"/>
          <w:numId w:val="3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сбор статистической информации</w:t>
      </w:r>
      <w:r w:rsidR="003239B7">
        <w:rPr>
          <w:rFonts w:ascii="Times New Roman" w:hAnsi="Times New Roman" w:cs="Times New Roman"/>
          <w:sz w:val="28"/>
          <w:szCs w:val="28"/>
        </w:rPr>
        <w:t>,</w:t>
      </w:r>
      <w:r w:rsidR="00130974">
        <w:rPr>
          <w:rFonts w:ascii="Times New Roman" w:hAnsi="Times New Roman" w:cs="Times New Roman"/>
          <w:sz w:val="28"/>
          <w:szCs w:val="28"/>
        </w:rPr>
        <w:t xml:space="preserve"> необходимой для проведения федерального государственного статистического наблюдения</w:t>
      </w:r>
      <w:r w:rsidR="00E23017">
        <w:rPr>
          <w:rFonts w:ascii="Times New Roman" w:hAnsi="Times New Roman" w:cs="Times New Roman"/>
          <w:sz w:val="28"/>
          <w:szCs w:val="28"/>
        </w:rPr>
        <w:t>, отчетов по движению обучающихся и воспитанников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301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C537AC">
        <w:rPr>
          <w:rFonts w:ascii="Times New Roman" w:hAnsi="Times New Roman" w:cs="Times New Roman"/>
          <w:sz w:val="28"/>
          <w:szCs w:val="28"/>
        </w:rPr>
        <w:t>1</w:t>
      </w:r>
      <w:r w:rsidR="00C466C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C466CF">
        <w:rPr>
          <w:rFonts w:ascii="Times New Roman" w:hAnsi="Times New Roman" w:cs="Times New Roman"/>
          <w:sz w:val="28"/>
          <w:szCs w:val="28"/>
        </w:rPr>
        <w:t>2</w:t>
      </w:r>
      <w:r w:rsidR="00C537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учебн</w:t>
      </w:r>
      <w:r w:rsidR="00E23017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E23017">
        <w:rPr>
          <w:rFonts w:ascii="Times New Roman" w:hAnsi="Times New Roman" w:cs="Times New Roman"/>
          <w:sz w:val="28"/>
          <w:szCs w:val="28"/>
        </w:rPr>
        <w:t xml:space="preserve">у </w:t>
      </w:r>
      <w:r w:rsidR="00F959D8">
        <w:rPr>
          <w:rFonts w:ascii="Times New Roman" w:hAnsi="Times New Roman" w:cs="Times New Roman"/>
          <w:sz w:val="28"/>
          <w:szCs w:val="28"/>
        </w:rPr>
        <w:t>в соответствии с графиками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59D8">
        <w:rPr>
          <w:rFonts w:ascii="Times New Roman" w:hAnsi="Times New Roman" w:cs="Times New Roman"/>
          <w:sz w:val="28"/>
          <w:szCs w:val="28"/>
        </w:rPr>
        <w:t>(Приложения</w:t>
      </w:r>
      <w:r w:rsidR="00E23017">
        <w:rPr>
          <w:rFonts w:ascii="Times New Roman" w:hAnsi="Times New Roman" w:cs="Times New Roman"/>
          <w:sz w:val="28"/>
          <w:szCs w:val="28"/>
        </w:rPr>
        <w:t xml:space="preserve"> </w:t>
      </w:r>
      <w:r w:rsidR="00BF4CFB">
        <w:rPr>
          <w:rFonts w:ascii="Times New Roman" w:hAnsi="Times New Roman" w:cs="Times New Roman"/>
          <w:sz w:val="28"/>
          <w:szCs w:val="28"/>
        </w:rPr>
        <w:t xml:space="preserve">  </w:t>
      </w:r>
      <w:r w:rsidR="00E23017">
        <w:rPr>
          <w:rFonts w:ascii="Times New Roman" w:hAnsi="Times New Roman" w:cs="Times New Roman"/>
          <w:sz w:val="28"/>
          <w:szCs w:val="28"/>
        </w:rPr>
        <w:t>№</w:t>
      </w:r>
      <w:r w:rsidR="00F959D8">
        <w:rPr>
          <w:rFonts w:ascii="Times New Roman" w:hAnsi="Times New Roman" w:cs="Times New Roman"/>
          <w:sz w:val="28"/>
          <w:szCs w:val="28"/>
        </w:rPr>
        <w:t>№</w:t>
      </w:r>
      <w:r w:rsidR="00E23017">
        <w:rPr>
          <w:rFonts w:ascii="Times New Roman" w:hAnsi="Times New Roman" w:cs="Times New Roman"/>
          <w:sz w:val="28"/>
          <w:szCs w:val="28"/>
        </w:rPr>
        <w:t xml:space="preserve"> 1</w:t>
      </w:r>
      <w:r w:rsidR="00F959D8">
        <w:rPr>
          <w:rFonts w:ascii="Times New Roman" w:hAnsi="Times New Roman" w:cs="Times New Roman"/>
          <w:sz w:val="28"/>
          <w:szCs w:val="28"/>
        </w:rPr>
        <w:t>, 2</w:t>
      </w:r>
      <w:r w:rsidR="00E23017">
        <w:rPr>
          <w:rFonts w:ascii="Times New Roman" w:hAnsi="Times New Roman" w:cs="Times New Roman"/>
          <w:sz w:val="28"/>
          <w:szCs w:val="28"/>
        </w:rPr>
        <w:t>).</w:t>
      </w:r>
    </w:p>
    <w:p w:rsidR="002352BE" w:rsidRPr="00C924C6" w:rsidRDefault="00207A4A" w:rsidP="00C924C6">
      <w:pPr>
        <w:pStyle w:val="a3"/>
        <w:numPr>
          <w:ilvl w:val="0"/>
          <w:numId w:val="3"/>
        </w:numPr>
        <w:spacing w:line="360" w:lineRule="auto"/>
        <w:ind w:left="567" w:hanging="567"/>
        <w:jc w:val="both"/>
      </w:pPr>
      <w:r w:rsidRPr="00C924C6">
        <w:rPr>
          <w:rFonts w:ascii="Times New Roman" w:hAnsi="Times New Roman" w:cs="Times New Roman"/>
          <w:sz w:val="28"/>
          <w:szCs w:val="28"/>
        </w:rPr>
        <w:t>Руководителям муниципальных образовательных учреждений</w:t>
      </w:r>
      <w:r w:rsidR="00304AB8">
        <w:rPr>
          <w:rFonts w:ascii="Times New Roman" w:hAnsi="Times New Roman" w:cs="Times New Roman"/>
          <w:sz w:val="28"/>
          <w:szCs w:val="28"/>
        </w:rPr>
        <w:t xml:space="preserve"> всех типов</w:t>
      </w:r>
      <w:r w:rsidR="00565254">
        <w:rPr>
          <w:rFonts w:ascii="Times New Roman" w:hAnsi="Times New Roman" w:cs="Times New Roman"/>
          <w:sz w:val="28"/>
          <w:szCs w:val="28"/>
        </w:rPr>
        <w:t xml:space="preserve"> и видов</w:t>
      </w:r>
      <w:r w:rsidR="00C924C6">
        <w:rPr>
          <w:rFonts w:ascii="Times New Roman" w:hAnsi="Times New Roman" w:cs="Times New Roman"/>
          <w:sz w:val="28"/>
          <w:szCs w:val="28"/>
        </w:rPr>
        <w:t>:</w:t>
      </w:r>
    </w:p>
    <w:p w:rsidR="00C924C6" w:rsidRPr="00130974" w:rsidRDefault="00C924C6" w:rsidP="00970A7E">
      <w:pPr>
        <w:pStyle w:val="a3"/>
        <w:numPr>
          <w:ilvl w:val="1"/>
          <w:numId w:val="3"/>
        </w:numPr>
        <w:spacing w:line="360" w:lineRule="auto"/>
        <w:ind w:left="567" w:hanging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130974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 w:cs="Times New Roman"/>
          <w:sz w:val="28"/>
          <w:szCs w:val="28"/>
        </w:rPr>
        <w:t>статистической информации</w:t>
      </w:r>
      <w:r w:rsidR="00130974">
        <w:rPr>
          <w:rFonts w:ascii="Times New Roman" w:hAnsi="Times New Roman" w:cs="Times New Roman"/>
          <w:sz w:val="28"/>
          <w:szCs w:val="28"/>
        </w:rPr>
        <w:t xml:space="preserve">, </w:t>
      </w:r>
      <w:r w:rsidR="002B6560">
        <w:rPr>
          <w:rFonts w:ascii="Times New Roman" w:hAnsi="Times New Roman" w:cs="Times New Roman"/>
          <w:sz w:val="28"/>
          <w:szCs w:val="28"/>
        </w:rPr>
        <w:t>отчетов по движению обучающихся и воспитанников в 20</w:t>
      </w:r>
      <w:r w:rsidR="00C537AC">
        <w:rPr>
          <w:rFonts w:ascii="Times New Roman" w:hAnsi="Times New Roman" w:cs="Times New Roman"/>
          <w:sz w:val="28"/>
          <w:szCs w:val="28"/>
        </w:rPr>
        <w:t>1</w:t>
      </w:r>
      <w:r w:rsidR="00C466CF">
        <w:rPr>
          <w:rFonts w:ascii="Times New Roman" w:hAnsi="Times New Roman" w:cs="Times New Roman"/>
          <w:sz w:val="28"/>
          <w:szCs w:val="28"/>
        </w:rPr>
        <w:t>1</w:t>
      </w:r>
      <w:r w:rsidR="002B6560">
        <w:rPr>
          <w:rFonts w:ascii="Times New Roman" w:hAnsi="Times New Roman" w:cs="Times New Roman"/>
          <w:sz w:val="28"/>
          <w:szCs w:val="28"/>
        </w:rPr>
        <w:t>-201</w:t>
      </w:r>
      <w:r w:rsidR="00C466CF">
        <w:rPr>
          <w:rFonts w:ascii="Times New Roman" w:hAnsi="Times New Roman" w:cs="Times New Roman"/>
          <w:sz w:val="28"/>
          <w:szCs w:val="28"/>
        </w:rPr>
        <w:t>2</w:t>
      </w:r>
      <w:r w:rsidR="002B6560">
        <w:rPr>
          <w:rFonts w:ascii="Times New Roman" w:hAnsi="Times New Roman" w:cs="Times New Roman"/>
          <w:sz w:val="28"/>
          <w:szCs w:val="28"/>
        </w:rPr>
        <w:t xml:space="preserve"> учебном году</w:t>
      </w:r>
      <w:r w:rsidR="00130974">
        <w:rPr>
          <w:rFonts w:ascii="Times New Roman" w:hAnsi="Times New Roman" w:cs="Times New Roman"/>
          <w:sz w:val="28"/>
          <w:szCs w:val="28"/>
        </w:rPr>
        <w:t xml:space="preserve"> в </w:t>
      </w:r>
      <w:r w:rsidR="00BD1E85">
        <w:rPr>
          <w:rFonts w:ascii="Times New Roman" w:hAnsi="Times New Roman" w:cs="Times New Roman"/>
          <w:sz w:val="28"/>
          <w:szCs w:val="28"/>
        </w:rPr>
        <w:t>установленные сроки (Приложение</w:t>
      </w:r>
      <w:r w:rsidR="00130974">
        <w:rPr>
          <w:rFonts w:ascii="Times New Roman" w:hAnsi="Times New Roman" w:cs="Times New Roman"/>
          <w:sz w:val="28"/>
          <w:szCs w:val="28"/>
        </w:rPr>
        <w:t xml:space="preserve"> № 1</w:t>
      </w:r>
      <w:r w:rsidR="00BD1E8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30974" w:rsidRDefault="00530039" w:rsidP="00530039">
      <w:pPr>
        <w:pStyle w:val="a3"/>
        <w:numPr>
          <w:ilvl w:val="0"/>
          <w:numId w:val="3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21B26">
        <w:rPr>
          <w:rFonts w:ascii="Times New Roman" w:hAnsi="Times New Roman" w:cs="Times New Roman"/>
          <w:sz w:val="28"/>
          <w:szCs w:val="28"/>
        </w:rPr>
        <w:t>Отдел</w:t>
      </w:r>
      <w:r w:rsidR="00970A7E">
        <w:rPr>
          <w:rFonts w:ascii="Times New Roman" w:hAnsi="Times New Roman" w:cs="Times New Roman"/>
          <w:sz w:val="28"/>
          <w:szCs w:val="28"/>
        </w:rPr>
        <w:t>ам</w:t>
      </w:r>
      <w:r w:rsidRPr="00021B26">
        <w:rPr>
          <w:rFonts w:ascii="Times New Roman" w:hAnsi="Times New Roman" w:cs="Times New Roman"/>
          <w:sz w:val="28"/>
          <w:szCs w:val="28"/>
        </w:rPr>
        <w:t xml:space="preserve"> общего и дополнительного образования (Сергеева О.А.), дошкольного образования (Попова Н.</w:t>
      </w:r>
      <w:r w:rsidR="002C37BE">
        <w:rPr>
          <w:rFonts w:ascii="Times New Roman" w:hAnsi="Times New Roman" w:cs="Times New Roman"/>
          <w:sz w:val="28"/>
          <w:szCs w:val="28"/>
        </w:rPr>
        <w:t>И</w:t>
      </w:r>
      <w:r w:rsidRPr="00021B26">
        <w:rPr>
          <w:rFonts w:ascii="Times New Roman" w:hAnsi="Times New Roman" w:cs="Times New Roman"/>
          <w:sz w:val="28"/>
          <w:szCs w:val="28"/>
        </w:rPr>
        <w:t xml:space="preserve">.), </w:t>
      </w:r>
      <w:r w:rsidR="00021B26" w:rsidRPr="00021B26">
        <w:rPr>
          <w:rFonts w:ascii="Times New Roman" w:hAnsi="Times New Roman" w:cs="Times New Roman"/>
          <w:sz w:val="28"/>
          <w:szCs w:val="28"/>
        </w:rPr>
        <w:t>сопровождения деятельности учреждений отрасли образования (</w:t>
      </w:r>
      <w:proofErr w:type="spellStart"/>
      <w:r w:rsidR="00021B26" w:rsidRPr="00021B26">
        <w:rPr>
          <w:rFonts w:ascii="Times New Roman" w:hAnsi="Times New Roman" w:cs="Times New Roman"/>
          <w:sz w:val="28"/>
          <w:szCs w:val="28"/>
        </w:rPr>
        <w:t>Рудометкина</w:t>
      </w:r>
      <w:proofErr w:type="spellEnd"/>
      <w:r w:rsidR="00021B26" w:rsidRPr="00021B26">
        <w:rPr>
          <w:rFonts w:ascii="Times New Roman" w:hAnsi="Times New Roman" w:cs="Times New Roman"/>
          <w:sz w:val="28"/>
          <w:szCs w:val="28"/>
        </w:rPr>
        <w:t xml:space="preserve"> Н.Н.), финансово-ревизионной работы (Селиванова Р.Г.)</w:t>
      </w:r>
      <w:r w:rsidR="00A37DFB">
        <w:rPr>
          <w:rFonts w:ascii="Times New Roman" w:hAnsi="Times New Roman" w:cs="Times New Roman"/>
          <w:sz w:val="28"/>
          <w:szCs w:val="28"/>
        </w:rPr>
        <w:t xml:space="preserve">, экономического планирования и </w:t>
      </w:r>
      <w:r w:rsidR="00A37DFB">
        <w:rPr>
          <w:rFonts w:ascii="Times New Roman" w:hAnsi="Times New Roman" w:cs="Times New Roman"/>
          <w:sz w:val="28"/>
          <w:szCs w:val="28"/>
        </w:rPr>
        <w:lastRenderedPageBreak/>
        <w:t>прогнозирования</w:t>
      </w:r>
      <w:r w:rsidR="002C37BE">
        <w:rPr>
          <w:rFonts w:ascii="Times New Roman" w:hAnsi="Times New Roman" w:cs="Times New Roman"/>
          <w:sz w:val="28"/>
          <w:szCs w:val="28"/>
        </w:rPr>
        <w:t xml:space="preserve"> </w:t>
      </w:r>
      <w:r w:rsidR="00A37DFB">
        <w:rPr>
          <w:rFonts w:ascii="Times New Roman" w:hAnsi="Times New Roman" w:cs="Times New Roman"/>
          <w:sz w:val="28"/>
          <w:szCs w:val="28"/>
        </w:rPr>
        <w:t>(Гладкова Н.Б.)</w:t>
      </w:r>
      <w:r w:rsidR="00262052">
        <w:rPr>
          <w:rFonts w:ascii="Times New Roman" w:hAnsi="Times New Roman" w:cs="Times New Roman"/>
          <w:sz w:val="28"/>
          <w:szCs w:val="28"/>
        </w:rPr>
        <w:t>, материально-технического обеспечения, охраны труда и техники безопасности (Еремина Л.Н.)</w:t>
      </w:r>
      <w:r w:rsidR="00A37DFB">
        <w:rPr>
          <w:rFonts w:ascii="Times New Roman" w:hAnsi="Times New Roman" w:cs="Times New Roman"/>
          <w:sz w:val="28"/>
          <w:szCs w:val="28"/>
        </w:rPr>
        <w:t xml:space="preserve"> </w:t>
      </w:r>
      <w:r w:rsidR="00053701">
        <w:rPr>
          <w:rFonts w:ascii="Times New Roman" w:hAnsi="Times New Roman" w:cs="Times New Roman"/>
          <w:sz w:val="28"/>
          <w:szCs w:val="28"/>
        </w:rPr>
        <w:t xml:space="preserve">обеспечить контроль за достоверностью и качеством </w:t>
      </w:r>
      <w:r w:rsidR="00021B26">
        <w:rPr>
          <w:rFonts w:ascii="Times New Roman" w:hAnsi="Times New Roman" w:cs="Times New Roman"/>
          <w:sz w:val="28"/>
          <w:szCs w:val="28"/>
        </w:rPr>
        <w:t>предоставл</w:t>
      </w:r>
      <w:r w:rsidR="0039322F">
        <w:rPr>
          <w:rFonts w:ascii="Times New Roman" w:hAnsi="Times New Roman" w:cs="Times New Roman"/>
          <w:sz w:val="28"/>
          <w:szCs w:val="28"/>
        </w:rPr>
        <w:t>яемой</w:t>
      </w:r>
      <w:r w:rsidR="00021B26">
        <w:rPr>
          <w:rFonts w:ascii="Times New Roman" w:hAnsi="Times New Roman" w:cs="Times New Roman"/>
          <w:sz w:val="28"/>
          <w:szCs w:val="28"/>
        </w:rPr>
        <w:t xml:space="preserve"> муниципальными обра</w:t>
      </w:r>
      <w:r w:rsidR="0039322F">
        <w:rPr>
          <w:rFonts w:ascii="Times New Roman" w:hAnsi="Times New Roman" w:cs="Times New Roman"/>
          <w:sz w:val="28"/>
          <w:szCs w:val="28"/>
        </w:rPr>
        <w:t>зовательными учреждениями соответствующей статистичес</w:t>
      </w:r>
      <w:r w:rsidR="00F959D8">
        <w:rPr>
          <w:rFonts w:ascii="Times New Roman" w:hAnsi="Times New Roman" w:cs="Times New Roman"/>
          <w:sz w:val="28"/>
          <w:szCs w:val="28"/>
        </w:rPr>
        <w:t>кой информации (Приложени</w:t>
      </w:r>
      <w:r w:rsidR="009A2BF9">
        <w:rPr>
          <w:rFonts w:ascii="Times New Roman" w:hAnsi="Times New Roman" w:cs="Times New Roman"/>
          <w:sz w:val="28"/>
          <w:szCs w:val="28"/>
        </w:rPr>
        <w:t>я</w:t>
      </w:r>
      <w:r w:rsidR="0039322F">
        <w:rPr>
          <w:rFonts w:ascii="Times New Roman" w:hAnsi="Times New Roman" w:cs="Times New Roman"/>
          <w:sz w:val="28"/>
          <w:szCs w:val="28"/>
        </w:rPr>
        <w:t xml:space="preserve"> №</w:t>
      </w:r>
      <w:r w:rsidR="009A2BF9">
        <w:rPr>
          <w:rFonts w:ascii="Times New Roman" w:hAnsi="Times New Roman" w:cs="Times New Roman"/>
          <w:sz w:val="28"/>
          <w:szCs w:val="28"/>
        </w:rPr>
        <w:t>№</w:t>
      </w:r>
      <w:r w:rsidR="0039322F">
        <w:rPr>
          <w:rFonts w:ascii="Times New Roman" w:hAnsi="Times New Roman" w:cs="Times New Roman"/>
          <w:sz w:val="28"/>
          <w:szCs w:val="28"/>
        </w:rPr>
        <w:t xml:space="preserve"> 1</w:t>
      </w:r>
      <w:r w:rsidR="009A2BF9">
        <w:rPr>
          <w:rFonts w:ascii="Times New Roman" w:hAnsi="Times New Roman" w:cs="Times New Roman"/>
          <w:sz w:val="28"/>
          <w:szCs w:val="28"/>
        </w:rPr>
        <w:t>,2</w:t>
      </w:r>
      <w:r w:rsidR="0039322F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39322F" w:rsidRDefault="0039322F" w:rsidP="00530039">
      <w:pPr>
        <w:pStyle w:val="a3"/>
        <w:numPr>
          <w:ilvl w:val="0"/>
          <w:numId w:val="3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Руководителю МОУДПОС Центра информационных технологий (</w:t>
      </w:r>
      <w:proofErr w:type="spellStart"/>
      <w:r>
        <w:rPr>
          <w:rFonts w:ascii="Times New Roman" w:hAnsi="Times New Roman" w:cs="Times New Roman"/>
          <w:sz w:val="28"/>
          <w:szCs w:val="28"/>
        </w:rPr>
        <w:t>Пинский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А.М.)</w:t>
      </w:r>
      <w:r w:rsidR="00FA4CD3">
        <w:rPr>
          <w:rFonts w:ascii="Times New Roman" w:hAnsi="Times New Roman" w:cs="Times New Roman"/>
          <w:sz w:val="28"/>
          <w:szCs w:val="28"/>
        </w:rPr>
        <w:t xml:space="preserve"> обеспечить в течение 20</w:t>
      </w:r>
      <w:r w:rsidR="00C537AC">
        <w:rPr>
          <w:rFonts w:ascii="Times New Roman" w:hAnsi="Times New Roman" w:cs="Times New Roman"/>
          <w:sz w:val="28"/>
          <w:szCs w:val="28"/>
        </w:rPr>
        <w:t>1</w:t>
      </w:r>
      <w:r w:rsidR="00C466CF">
        <w:rPr>
          <w:rFonts w:ascii="Times New Roman" w:hAnsi="Times New Roman" w:cs="Times New Roman"/>
          <w:sz w:val="28"/>
          <w:szCs w:val="28"/>
        </w:rPr>
        <w:t>1</w:t>
      </w:r>
      <w:r w:rsidR="00FA4CD3">
        <w:rPr>
          <w:rFonts w:ascii="Times New Roman" w:hAnsi="Times New Roman" w:cs="Times New Roman"/>
          <w:sz w:val="28"/>
          <w:szCs w:val="28"/>
        </w:rPr>
        <w:t>-201</w:t>
      </w:r>
      <w:r w:rsidR="00C466CF">
        <w:rPr>
          <w:rFonts w:ascii="Times New Roman" w:hAnsi="Times New Roman" w:cs="Times New Roman"/>
          <w:sz w:val="28"/>
          <w:szCs w:val="28"/>
        </w:rPr>
        <w:t>2</w:t>
      </w:r>
      <w:r w:rsidR="00FA4CD3">
        <w:rPr>
          <w:rFonts w:ascii="Times New Roman" w:hAnsi="Times New Roman" w:cs="Times New Roman"/>
          <w:sz w:val="28"/>
          <w:szCs w:val="28"/>
        </w:rPr>
        <w:t xml:space="preserve"> учебного года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A4CD3" w:rsidRDefault="00FA4CD3" w:rsidP="00970A7E">
      <w:pPr>
        <w:numPr>
          <w:ilvl w:val="1"/>
          <w:numId w:val="3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47384" w:rsidRPr="004A107B">
        <w:rPr>
          <w:rFonts w:ascii="Times New Roman" w:hAnsi="Times New Roman" w:cs="Times New Roman"/>
          <w:sz w:val="28"/>
          <w:szCs w:val="28"/>
        </w:rPr>
        <w:t>рием, программно-техническую обработку отчетности</w:t>
      </w:r>
      <w:r w:rsidR="00970A7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107B">
        <w:rPr>
          <w:rFonts w:ascii="Times New Roman" w:hAnsi="Times New Roman" w:cs="Times New Roman"/>
          <w:sz w:val="28"/>
          <w:szCs w:val="28"/>
        </w:rPr>
        <w:t>предоставляемой муниципальными образовательными учреждениями</w:t>
      </w:r>
      <w:r w:rsidR="00DB33B3">
        <w:rPr>
          <w:rFonts w:ascii="Times New Roman" w:hAnsi="Times New Roman" w:cs="Times New Roman"/>
          <w:sz w:val="28"/>
          <w:szCs w:val="28"/>
        </w:rPr>
        <w:t xml:space="preserve"> (Приложени</w:t>
      </w:r>
      <w:r w:rsidR="00DD3C78">
        <w:rPr>
          <w:rFonts w:ascii="Times New Roman" w:hAnsi="Times New Roman" w:cs="Times New Roman"/>
          <w:sz w:val="28"/>
          <w:szCs w:val="28"/>
        </w:rPr>
        <w:t>я</w:t>
      </w:r>
      <w:r w:rsidR="00DB33B3">
        <w:rPr>
          <w:rFonts w:ascii="Times New Roman" w:hAnsi="Times New Roman" w:cs="Times New Roman"/>
          <w:sz w:val="28"/>
          <w:szCs w:val="28"/>
        </w:rPr>
        <w:t xml:space="preserve"> № 1</w:t>
      </w:r>
      <w:r w:rsidR="00DD3C78">
        <w:rPr>
          <w:rFonts w:ascii="Times New Roman" w:hAnsi="Times New Roman" w:cs="Times New Roman"/>
          <w:sz w:val="28"/>
          <w:szCs w:val="28"/>
        </w:rPr>
        <w:t>, 2</w:t>
      </w:r>
      <w:r w:rsidR="00DB33B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70A7E" w:rsidRPr="00D279B5" w:rsidRDefault="00FA4CD3" w:rsidP="00D279B5">
      <w:pPr>
        <w:numPr>
          <w:ilvl w:val="1"/>
          <w:numId w:val="3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279B5">
        <w:rPr>
          <w:rFonts w:ascii="Times New Roman" w:hAnsi="Times New Roman" w:cs="Times New Roman"/>
          <w:sz w:val="28"/>
          <w:szCs w:val="28"/>
        </w:rPr>
        <w:t>П</w:t>
      </w:r>
      <w:r w:rsidR="00970A7E" w:rsidRPr="00D279B5">
        <w:rPr>
          <w:rFonts w:ascii="Times New Roman" w:hAnsi="Times New Roman" w:cs="Times New Roman"/>
          <w:sz w:val="28"/>
          <w:szCs w:val="28"/>
        </w:rPr>
        <w:t>редоставление сводн</w:t>
      </w:r>
      <w:r w:rsidR="001A1A24" w:rsidRPr="00D279B5">
        <w:rPr>
          <w:rFonts w:ascii="Times New Roman" w:hAnsi="Times New Roman" w:cs="Times New Roman"/>
          <w:sz w:val="28"/>
          <w:szCs w:val="28"/>
        </w:rPr>
        <w:t xml:space="preserve">ых </w:t>
      </w:r>
      <w:r w:rsidR="00DB33B3" w:rsidRPr="00D279B5">
        <w:rPr>
          <w:rFonts w:ascii="Times New Roman" w:hAnsi="Times New Roman" w:cs="Times New Roman"/>
          <w:sz w:val="28"/>
          <w:szCs w:val="28"/>
        </w:rPr>
        <w:t>данных</w:t>
      </w:r>
      <w:r w:rsidR="001A1A24" w:rsidRPr="00D279B5">
        <w:rPr>
          <w:rFonts w:ascii="Times New Roman" w:hAnsi="Times New Roman" w:cs="Times New Roman"/>
          <w:sz w:val="28"/>
          <w:szCs w:val="28"/>
        </w:rPr>
        <w:t xml:space="preserve"> </w:t>
      </w:r>
      <w:r w:rsidR="00970A7E" w:rsidRPr="00D279B5">
        <w:rPr>
          <w:rFonts w:ascii="Times New Roman" w:hAnsi="Times New Roman" w:cs="Times New Roman"/>
          <w:sz w:val="28"/>
          <w:szCs w:val="28"/>
        </w:rPr>
        <w:t xml:space="preserve"> </w:t>
      </w:r>
      <w:r w:rsidR="001A1A24" w:rsidRPr="00D279B5">
        <w:rPr>
          <w:rFonts w:ascii="Times New Roman" w:hAnsi="Times New Roman" w:cs="Times New Roman"/>
          <w:sz w:val="28"/>
          <w:szCs w:val="28"/>
        </w:rPr>
        <w:t xml:space="preserve"> статистической информации, отчетов по движению обучающихся и воспитанников </w:t>
      </w:r>
      <w:r w:rsidR="00BD1E85">
        <w:rPr>
          <w:rFonts w:ascii="Times New Roman" w:hAnsi="Times New Roman" w:cs="Times New Roman"/>
          <w:sz w:val="28"/>
          <w:szCs w:val="28"/>
        </w:rPr>
        <w:t xml:space="preserve"> в </w:t>
      </w:r>
      <w:r w:rsidR="00C537AC">
        <w:rPr>
          <w:rFonts w:ascii="Times New Roman" w:hAnsi="Times New Roman" w:cs="Times New Roman"/>
          <w:sz w:val="28"/>
          <w:szCs w:val="28"/>
        </w:rPr>
        <w:t>Д</w:t>
      </w:r>
      <w:r w:rsidR="00BD1E85">
        <w:rPr>
          <w:rFonts w:ascii="Times New Roman" w:hAnsi="Times New Roman" w:cs="Times New Roman"/>
          <w:sz w:val="28"/>
          <w:szCs w:val="28"/>
        </w:rPr>
        <w:t>епартамент образования на электронных и бумажных носителях</w:t>
      </w:r>
      <w:r w:rsidR="00F959D8">
        <w:rPr>
          <w:rFonts w:ascii="Times New Roman" w:hAnsi="Times New Roman" w:cs="Times New Roman"/>
          <w:sz w:val="28"/>
          <w:szCs w:val="28"/>
        </w:rPr>
        <w:t xml:space="preserve"> (Приложения </w:t>
      </w:r>
      <w:r w:rsidR="00BF4CFB">
        <w:rPr>
          <w:rFonts w:ascii="Times New Roman" w:hAnsi="Times New Roman" w:cs="Times New Roman"/>
          <w:sz w:val="28"/>
          <w:szCs w:val="28"/>
        </w:rPr>
        <w:t xml:space="preserve">    </w:t>
      </w:r>
      <w:r w:rsidR="00F959D8">
        <w:rPr>
          <w:rFonts w:ascii="Times New Roman" w:hAnsi="Times New Roman" w:cs="Times New Roman"/>
          <w:sz w:val="28"/>
          <w:szCs w:val="28"/>
        </w:rPr>
        <w:t>№№ 1, 2).</w:t>
      </w:r>
    </w:p>
    <w:p w:rsidR="00B47384" w:rsidRPr="004A107B" w:rsidRDefault="00B47384" w:rsidP="00970A7E">
      <w:pPr>
        <w:numPr>
          <w:ilvl w:val="0"/>
          <w:numId w:val="3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33B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B33B3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возложить на заместителя руководителя </w:t>
      </w:r>
      <w:r w:rsidR="0098422E">
        <w:rPr>
          <w:rFonts w:ascii="Times New Roman" w:hAnsi="Times New Roman" w:cs="Times New Roman"/>
          <w:sz w:val="28"/>
          <w:szCs w:val="28"/>
        </w:rPr>
        <w:t>Д</w:t>
      </w:r>
      <w:r w:rsidRPr="00DB33B3">
        <w:rPr>
          <w:rFonts w:ascii="Times New Roman" w:hAnsi="Times New Roman" w:cs="Times New Roman"/>
          <w:sz w:val="28"/>
          <w:szCs w:val="28"/>
        </w:rPr>
        <w:t xml:space="preserve">епартамента образования </w:t>
      </w:r>
      <w:proofErr w:type="spellStart"/>
      <w:r w:rsidRPr="00DB33B3">
        <w:rPr>
          <w:rFonts w:ascii="Times New Roman" w:hAnsi="Times New Roman" w:cs="Times New Roman"/>
          <w:sz w:val="28"/>
          <w:szCs w:val="28"/>
        </w:rPr>
        <w:t>Е.О.Пинскую</w:t>
      </w:r>
      <w:proofErr w:type="spellEnd"/>
      <w:r w:rsidRPr="00DB33B3">
        <w:rPr>
          <w:rFonts w:ascii="Times New Roman" w:hAnsi="Times New Roman" w:cs="Times New Roman"/>
          <w:sz w:val="28"/>
          <w:szCs w:val="28"/>
        </w:rPr>
        <w:t>.</w:t>
      </w:r>
    </w:p>
    <w:p w:rsidR="00B47384" w:rsidRDefault="00B47384" w:rsidP="00B47384">
      <w:pPr>
        <w:jc w:val="both"/>
        <w:rPr>
          <w:sz w:val="28"/>
          <w:szCs w:val="28"/>
        </w:rPr>
      </w:pPr>
    </w:p>
    <w:p w:rsidR="00FA4CD3" w:rsidRDefault="00FA4CD3" w:rsidP="00B47384">
      <w:pPr>
        <w:jc w:val="both"/>
        <w:rPr>
          <w:sz w:val="28"/>
          <w:szCs w:val="28"/>
        </w:rPr>
      </w:pPr>
    </w:p>
    <w:p w:rsidR="00FA4CD3" w:rsidRDefault="00FA4CD3" w:rsidP="00B47384">
      <w:pPr>
        <w:jc w:val="both"/>
        <w:rPr>
          <w:sz w:val="28"/>
          <w:szCs w:val="28"/>
        </w:rPr>
      </w:pPr>
    </w:p>
    <w:p w:rsidR="00FA4CD3" w:rsidRDefault="00FA4CD3" w:rsidP="00B47384">
      <w:pPr>
        <w:jc w:val="both"/>
        <w:rPr>
          <w:sz w:val="28"/>
          <w:szCs w:val="28"/>
        </w:rPr>
      </w:pPr>
    </w:p>
    <w:p w:rsidR="00FA4CD3" w:rsidRPr="00D2766C" w:rsidRDefault="00927DD4" w:rsidP="00B473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И.о. р</w:t>
      </w:r>
      <w:r w:rsidR="00276EE7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я Д</w:t>
      </w:r>
      <w:r w:rsidR="00276EE7">
        <w:rPr>
          <w:rFonts w:ascii="Times New Roman" w:hAnsi="Times New Roman" w:cs="Times New Roman"/>
          <w:sz w:val="28"/>
          <w:szCs w:val="28"/>
        </w:rPr>
        <w:t xml:space="preserve">епартамента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Т.В.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Любич</w:t>
      </w:r>
      <w:proofErr w:type="spellEnd"/>
    </w:p>
    <w:p w:rsidR="00FA4CD3" w:rsidRDefault="00FA4CD3" w:rsidP="00B47384">
      <w:pPr>
        <w:jc w:val="both"/>
        <w:rPr>
          <w:sz w:val="28"/>
          <w:szCs w:val="28"/>
        </w:rPr>
      </w:pPr>
    </w:p>
    <w:p w:rsidR="00FA4CD3" w:rsidRDefault="00FA4CD3" w:rsidP="00B47384">
      <w:pPr>
        <w:jc w:val="both"/>
        <w:rPr>
          <w:sz w:val="28"/>
          <w:szCs w:val="28"/>
        </w:rPr>
      </w:pPr>
    </w:p>
    <w:p w:rsidR="00FA4CD3" w:rsidRDefault="00FA4CD3" w:rsidP="00B47384">
      <w:pPr>
        <w:jc w:val="both"/>
        <w:rPr>
          <w:sz w:val="28"/>
          <w:szCs w:val="28"/>
        </w:rPr>
      </w:pPr>
    </w:p>
    <w:p w:rsidR="00FA4CD3" w:rsidRDefault="00FA4CD3" w:rsidP="00B47384">
      <w:pPr>
        <w:jc w:val="both"/>
        <w:rPr>
          <w:sz w:val="28"/>
          <w:szCs w:val="28"/>
        </w:rPr>
      </w:pPr>
    </w:p>
    <w:p w:rsidR="00FA4CD3" w:rsidRDefault="00FA4CD3" w:rsidP="00B47384">
      <w:pPr>
        <w:jc w:val="both"/>
        <w:rPr>
          <w:sz w:val="28"/>
          <w:szCs w:val="28"/>
        </w:rPr>
      </w:pPr>
    </w:p>
    <w:p w:rsidR="00FA4CD3" w:rsidRDefault="00FA4CD3" w:rsidP="00B47384">
      <w:pPr>
        <w:jc w:val="both"/>
        <w:rPr>
          <w:sz w:val="28"/>
          <w:szCs w:val="28"/>
        </w:rPr>
      </w:pPr>
    </w:p>
    <w:p w:rsidR="00FA4CD3" w:rsidRDefault="00FA4CD3" w:rsidP="00B47384">
      <w:pPr>
        <w:jc w:val="both"/>
        <w:rPr>
          <w:sz w:val="28"/>
          <w:szCs w:val="28"/>
        </w:rPr>
      </w:pPr>
    </w:p>
    <w:p w:rsidR="00FA4CD3" w:rsidRDefault="00FA4CD3" w:rsidP="00B47384">
      <w:pPr>
        <w:jc w:val="both"/>
        <w:rPr>
          <w:sz w:val="28"/>
          <w:szCs w:val="28"/>
        </w:rPr>
      </w:pPr>
    </w:p>
    <w:p w:rsidR="00FA4CD3" w:rsidRDefault="00FA4CD3" w:rsidP="00B47384">
      <w:pPr>
        <w:jc w:val="both"/>
        <w:rPr>
          <w:sz w:val="28"/>
          <w:szCs w:val="28"/>
        </w:rPr>
      </w:pPr>
    </w:p>
    <w:p w:rsidR="00FA4CD3" w:rsidRDefault="00FA4CD3" w:rsidP="00B47384">
      <w:pPr>
        <w:jc w:val="both"/>
        <w:rPr>
          <w:sz w:val="28"/>
          <w:szCs w:val="28"/>
        </w:rPr>
      </w:pPr>
    </w:p>
    <w:p w:rsidR="00FA4CD3" w:rsidRDefault="00FA4CD3" w:rsidP="00B47384">
      <w:pPr>
        <w:jc w:val="both"/>
        <w:rPr>
          <w:sz w:val="28"/>
          <w:szCs w:val="28"/>
        </w:rPr>
      </w:pPr>
    </w:p>
    <w:p w:rsidR="00FA4CD3" w:rsidRDefault="00FA4CD3" w:rsidP="00B47384">
      <w:pPr>
        <w:jc w:val="both"/>
        <w:rPr>
          <w:sz w:val="28"/>
          <w:szCs w:val="28"/>
        </w:rPr>
      </w:pPr>
    </w:p>
    <w:p w:rsidR="00FA4CD3" w:rsidRDefault="00FA4CD3" w:rsidP="00B47384">
      <w:pPr>
        <w:jc w:val="both"/>
        <w:rPr>
          <w:sz w:val="28"/>
          <w:szCs w:val="28"/>
        </w:rPr>
      </w:pPr>
    </w:p>
    <w:p w:rsidR="00E73C57" w:rsidRDefault="00E73C57" w:rsidP="00B47384">
      <w:pPr>
        <w:jc w:val="both"/>
        <w:rPr>
          <w:sz w:val="28"/>
          <w:szCs w:val="28"/>
        </w:rPr>
      </w:pPr>
    </w:p>
    <w:p w:rsidR="00E73C57" w:rsidRDefault="00E73C57" w:rsidP="00CA1825">
      <w:pPr>
        <w:tabs>
          <w:tab w:val="left" w:pos="7655"/>
        </w:tabs>
        <w:jc w:val="right"/>
        <w:rPr>
          <w:rFonts w:ascii="Times New Roman" w:hAnsi="Times New Roman" w:cs="Times New Roman"/>
        </w:rPr>
      </w:pPr>
    </w:p>
    <w:sectPr w:rsidR="00E73C57" w:rsidSect="002352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53ECF"/>
    <w:multiLevelType w:val="multilevel"/>
    <w:tmpl w:val="D84C5A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9F4661F"/>
    <w:multiLevelType w:val="multilevel"/>
    <w:tmpl w:val="1B1415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854" w:hanging="108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628" w:hanging="144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95" w:hanging="180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3969" w:hanging="216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536" w:hanging="2520"/>
      </w:pPr>
      <w:rPr>
        <w:rFonts w:ascii="Times New Roman" w:hAnsi="Times New Roman" w:cs="Times New Roman" w:hint="default"/>
        <w:sz w:val="28"/>
      </w:rPr>
    </w:lvl>
  </w:abstractNum>
  <w:abstractNum w:abstractNumId="2">
    <w:nsid w:val="7B9E3FB8"/>
    <w:multiLevelType w:val="multilevel"/>
    <w:tmpl w:val="71EE47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7BDE4660"/>
    <w:multiLevelType w:val="hybridMultilevel"/>
    <w:tmpl w:val="AD448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7A4A"/>
    <w:rsid w:val="00021B26"/>
    <w:rsid w:val="00041923"/>
    <w:rsid w:val="00053701"/>
    <w:rsid w:val="00070293"/>
    <w:rsid w:val="00077EC7"/>
    <w:rsid w:val="0008034F"/>
    <w:rsid w:val="000D0931"/>
    <w:rsid w:val="000E408B"/>
    <w:rsid w:val="001007A0"/>
    <w:rsid w:val="00102D7B"/>
    <w:rsid w:val="001243B5"/>
    <w:rsid w:val="00130974"/>
    <w:rsid w:val="0013411D"/>
    <w:rsid w:val="00165F4A"/>
    <w:rsid w:val="001A1A24"/>
    <w:rsid w:val="001E0E74"/>
    <w:rsid w:val="00207A4A"/>
    <w:rsid w:val="002352BE"/>
    <w:rsid w:val="00262052"/>
    <w:rsid w:val="00276EE7"/>
    <w:rsid w:val="002838C0"/>
    <w:rsid w:val="002B6560"/>
    <w:rsid w:val="002C37BE"/>
    <w:rsid w:val="0030070C"/>
    <w:rsid w:val="00304AB8"/>
    <w:rsid w:val="00305F1E"/>
    <w:rsid w:val="003239B7"/>
    <w:rsid w:val="00344E23"/>
    <w:rsid w:val="0039322F"/>
    <w:rsid w:val="003B0BDD"/>
    <w:rsid w:val="004127FD"/>
    <w:rsid w:val="00431A53"/>
    <w:rsid w:val="004337D5"/>
    <w:rsid w:val="004953B2"/>
    <w:rsid w:val="004A107B"/>
    <w:rsid w:val="004C651D"/>
    <w:rsid w:val="004D1B55"/>
    <w:rsid w:val="004E6FA5"/>
    <w:rsid w:val="005216C2"/>
    <w:rsid w:val="00530039"/>
    <w:rsid w:val="00561DA9"/>
    <w:rsid w:val="00565254"/>
    <w:rsid w:val="00580851"/>
    <w:rsid w:val="005E08FF"/>
    <w:rsid w:val="00610E15"/>
    <w:rsid w:val="00622173"/>
    <w:rsid w:val="00677471"/>
    <w:rsid w:val="0068125A"/>
    <w:rsid w:val="006A20F8"/>
    <w:rsid w:val="006A55EC"/>
    <w:rsid w:val="006B417E"/>
    <w:rsid w:val="006C18C4"/>
    <w:rsid w:val="006E0170"/>
    <w:rsid w:val="006F51C1"/>
    <w:rsid w:val="007025C8"/>
    <w:rsid w:val="007E6EEA"/>
    <w:rsid w:val="007F151C"/>
    <w:rsid w:val="00835F1A"/>
    <w:rsid w:val="00853A5E"/>
    <w:rsid w:val="008867AC"/>
    <w:rsid w:val="00927DD4"/>
    <w:rsid w:val="0093284A"/>
    <w:rsid w:val="00970A7E"/>
    <w:rsid w:val="0098279B"/>
    <w:rsid w:val="0098422E"/>
    <w:rsid w:val="009A2BF9"/>
    <w:rsid w:val="009C6D80"/>
    <w:rsid w:val="009E0320"/>
    <w:rsid w:val="00A13A3F"/>
    <w:rsid w:val="00A37DFB"/>
    <w:rsid w:val="00A50E35"/>
    <w:rsid w:val="00AA4B6E"/>
    <w:rsid w:val="00AC6518"/>
    <w:rsid w:val="00AD2A10"/>
    <w:rsid w:val="00B34D4E"/>
    <w:rsid w:val="00B47384"/>
    <w:rsid w:val="00B525BB"/>
    <w:rsid w:val="00B75EB4"/>
    <w:rsid w:val="00BD1E85"/>
    <w:rsid w:val="00BF4CFB"/>
    <w:rsid w:val="00BF79C5"/>
    <w:rsid w:val="00C466CF"/>
    <w:rsid w:val="00C5232C"/>
    <w:rsid w:val="00C537AC"/>
    <w:rsid w:val="00C71E29"/>
    <w:rsid w:val="00C86891"/>
    <w:rsid w:val="00C924C6"/>
    <w:rsid w:val="00CA1825"/>
    <w:rsid w:val="00CB14AC"/>
    <w:rsid w:val="00CB477C"/>
    <w:rsid w:val="00D14881"/>
    <w:rsid w:val="00D2766C"/>
    <w:rsid w:val="00D279B5"/>
    <w:rsid w:val="00D7017C"/>
    <w:rsid w:val="00DB33B3"/>
    <w:rsid w:val="00DD3C78"/>
    <w:rsid w:val="00DE53D2"/>
    <w:rsid w:val="00E01BE6"/>
    <w:rsid w:val="00E23017"/>
    <w:rsid w:val="00E42032"/>
    <w:rsid w:val="00E73C57"/>
    <w:rsid w:val="00F434BE"/>
    <w:rsid w:val="00F959D8"/>
    <w:rsid w:val="00FA4CD3"/>
    <w:rsid w:val="00FC3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A4A"/>
    <w:pPr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07A4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1825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18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Тольятти</Company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toropova</dc:creator>
  <cp:keywords/>
  <dc:description/>
  <cp:lastModifiedBy>toropova</cp:lastModifiedBy>
  <cp:revision>9</cp:revision>
  <cp:lastPrinted>2009-07-24T10:25:00Z</cp:lastPrinted>
  <dcterms:created xsi:type="dcterms:W3CDTF">2010-08-09T04:29:00Z</dcterms:created>
  <dcterms:modified xsi:type="dcterms:W3CDTF">2011-09-06T11:40:00Z</dcterms:modified>
</cp:coreProperties>
</file>